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EC" w:rsidRDefault="007D28EC" w:rsidP="007D28EC">
      <w:pPr>
        <w:pStyle w:val="ConsPlusTitle"/>
        <w:jc w:val="center"/>
      </w:pPr>
      <w:r>
        <w:t>ПОСТАНОВЛЕНИЕ СОВЕТА МИНИСТРОВ РЕСПУБЛИКИ БЕЛАРУСЬ</w:t>
      </w:r>
    </w:p>
    <w:p w:rsidR="007D28EC" w:rsidRDefault="007D28EC" w:rsidP="007D28EC">
      <w:pPr>
        <w:pStyle w:val="ConsPlusTitle"/>
        <w:jc w:val="center"/>
      </w:pPr>
      <w:r>
        <w:t>31 января 2014 г. N 88</w:t>
      </w:r>
    </w:p>
    <w:p w:rsidR="007D28EC" w:rsidRDefault="007D28EC" w:rsidP="007D28EC">
      <w:pPr>
        <w:pStyle w:val="ConsPlusTitle"/>
        <w:jc w:val="center"/>
      </w:pPr>
    </w:p>
    <w:p w:rsidR="007D28EC" w:rsidRDefault="007D28EC" w:rsidP="007D28EC">
      <w:pPr>
        <w:pStyle w:val="ConsPlusTitle"/>
        <w:jc w:val="center"/>
      </w:pPr>
      <w:r>
        <w:t>ОБ ОРГАНИЗАЦИИ И ПРОВЕДЕНИИ ПРОЦЕДУР ЗАКУПОК ТОВАРОВ (РАБОТ, УСЛУГ) И РАСЧЕТАХ МЕЖДУ ЗАКАЗЧИКОМ И ПОДРЯДЧИКОМ ПРИ СТРОИТЕЛЬСТВЕ ОБЪЕКТОВ</w:t>
      </w:r>
    </w:p>
    <w:p w:rsidR="007D28EC" w:rsidRDefault="007D28EC" w:rsidP="007D28EC">
      <w:pPr>
        <w:pStyle w:val="ConsPlusNormal"/>
        <w:jc w:val="center"/>
      </w:pPr>
      <w:proofErr w:type="gramStart"/>
      <w:r>
        <w:t xml:space="preserve">(в ред. постановлений Совмина от 01.04.2014 </w:t>
      </w:r>
      <w:hyperlink r:id="rId5" w:history="1">
        <w:r>
          <w:rPr>
            <w:color w:val="0000FF"/>
          </w:rPr>
          <w:t>N 301</w:t>
        </w:r>
      </w:hyperlink>
      <w:r>
        <w:t>,</w:t>
      </w:r>
      <w:proofErr w:type="gramEnd"/>
    </w:p>
    <w:p w:rsidR="007D28EC" w:rsidRDefault="007D28EC" w:rsidP="007D28EC">
      <w:pPr>
        <w:pStyle w:val="ConsPlusNormal"/>
        <w:jc w:val="center"/>
      </w:pPr>
      <w:r>
        <w:t xml:space="preserve">от 10.11.2014 </w:t>
      </w:r>
      <w:hyperlink r:id="rId6" w:history="1">
        <w:r>
          <w:rPr>
            <w:color w:val="0000FF"/>
          </w:rPr>
          <w:t>N 1061</w:t>
        </w:r>
      </w:hyperlink>
      <w:r>
        <w:t xml:space="preserve">, от 30.07.2015 </w:t>
      </w:r>
      <w:hyperlink r:id="rId7" w:history="1">
        <w:r>
          <w:rPr>
            <w:color w:val="0000FF"/>
          </w:rPr>
          <w:t>N 650</w:t>
        </w:r>
      </w:hyperlink>
      <w:r>
        <w:t>)</w:t>
      </w:r>
    </w:p>
    <w:p w:rsidR="007D28EC" w:rsidRDefault="007D28EC" w:rsidP="007D28EC">
      <w:pPr>
        <w:pStyle w:val="ConsPlusNormal"/>
        <w:ind w:firstLine="540"/>
        <w:jc w:val="both"/>
      </w:pPr>
    </w:p>
    <w:p w:rsidR="007D28EC" w:rsidRDefault="007D28EC" w:rsidP="007D28EC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5</w:t>
        </w:r>
      </w:hyperlink>
      <w:r>
        <w:t xml:space="preserve"> Указа Президента Республики Беларусь от 31 декабря 2013 г. N 591 "О проведении процедур закупок при строительстве" Совет Министров Республики Беларусь ПОСТАНОВЛЯЕТ:</w:t>
      </w:r>
    </w:p>
    <w:p w:rsidR="007D28EC" w:rsidRDefault="007D28EC" w:rsidP="007D2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28EC" w:rsidRDefault="007D28EC" w:rsidP="007D28EC">
      <w:pPr>
        <w:pStyle w:val="ConsPlusNormal"/>
        <w:ind w:firstLine="540"/>
        <w:jc w:val="both"/>
      </w:pPr>
      <w:r>
        <w:t>Действие пункта 1 распространяется на отношения по закупке товаров (работ, услуг) при строительстве, если процедуры таких закупок начаты после 1 января 2014 года (</w:t>
      </w:r>
      <w:hyperlink w:anchor="P33" w:history="1">
        <w:r>
          <w:rPr>
            <w:color w:val="0000FF"/>
          </w:rPr>
          <w:t>пункт 6</w:t>
        </w:r>
      </w:hyperlink>
      <w:r>
        <w:t xml:space="preserve"> данного документа).</w:t>
      </w:r>
    </w:p>
    <w:p w:rsidR="007D28EC" w:rsidRDefault="007D28EC" w:rsidP="007D2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28EC" w:rsidRDefault="007D28EC" w:rsidP="007D28EC">
      <w:pPr>
        <w:pStyle w:val="ConsPlusNormal"/>
        <w:ind w:firstLine="540"/>
        <w:jc w:val="both"/>
      </w:pPr>
      <w:bookmarkStart w:id="0" w:name="P16"/>
      <w:bookmarkEnd w:id="0"/>
      <w:r>
        <w:t xml:space="preserve">1. Утвердить прилагаемое </w:t>
      </w:r>
      <w:hyperlink w:anchor="P47" w:history="1">
        <w:r>
          <w:rPr>
            <w:color w:val="0000FF"/>
          </w:rPr>
          <w:t>Положение</w:t>
        </w:r>
      </w:hyperlink>
      <w:r>
        <w:t xml:space="preserve"> о порядке организации и проведения процедур закупок товаров (работ, услуг) при строительстве объектов.</w:t>
      </w:r>
    </w:p>
    <w:p w:rsidR="007D28EC" w:rsidRDefault="007D28EC" w:rsidP="007D2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28EC" w:rsidRDefault="007D28EC" w:rsidP="007D28EC">
      <w:pPr>
        <w:pStyle w:val="ConsPlusNormal"/>
        <w:ind w:firstLine="540"/>
        <w:jc w:val="both"/>
      </w:pPr>
      <w:r>
        <w:t>Действие пункта 2 распространяется на отношения по закупке товаров (работ, услуг) при строительстве, если процедуры таких закупок начаты после 1 января 2014 года (</w:t>
      </w:r>
      <w:hyperlink w:anchor="P33" w:history="1">
        <w:r>
          <w:rPr>
            <w:color w:val="0000FF"/>
          </w:rPr>
          <w:t>пункт 6</w:t>
        </w:r>
      </w:hyperlink>
      <w:r>
        <w:t xml:space="preserve"> данного документа).</w:t>
      </w:r>
    </w:p>
    <w:p w:rsidR="007D28EC" w:rsidRDefault="007D28EC" w:rsidP="007D2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28EC" w:rsidRDefault="007D28EC" w:rsidP="007D28EC">
      <w:pPr>
        <w:pStyle w:val="ConsPlusNormal"/>
        <w:ind w:firstLine="540"/>
        <w:jc w:val="both"/>
      </w:pPr>
      <w:r>
        <w:t>2. Внести дополнения и изменения в следующие постановления Совета Министров Республики Беларусь:</w:t>
      </w:r>
    </w:p>
    <w:p w:rsidR="007D28EC" w:rsidRDefault="007D28EC" w:rsidP="007D28EC">
      <w:pPr>
        <w:pStyle w:val="ConsPlusNormal"/>
        <w:ind w:firstLine="540"/>
        <w:jc w:val="both"/>
      </w:pPr>
      <w:r>
        <w:t xml:space="preserve">2.1. в </w:t>
      </w:r>
      <w:hyperlink r:id="rId9" w:history="1">
        <w:r>
          <w:rPr>
            <w:color w:val="0000FF"/>
          </w:rPr>
          <w:t>постановлении</w:t>
        </w:r>
      </w:hyperlink>
      <w:r>
        <w:t xml:space="preserve"> Совета Министров Республики Беларусь от 16 июня 2004 г. N 714 "О мерах по развитию биржевой торговли на товарных биржах" (Национальный реестр правовых актов Республики Беларусь, 2004 г., N 103, 5/14395; 2007 г., N 144, 5/25324; Национальный правовой Интернет-портал Республики Беларусь, 18.09.2012, 5/36226):</w:t>
      </w:r>
    </w:p>
    <w:p w:rsidR="007D28EC" w:rsidRDefault="007D28EC" w:rsidP="007D28EC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абзац первый части первой пункта 3</w:t>
        </w:r>
      </w:hyperlink>
      <w:r>
        <w:t xml:space="preserve"> дополнить словами ", а также закупок товаров при строительстве объектов";</w:t>
      </w:r>
    </w:p>
    <w:p w:rsidR="007D28EC" w:rsidRDefault="007D28EC" w:rsidP="007D28EC">
      <w:pPr>
        <w:pStyle w:val="ConsPlusNormal"/>
        <w:ind w:firstLine="540"/>
        <w:jc w:val="both"/>
      </w:pPr>
      <w:r>
        <w:t xml:space="preserve">дополнить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пунктом 3-1 следующего содержания:</w:t>
      </w:r>
    </w:p>
    <w:p w:rsidR="007D28EC" w:rsidRDefault="007D28EC" w:rsidP="007D28EC">
      <w:pPr>
        <w:pStyle w:val="ConsPlusNormal"/>
        <w:ind w:firstLine="540"/>
        <w:jc w:val="both"/>
      </w:pPr>
      <w:r>
        <w:t>"3-1. В случае</w:t>
      </w:r>
      <w:proofErr w:type="gramStart"/>
      <w:r>
        <w:t>,</w:t>
      </w:r>
      <w:proofErr w:type="gramEnd"/>
      <w:r>
        <w:t xml:space="preserve"> если проведение торгов на закупку товаров при строительстве объектов в соответствии с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31 декабря 2013 г. N 591 "О проведении процедур закупок при строительстве" (Национальный правовой Интернет-портал Республики Беларусь, 01.01.2014, 1/14721) является обязательным, закупки товаров, включенных в перечень, при строительстве объектов осуществляются юридическими лицами, указанными в абзаце втором части первой пункта 3 настоящего постановления, на биржевых торгах открытого акционерного общества "Белорусская универсальная товарная биржа"</w:t>
      </w:r>
      <w:proofErr w:type="gramStart"/>
      <w:r>
        <w:t>."</w:t>
      </w:r>
      <w:proofErr w:type="gramEnd"/>
      <w:r>
        <w:t>;</w:t>
      </w:r>
    </w:p>
    <w:p w:rsidR="007D28EC" w:rsidRDefault="007D28EC" w:rsidP="007D28EC">
      <w:pPr>
        <w:pStyle w:val="ConsPlusNormal"/>
        <w:ind w:firstLine="540"/>
        <w:jc w:val="both"/>
      </w:pPr>
      <w:r>
        <w:t>2.2. утратил силу;</w:t>
      </w:r>
    </w:p>
    <w:p w:rsidR="007D28EC" w:rsidRDefault="007D28EC" w:rsidP="007D28EC">
      <w:pPr>
        <w:pStyle w:val="ConsPlusNormal"/>
        <w:jc w:val="both"/>
      </w:pPr>
      <w:proofErr w:type="gramStart"/>
      <w:r>
        <w:t>(</w:t>
      </w:r>
      <w:proofErr w:type="spellStart"/>
      <w:r>
        <w:t>пп</w:t>
      </w:r>
      <w:proofErr w:type="spellEnd"/>
      <w:r>
        <w:t>. 2.2 утратил силу с 1 января 2015 года.</w:t>
      </w:r>
      <w:proofErr w:type="gramEnd"/>
      <w:r>
        <w:t xml:space="preserve"> - </w:t>
      </w:r>
      <w:hyperlink r:id="rId13" w:history="1">
        <w:proofErr w:type="gramStart"/>
        <w:r>
          <w:rPr>
            <w:color w:val="0000FF"/>
          </w:rPr>
          <w:t>Постановление</w:t>
        </w:r>
      </w:hyperlink>
      <w:r>
        <w:t xml:space="preserve"> Совмина от 10.11.2014 N 1061)</w:t>
      </w:r>
      <w:proofErr w:type="gramEnd"/>
    </w:p>
    <w:p w:rsidR="007D28EC" w:rsidRDefault="007D28EC" w:rsidP="007D28EC">
      <w:pPr>
        <w:pStyle w:val="ConsPlusNormal"/>
        <w:ind w:firstLine="540"/>
        <w:jc w:val="both"/>
      </w:pPr>
      <w:r>
        <w:t xml:space="preserve">2.3. в </w:t>
      </w:r>
      <w:hyperlink r:id="rId14" w:history="1">
        <w:r>
          <w:rPr>
            <w:color w:val="0000FF"/>
          </w:rPr>
          <w:t>постановлении</w:t>
        </w:r>
      </w:hyperlink>
      <w:r>
        <w:t xml:space="preserve"> Совета Министров Республики Беларусь от 20 февраля 2007 г. N 224 "О некоторых мерах по реализации Указа Президента Республики Беларусь от 16 ноября 2006 г. N 676" (Национальный реестр правовых актов Республики Беларусь, 2007 г., N 56, 5/24789):</w:t>
      </w:r>
    </w:p>
    <w:p w:rsidR="007D28EC" w:rsidRDefault="007D28EC" w:rsidP="007D28EC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абзац пятый пункта 2</w:t>
        </w:r>
      </w:hyperlink>
      <w:r>
        <w:t xml:space="preserve"> исключить;</w:t>
      </w:r>
    </w:p>
    <w:p w:rsidR="007D28EC" w:rsidRDefault="007D28EC" w:rsidP="007D28EC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перечень</w:t>
        </w:r>
      </w:hyperlink>
      <w:r>
        <w:t xml:space="preserve"> товаров, используемых при строительстве объектов, производимых </w:t>
      </w:r>
      <w:r>
        <w:lastRenderedPageBreak/>
        <w:t xml:space="preserve">организациями Республики Беларусь, при заключении </w:t>
      </w:r>
      <w:proofErr w:type="gramStart"/>
      <w:r>
        <w:t>договоров</w:t>
      </w:r>
      <w:proofErr w:type="gramEnd"/>
      <w:r>
        <w:t xml:space="preserve"> на поставку которых проведение торгов не является обязательным, утвержденный этим постановлением, признать утратившим силу.</w:t>
      </w:r>
    </w:p>
    <w:p w:rsidR="007D28EC" w:rsidRDefault="007D28EC" w:rsidP="007D28EC">
      <w:pPr>
        <w:pStyle w:val="ConsPlusNormal"/>
        <w:ind w:firstLine="540"/>
        <w:jc w:val="both"/>
      </w:pPr>
      <w:r>
        <w:t xml:space="preserve">3. Признать утратившими силу постановление Совета Министров Республики Беларусь и структурные элементы постановлений Совета Министров Республики Беларусь согласно </w:t>
      </w:r>
      <w:hyperlink w:anchor="P1154" w:history="1">
        <w:r>
          <w:rPr>
            <w:color w:val="0000FF"/>
          </w:rPr>
          <w:t>приложению</w:t>
        </w:r>
      </w:hyperlink>
      <w:r>
        <w:t>.</w:t>
      </w:r>
    </w:p>
    <w:p w:rsidR="007D28EC" w:rsidRDefault="007D28EC" w:rsidP="007D28EC">
      <w:pPr>
        <w:pStyle w:val="ConsPlusNormal"/>
        <w:ind w:firstLine="540"/>
        <w:jc w:val="both"/>
      </w:pPr>
      <w:r>
        <w:t xml:space="preserve">4. Министерству архитектуры и строительства давать разъяснения по вопросам применения утвержденного настоящим постановлением </w:t>
      </w:r>
      <w:hyperlink w:anchor="P47" w:history="1">
        <w:r>
          <w:rPr>
            <w:color w:val="0000FF"/>
          </w:rPr>
          <w:t>Положения</w:t>
        </w:r>
      </w:hyperlink>
      <w:r>
        <w:t xml:space="preserve"> о порядке организации и проведения процедур закупок товаров (работ, услуг) при строительстве объектов.</w:t>
      </w:r>
    </w:p>
    <w:p w:rsidR="007D28EC" w:rsidRDefault="007D28EC" w:rsidP="007D28EC">
      <w:pPr>
        <w:pStyle w:val="ConsPlusNormal"/>
        <w:ind w:firstLine="540"/>
        <w:jc w:val="both"/>
      </w:pPr>
      <w:r>
        <w:t>5. Республиканским органам государственного управления привести свои нормативные правовые акты в соответствие с настоящим постановлением и принять иные меры по его реализации.</w:t>
      </w:r>
    </w:p>
    <w:p w:rsidR="007D28EC" w:rsidRDefault="007D28EC" w:rsidP="007D28EC">
      <w:pPr>
        <w:pStyle w:val="ConsPlusNormal"/>
        <w:ind w:firstLine="540"/>
        <w:jc w:val="both"/>
      </w:pPr>
      <w:bookmarkStart w:id="1" w:name="P33"/>
      <w:bookmarkEnd w:id="1"/>
      <w:r>
        <w:t xml:space="preserve">6. Настоящее постановление вступает в силу после его официального опубликования. Действие </w:t>
      </w:r>
      <w:hyperlink w:anchor="P16" w:history="1">
        <w:r>
          <w:rPr>
            <w:color w:val="0000FF"/>
          </w:rPr>
          <w:t>пунктов 1</w:t>
        </w:r>
      </w:hyperlink>
      <w:r>
        <w:t xml:space="preserve"> и </w:t>
      </w:r>
      <w:hyperlink w:anchor="P20" w:history="1">
        <w:r>
          <w:rPr>
            <w:color w:val="0000FF"/>
          </w:rPr>
          <w:t>2</w:t>
        </w:r>
      </w:hyperlink>
      <w:r>
        <w:t xml:space="preserve"> настоящего постановления распространяется на отношения по закупке товаров (работ, услуг) при строительстве, если процедуры таких закупок начаты после 1 января 2014 г.</w:t>
      </w:r>
    </w:p>
    <w:p w:rsidR="007D28EC" w:rsidRDefault="007D28EC" w:rsidP="007D28EC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489"/>
      </w:tblGrid>
      <w:tr w:rsidR="007D28EC" w:rsidTr="00FF29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28EC" w:rsidRDefault="007D28EC" w:rsidP="00FF29B9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28EC" w:rsidRDefault="007D28EC" w:rsidP="00FF29B9">
            <w:pPr>
              <w:pStyle w:val="ConsPlusNormal"/>
              <w:jc w:val="right"/>
            </w:pPr>
            <w:proofErr w:type="spellStart"/>
            <w:r>
              <w:t>М.Мясникович</w:t>
            </w:r>
            <w:proofErr w:type="spellEnd"/>
          </w:p>
        </w:tc>
      </w:tr>
    </w:tbl>
    <w:p w:rsidR="007D28EC" w:rsidRDefault="007D28EC" w:rsidP="007D28EC">
      <w:pPr>
        <w:pStyle w:val="ConsPlusNormal"/>
        <w:jc w:val="both"/>
      </w:pPr>
    </w:p>
    <w:p w:rsidR="00BA4F2F" w:rsidRPr="007D28EC" w:rsidRDefault="00BA4F2F" w:rsidP="007D28EC">
      <w:bookmarkStart w:id="2" w:name="_GoBack"/>
      <w:bookmarkEnd w:id="2"/>
    </w:p>
    <w:sectPr w:rsidR="00BA4F2F" w:rsidRPr="007D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7E"/>
    <w:rsid w:val="00264F47"/>
    <w:rsid w:val="00591374"/>
    <w:rsid w:val="006E66CF"/>
    <w:rsid w:val="006F1FB8"/>
    <w:rsid w:val="007D28EC"/>
    <w:rsid w:val="00AD1D26"/>
    <w:rsid w:val="00BA4F2F"/>
    <w:rsid w:val="00CD3016"/>
    <w:rsid w:val="00E8237E"/>
    <w:rsid w:val="00E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E6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Normal">
    <w:name w:val="ConsPlusNormal"/>
    <w:rsid w:val="006E6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rsid w:val="006E6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ConsPlusNonformat">
    <w:name w:val="ConsPlusNonformat"/>
    <w:rsid w:val="00CD30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264F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E6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Normal">
    <w:name w:val="ConsPlusNormal"/>
    <w:rsid w:val="006E6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rsid w:val="006E6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ConsPlusNonformat">
    <w:name w:val="ConsPlusNonformat"/>
    <w:rsid w:val="00CD30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264F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E26C9AFD924CD3451868C9B96454F25E8EE5180CC8A9BCCF115D3FCDB2D47D0EF740BF7AEB936D77496F67AOBZCH" TargetMode="External"/><Relationship Id="rId13" Type="http://schemas.openxmlformats.org/officeDocument/2006/relationships/hyperlink" Target="consultantplus://offline/ref=FC8E26C9AFD924CD3451868C9B96454F25E8EE5180CC8A91CDF41CD3FCDB2D47D0EF740BF7AEB936D77496F67BOBZ0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8E26C9AFD924CD3451868C9B96454F25E8EE5180CC8D9BC8FB14D3FCDB2D47D0EF740BF7AEB936D77496F679OBZCH" TargetMode="External"/><Relationship Id="rId12" Type="http://schemas.openxmlformats.org/officeDocument/2006/relationships/hyperlink" Target="consultantplus://offline/ref=FC8E26C9AFD924CD3451868C9B96454F25E8EE5180CC8A90CEF018D3FCDB2D47D0EFO7Z4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8E26C9AFD924CD3451868C9B96454F25E8EE5180CC8B90CBF619D3FCDB2D47D0EF740BF7AEB936D77496F779OBZ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E26C9AFD924CD3451868C9B96454F25E8EE5180CC8A91CDF41CD3FCDB2D47D0EF740BF7AEB936D77496F67BOBZ0H" TargetMode="External"/><Relationship Id="rId11" Type="http://schemas.openxmlformats.org/officeDocument/2006/relationships/hyperlink" Target="consultantplus://offline/ref=FC8E26C9AFD924CD3451868C9B96454F25E8EE5180CC8B91CBFB1DD3FCDB2D47D0EFO7Z4H" TargetMode="External"/><Relationship Id="rId5" Type="http://schemas.openxmlformats.org/officeDocument/2006/relationships/hyperlink" Target="consultantplus://offline/ref=FC8E26C9AFD924CD3451868C9B96454F25E8EE5180CA8990C8F2168EF6D3744BD2E87B54E0A9F03AD67494F3O7ZAH" TargetMode="External"/><Relationship Id="rId15" Type="http://schemas.openxmlformats.org/officeDocument/2006/relationships/hyperlink" Target="consultantplus://offline/ref=FC8E26C9AFD924CD3451868C9B96454F25E8EE5180CC8B90CBF619D3FCDB2D47D0EF740BF7AEB936D77496F678OBZ8H" TargetMode="External"/><Relationship Id="rId10" Type="http://schemas.openxmlformats.org/officeDocument/2006/relationships/hyperlink" Target="consultantplus://offline/ref=FC8E26C9AFD924CD3451868C9B96454F25E8EE5180CC8B91CBFB1DD3FCDB2D47D0EF740BF7AEB936D77496F37DOBZ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8E26C9AFD924CD3451868C9B96454F25E8EE5180CC8B91CBFB1DD3FCDB2D47D0EFO7Z4H" TargetMode="External"/><Relationship Id="rId14" Type="http://schemas.openxmlformats.org/officeDocument/2006/relationships/hyperlink" Target="consultantplus://offline/ref=FC8E26C9AFD924CD3451868C9B96454F25E8EE5180CC8B90CBF619D3FCDB2D47D0EFO7Z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JV_press</dc:creator>
  <cp:lastModifiedBy>JV_press</cp:lastModifiedBy>
  <cp:revision>2</cp:revision>
  <dcterms:created xsi:type="dcterms:W3CDTF">2016-03-11T13:16:00Z</dcterms:created>
  <dcterms:modified xsi:type="dcterms:W3CDTF">2016-03-11T13:16:00Z</dcterms:modified>
</cp:coreProperties>
</file>