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966"/>
        <w:gridCol w:w="3379"/>
      </w:tblGrid>
      <w:tr w:rsidR="00064BAD" w:rsidRPr="0006015C" w:rsidTr="005E79D5">
        <w:tc>
          <w:tcPr>
            <w:tcW w:w="3379" w:type="dxa"/>
          </w:tcPr>
          <w:p w:rsidR="00064BAD" w:rsidRPr="0006015C" w:rsidRDefault="00064BAD" w:rsidP="000601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064BAD" w:rsidRPr="004017D4" w:rsidRDefault="00064BAD" w:rsidP="000601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064BAD" w:rsidRPr="004017D4" w:rsidRDefault="00064BAD" w:rsidP="000C33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D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833CE" w:rsidRPr="00401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245C" w:rsidRPr="004017D4" w:rsidRDefault="000C33A1" w:rsidP="000C33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D4">
              <w:rPr>
                <w:rFonts w:ascii="Times New Roman" w:hAnsi="Times New Roman" w:cs="Times New Roman"/>
                <w:sz w:val="24"/>
                <w:szCs w:val="24"/>
              </w:rPr>
              <w:t>к приказу Министра</w:t>
            </w:r>
            <w:r w:rsidR="0032245C" w:rsidRPr="004017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Республики Беларусь</w:t>
            </w:r>
          </w:p>
          <w:p w:rsidR="00064BAD" w:rsidRPr="004017D4" w:rsidRDefault="00B26619" w:rsidP="000C33A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  № 29</w:t>
            </w:r>
            <w:bookmarkStart w:id="0" w:name="_GoBack"/>
            <w:bookmarkEnd w:id="0"/>
            <w:r w:rsidR="00801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45C" w:rsidRPr="0040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245C" w:rsidRDefault="0032245C" w:rsidP="007B7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33A1" w:rsidRPr="0006015C" w:rsidRDefault="000C33A1" w:rsidP="007B7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45C" w:rsidRPr="000C33A1" w:rsidRDefault="0032245C" w:rsidP="007B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3A1">
        <w:rPr>
          <w:rFonts w:ascii="Times New Roman" w:hAnsi="Times New Roman" w:cs="Times New Roman"/>
          <w:sz w:val="28"/>
          <w:szCs w:val="28"/>
        </w:rPr>
        <w:t>Содержание общеобразовательного компонента рабочих учебных планов</w:t>
      </w:r>
      <w:r w:rsidR="005E79D5" w:rsidRPr="000C33A1">
        <w:rPr>
          <w:rFonts w:ascii="Times New Roman" w:hAnsi="Times New Roman" w:cs="Times New Roman"/>
          <w:sz w:val="28"/>
          <w:szCs w:val="28"/>
        </w:rPr>
        <w:t xml:space="preserve"> </w:t>
      </w:r>
      <w:r w:rsidRPr="000C33A1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06015C" w:rsidRPr="000C33A1">
        <w:rPr>
          <w:rFonts w:ascii="Times New Roman" w:hAnsi="Times New Roman" w:cs="Times New Roman"/>
          <w:sz w:val="28"/>
          <w:szCs w:val="28"/>
        </w:rPr>
        <w:t xml:space="preserve">в </w:t>
      </w:r>
      <w:r w:rsidRPr="000C33A1">
        <w:rPr>
          <w:rFonts w:ascii="Times New Roman" w:hAnsi="Times New Roman" w:cs="Times New Roman"/>
          <w:sz w:val="28"/>
          <w:szCs w:val="28"/>
        </w:rPr>
        <w:t>специальн</w:t>
      </w:r>
      <w:r w:rsidR="00F04C22" w:rsidRPr="000C33A1">
        <w:rPr>
          <w:rFonts w:ascii="Times New Roman" w:hAnsi="Times New Roman" w:cs="Times New Roman"/>
          <w:sz w:val="28"/>
          <w:szCs w:val="28"/>
        </w:rPr>
        <w:t>ых</w:t>
      </w:r>
      <w:r w:rsidRPr="000C33A1">
        <w:rPr>
          <w:rFonts w:ascii="Times New Roman" w:hAnsi="Times New Roman" w:cs="Times New Roman"/>
          <w:sz w:val="28"/>
          <w:szCs w:val="28"/>
        </w:rPr>
        <w:t xml:space="preserve"> лечебно-воспитательн</w:t>
      </w:r>
      <w:r w:rsidR="00F04C22" w:rsidRPr="000C33A1">
        <w:rPr>
          <w:rFonts w:ascii="Times New Roman" w:hAnsi="Times New Roman" w:cs="Times New Roman"/>
          <w:sz w:val="28"/>
          <w:szCs w:val="28"/>
        </w:rPr>
        <w:t>ых</w:t>
      </w:r>
      <w:r w:rsidR="005E79D5" w:rsidRPr="000C33A1">
        <w:rPr>
          <w:rFonts w:ascii="Times New Roman" w:hAnsi="Times New Roman" w:cs="Times New Roman"/>
          <w:sz w:val="28"/>
          <w:szCs w:val="28"/>
        </w:rPr>
        <w:t xml:space="preserve"> </w:t>
      </w:r>
      <w:r w:rsidRPr="000C33A1">
        <w:rPr>
          <w:rFonts w:ascii="Times New Roman" w:hAnsi="Times New Roman" w:cs="Times New Roman"/>
          <w:sz w:val="28"/>
          <w:szCs w:val="28"/>
        </w:rPr>
        <w:t>профессионально-техническ</w:t>
      </w:r>
      <w:r w:rsidR="00F04C22" w:rsidRPr="000C33A1">
        <w:rPr>
          <w:rFonts w:ascii="Times New Roman" w:hAnsi="Times New Roman" w:cs="Times New Roman"/>
          <w:sz w:val="28"/>
          <w:szCs w:val="28"/>
        </w:rPr>
        <w:t>их</w:t>
      </w:r>
      <w:r w:rsidRPr="000C33A1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F04C22" w:rsidRPr="000C33A1">
        <w:rPr>
          <w:rFonts w:ascii="Times New Roman" w:hAnsi="Times New Roman" w:cs="Times New Roman"/>
          <w:sz w:val="28"/>
          <w:szCs w:val="28"/>
        </w:rPr>
        <w:t>ах</w:t>
      </w:r>
      <w:r w:rsidRPr="000C33A1">
        <w:rPr>
          <w:rFonts w:ascii="Times New Roman" w:hAnsi="Times New Roman" w:cs="Times New Roman"/>
          <w:sz w:val="28"/>
          <w:szCs w:val="28"/>
        </w:rPr>
        <w:t xml:space="preserve"> закрытого типа</w:t>
      </w:r>
      <w:r w:rsidR="00F04C22" w:rsidRPr="000C33A1">
        <w:rPr>
          <w:rFonts w:ascii="Times New Roman" w:hAnsi="Times New Roman" w:cs="Times New Roman"/>
          <w:sz w:val="28"/>
          <w:szCs w:val="28"/>
        </w:rPr>
        <w:t>,</w:t>
      </w:r>
      <w:r w:rsidR="005E79D5" w:rsidRPr="000C33A1">
        <w:rPr>
          <w:rFonts w:ascii="Times New Roman" w:hAnsi="Times New Roman" w:cs="Times New Roman"/>
          <w:sz w:val="28"/>
          <w:szCs w:val="28"/>
        </w:rPr>
        <w:t xml:space="preserve"> </w:t>
      </w:r>
      <w:r w:rsidR="00CF06AB" w:rsidRPr="000C33A1">
        <w:rPr>
          <w:rFonts w:ascii="Times New Roman" w:hAnsi="Times New Roman" w:cs="Times New Roman"/>
          <w:sz w:val="28"/>
          <w:szCs w:val="28"/>
        </w:rPr>
        <w:t xml:space="preserve">специальных профессионально-технических училищах закрытого типа, </w:t>
      </w:r>
      <w:r w:rsidR="00F04C22" w:rsidRPr="000C33A1">
        <w:rPr>
          <w:rFonts w:ascii="Times New Roman" w:hAnsi="Times New Roman" w:cs="Times New Roman"/>
          <w:sz w:val="28"/>
          <w:szCs w:val="28"/>
        </w:rPr>
        <w:t xml:space="preserve">филиалах учреждений, </w:t>
      </w:r>
      <w:r w:rsidR="00896A10" w:rsidRPr="000C33A1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профессионально-технического образования, находящихся на территории исправительных учреждений </w:t>
      </w:r>
      <w:r w:rsidR="002D6624" w:rsidRPr="000C33A1">
        <w:rPr>
          <w:rFonts w:ascii="Times New Roman" w:hAnsi="Times New Roman" w:cs="Times New Roman"/>
          <w:sz w:val="28"/>
          <w:szCs w:val="28"/>
        </w:rPr>
        <w:t>уголовно-исполнительной системы, республиканских унитарных предприятий Департамента исполнения наказаний, лечебно-трудовых профилакториев Министерства внутренних дел Республики Беларусь в дневной форме получения профессионально-технического образования</w:t>
      </w:r>
    </w:p>
    <w:p w:rsidR="005E79D5" w:rsidRDefault="005E79D5" w:rsidP="007B73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88"/>
        <w:gridCol w:w="1489"/>
        <w:gridCol w:w="1418"/>
        <w:gridCol w:w="1559"/>
      </w:tblGrid>
      <w:tr w:rsidR="009D7DB2" w:rsidTr="005C7145">
        <w:tc>
          <w:tcPr>
            <w:tcW w:w="4077" w:type="dxa"/>
            <w:vMerge w:val="restart"/>
            <w:vAlign w:val="center"/>
          </w:tcPr>
          <w:p w:rsidR="000C33A1" w:rsidRDefault="009D7DB2" w:rsidP="000A5A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Компоненты, циклы,</w:t>
            </w:r>
            <w:r w:rsidR="000A5A90"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7DB2" w:rsidRPr="000C33A1" w:rsidRDefault="009D7DB2" w:rsidP="000A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учебные </w:t>
            </w:r>
            <w:r w:rsidRPr="000C33A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954" w:type="dxa"/>
            <w:gridSpan w:val="4"/>
          </w:tcPr>
          <w:p w:rsidR="0006015C" w:rsidRPr="000C33A1" w:rsidRDefault="0006015C" w:rsidP="00060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6015C" w:rsidTr="000C33A1">
        <w:tc>
          <w:tcPr>
            <w:tcW w:w="4077" w:type="dxa"/>
            <w:vMerge/>
          </w:tcPr>
          <w:p w:rsidR="0006015C" w:rsidRPr="000C33A1" w:rsidRDefault="0006015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6015C" w:rsidRPr="000C33A1" w:rsidRDefault="0006015C" w:rsidP="005D6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учебных часов</w:t>
            </w:r>
          </w:p>
        </w:tc>
        <w:tc>
          <w:tcPr>
            <w:tcW w:w="1418" w:type="dxa"/>
            <w:vMerge w:val="restart"/>
            <w:vAlign w:val="center"/>
          </w:tcPr>
          <w:p w:rsidR="00A5303A" w:rsidRPr="000C33A1" w:rsidRDefault="00A5303A" w:rsidP="0006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5C" w:rsidRPr="000C33A1" w:rsidRDefault="0006015C" w:rsidP="0006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ОКР</w:t>
            </w:r>
            <w:r w:rsidR="000C33A1" w:rsidRPr="004017D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6015C" w:rsidRPr="000C33A1" w:rsidRDefault="0006015C" w:rsidP="0006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экзаменов</w:t>
            </w:r>
          </w:p>
        </w:tc>
      </w:tr>
      <w:tr w:rsidR="0006015C" w:rsidTr="000C33A1">
        <w:tc>
          <w:tcPr>
            <w:tcW w:w="4077" w:type="dxa"/>
            <w:vMerge/>
          </w:tcPr>
          <w:p w:rsidR="0006015C" w:rsidRPr="000C33A1" w:rsidRDefault="0006015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06015C" w:rsidRPr="000C33A1" w:rsidRDefault="0006015C" w:rsidP="009D7D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на изучение</w:t>
            </w:r>
          </w:p>
          <w:p w:rsidR="0006015C" w:rsidRPr="000C33A1" w:rsidRDefault="0006015C" w:rsidP="009D7D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учебных</w:t>
            </w:r>
          </w:p>
          <w:p w:rsidR="0006015C" w:rsidRPr="000C33A1" w:rsidRDefault="0006015C" w:rsidP="009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489" w:type="dxa"/>
            <w:vAlign w:val="center"/>
          </w:tcPr>
          <w:p w:rsidR="0006015C" w:rsidRPr="000C33A1" w:rsidRDefault="0006015C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eastAsia="Calibri" w:hAnsi="Times New Roman" w:cs="Times New Roman"/>
                <w:sz w:val="28"/>
                <w:szCs w:val="28"/>
              </w:rPr>
              <w:t>на ЛП</w:t>
            </w:r>
            <w:r w:rsidRPr="004017D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C33A1" w:rsidRPr="004017D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06015C" w:rsidRPr="000C33A1" w:rsidRDefault="0006015C" w:rsidP="009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6015C" w:rsidRPr="000C33A1" w:rsidRDefault="0006015C" w:rsidP="009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CC" w:rsidTr="000C33A1">
        <w:tc>
          <w:tcPr>
            <w:tcW w:w="4077" w:type="dxa"/>
          </w:tcPr>
          <w:p w:rsidR="00FA51CC" w:rsidRPr="000C33A1" w:rsidRDefault="000A5A90" w:rsidP="000A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2567"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Общеобразовательный компонент</w:t>
            </w:r>
          </w:p>
        </w:tc>
        <w:tc>
          <w:tcPr>
            <w:tcW w:w="1488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CC" w:rsidTr="000C33A1">
        <w:tc>
          <w:tcPr>
            <w:tcW w:w="4077" w:type="dxa"/>
          </w:tcPr>
          <w:p w:rsidR="00FA51CC" w:rsidRPr="000C33A1" w:rsidRDefault="005C7145" w:rsidP="000A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1.1 Социально-гуманитарный цикл</w:t>
            </w:r>
          </w:p>
        </w:tc>
        <w:tc>
          <w:tcPr>
            <w:tcW w:w="1488" w:type="dxa"/>
          </w:tcPr>
          <w:p w:rsidR="00FA51CC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89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A51CC" w:rsidRPr="000C33A1" w:rsidRDefault="00092444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A51CC" w:rsidRPr="000C33A1" w:rsidRDefault="00FA51CC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145" w:rsidTr="000C33A1">
        <w:tc>
          <w:tcPr>
            <w:tcW w:w="4077" w:type="dxa"/>
          </w:tcPr>
          <w:p w:rsidR="005C7145" w:rsidRPr="000C33A1" w:rsidRDefault="005C7145" w:rsidP="000A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sz w:val="28"/>
                <w:szCs w:val="28"/>
              </w:rPr>
              <w:t>1.1.1 Основы права</w:t>
            </w:r>
          </w:p>
        </w:tc>
        <w:tc>
          <w:tcPr>
            <w:tcW w:w="1488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8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145" w:rsidRPr="0015335C" w:rsidRDefault="00680159" w:rsidP="007B7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145" w:rsidTr="000C33A1">
        <w:tc>
          <w:tcPr>
            <w:tcW w:w="4077" w:type="dxa"/>
          </w:tcPr>
          <w:p w:rsidR="005C7145" w:rsidRPr="000C33A1" w:rsidRDefault="005C7145" w:rsidP="000A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1.4 Защита населения и территорий от чрезвычайных ситуаций</w:t>
            </w:r>
          </w:p>
        </w:tc>
        <w:tc>
          <w:tcPr>
            <w:tcW w:w="1488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8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7145" w:rsidRPr="000C33A1" w:rsidRDefault="00092444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145" w:rsidTr="000C33A1">
        <w:tc>
          <w:tcPr>
            <w:tcW w:w="4077" w:type="dxa"/>
          </w:tcPr>
          <w:p w:rsidR="005C7145" w:rsidRPr="000C33A1" w:rsidRDefault="00812567" w:rsidP="000A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88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8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7145" w:rsidRPr="000C33A1" w:rsidRDefault="00092444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7145" w:rsidRPr="000C33A1" w:rsidRDefault="005C7145" w:rsidP="007B7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33A1" w:rsidRDefault="000C33A1" w:rsidP="005C7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C33A1" w:rsidRDefault="000C33A1" w:rsidP="005C7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942C2" w:rsidRPr="000C33A1" w:rsidRDefault="000C33A1" w:rsidP="005C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33A1">
        <w:rPr>
          <w:rFonts w:ascii="Times New Roman" w:hAnsi="Times New Roman" w:cs="Times New Roman"/>
          <w:sz w:val="24"/>
          <w:szCs w:val="24"/>
        </w:rPr>
        <w:t xml:space="preserve"> Л</w:t>
      </w:r>
      <w:r w:rsidR="006942C2" w:rsidRPr="000C33A1">
        <w:rPr>
          <w:rFonts w:ascii="Times New Roman" w:hAnsi="Times New Roman" w:cs="Times New Roman"/>
          <w:sz w:val="24"/>
          <w:szCs w:val="24"/>
        </w:rPr>
        <w:t xml:space="preserve">абораторно-практические занятия (работы), практические занятия (работы), лабораторные </w:t>
      </w:r>
      <w:r w:rsidR="0006015C" w:rsidRPr="000C33A1">
        <w:rPr>
          <w:rFonts w:ascii="Times New Roman" w:hAnsi="Times New Roman" w:cs="Times New Roman"/>
          <w:sz w:val="24"/>
          <w:szCs w:val="24"/>
        </w:rPr>
        <w:t>занятия (работы)</w:t>
      </w:r>
    </w:p>
    <w:p w:rsidR="0006015C" w:rsidRPr="000C33A1" w:rsidRDefault="000C33A1" w:rsidP="005C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33A1">
        <w:rPr>
          <w:rFonts w:ascii="Times New Roman" w:hAnsi="Times New Roman" w:cs="Times New Roman"/>
          <w:sz w:val="24"/>
          <w:szCs w:val="24"/>
        </w:rPr>
        <w:t xml:space="preserve"> Обязательные контрольные работы</w:t>
      </w:r>
    </w:p>
    <w:p w:rsidR="000C33A1" w:rsidRPr="000C33A1" w:rsidRDefault="000C33A1" w:rsidP="005C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C2" w:rsidRPr="000C33A1" w:rsidRDefault="006942C2" w:rsidP="005C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A1">
        <w:rPr>
          <w:rFonts w:ascii="Times New Roman" w:hAnsi="Times New Roman" w:cs="Times New Roman"/>
          <w:sz w:val="24"/>
          <w:szCs w:val="24"/>
        </w:rPr>
        <w:t xml:space="preserve">Примечание: ЛПЗ и </w:t>
      </w:r>
      <w:r w:rsidR="00A5303A" w:rsidRPr="000C33A1">
        <w:rPr>
          <w:rFonts w:ascii="Times New Roman" w:hAnsi="Times New Roman" w:cs="Times New Roman"/>
          <w:sz w:val="24"/>
          <w:szCs w:val="24"/>
        </w:rPr>
        <w:t>ОКР</w:t>
      </w:r>
      <w:r w:rsidRPr="000C33A1">
        <w:rPr>
          <w:rFonts w:ascii="Times New Roman" w:hAnsi="Times New Roman" w:cs="Times New Roman"/>
          <w:sz w:val="24"/>
          <w:szCs w:val="24"/>
        </w:rPr>
        <w:t xml:space="preserve"> проводятся за счет времени, отведенного на изучение </w:t>
      </w:r>
      <w:r w:rsidR="0006015C" w:rsidRPr="000C33A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C33A1">
        <w:rPr>
          <w:rFonts w:ascii="Times New Roman" w:hAnsi="Times New Roman" w:cs="Times New Roman"/>
          <w:sz w:val="24"/>
          <w:szCs w:val="24"/>
        </w:rPr>
        <w:t>предмета</w:t>
      </w:r>
    </w:p>
    <w:p w:rsidR="005C7145" w:rsidRPr="0032245C" w:rsidRDefault="005C7145" w:rsidP="005C7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145" w:rsidRPr="0032245C" w:rsidSect="000541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3BD"/>
    <w:rsid w:val="00054136"/>
    <w:rsid w:val="0006015C"/>
    <w:rsid w:val="00064BAD"/>
    <w:rsid w:val="00092444"/>
    <w:rsid w:val="000A5A90"/>
    <w:rsid w:val="000C33A1"/>
    <w:rsid w:val="0015335C"/>
    <w:rsid w:val="001C561C"/>
    <w:rsid w:val="001D6DA0"/>
    <w:rsid w:val="001F0049"/>
    <w:rsid w:val="00203A8C"/>
    <w:rsid w:val="00295056"/>
    <w:rsid w:val="002D6624"/>
    <w:rsid w:val="0032245C"/>
    <w:rsid w:val="003632B1"/>
    <w:rsid w:val="004017D4"/>
    <w:rsid w:val="00430184"/>
    <w:rsid w:val="00444EDE"/>
    <w:rsid w:val="0050285A"/>
    <w:rsid w:val="005C7145"/>
    <w:rsid w:val="005E79D5"/>
    <w:rsid w:val="00680159"/>
    <w:rsid w:val="006942C2"/>
    <w:rsid w:val="006B5C68"/>
    <w:rsid w:val="007B73BD"/>
    <w:rsid w:val="007F6C57"/>
    <w:rsid w:val="008019D6"/>
    <w:rsid w:val="00812567"/>
    <w:rsid w:val="008931D3"/>
    <w:rsid w:val="00896A10"/>
    <w:rsid w:val="008D27C8"/>
    <w:rsid w:val="009A22BF"/>
    <w:rsid w:val="009B58CB"/>
    <w:rsid w:val="009D7DB2"/>
    <w:rsid w:val="00A03BF6"/>
    <w:rsid w:val="00A240DB"/>
    <w:rsid w:val="00A5303A"/>
    <w:rsid w:val="00A83045"/>
    <w:rsid w:val="00A91E0F"/>
    <w:rsid w:val="00B104F5"/>
    <w:rsid w:val="00B26619"/>
    <w:rsid w:val="00B40A1C"/>
    <w:rsid w:val="00CB33C1"/>
    <w:rsid w:val="00CC6C38"/>
    <w:rsid w:val="00CF06AB"/>
    <w:rsid w:val="00F04C22"/>
    <w:rsid w:val="00F833CE"/>
    <w:rsid w:val="00FA51CC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0375"/>
  <w15:docId w15:val="{29F404D7-D30C-4F52-8DD8-5DB257B4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ripo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Капелевич</dc:creator>
  <cp:lastModifiedBy>Elena Barmotina</cp:lastModifiedBy>
  <cp:revision>20</cp:revision>
  <dcterms:created xsi:type="dcterms:W3CDTF">2018-04-02T07:48:00Z</dcterms:created>
  <dcterms:modified xsi:type="dcterms:W3CDTF">2018-04-12T10:28:00Z</dcterms:modified>
</cp:coreProperties>
</file>