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D42" w:rsidRDefault="00F93D42" w:rsidP="00F93D42">
      <w:pPr>
        <w:widowControl w:val="0"/>
        <w:autoSpaceDE w:val="0"/>
        <w:autoSpaceDN w:val="0"/>
        <w:adjustRightInd w:val="0"/>
        <w:jc w:val="right"/>
        <w:rPr>
          <w:szCs w:val="30"/>
        </w:rPr>
      </w:pPr>
      <w:r>
        <w:rPr>
          <w:szCs w:val="30"/>
        </w:rPr>
        <w:t>Приложение 1</w:t>
      </w:r>
    </w:p>
    <w:p w:rsidR="00F93D42" w:rsidRDefault="00F93D42" w:rsidP="00F93D42">
      <w:pPr>
        <w:widowControl w:val="0"/>
        <w:autoSpaceDE w:val="0"/>
        <w:autoSpaceDN w:val="0"/>
        <w:adjustRightInd w:val="0"/>
        <w:jc w:val="right"/>
        <w:rPr>
          <w:szCs w:val="30"/>
        </w:rPr>
      </w:pPr>
    </w:p>
    <w:p w:rsidR="0036270E" w:rsidRPr="0036270E" w:rsidRDefault="0036270E" w:rsidP="0036270E">
      <w:pPr>
        <w:pStyle w:val="a3"/>
        <w:numPr>
          <w:ilvl w:val="0"/>
          <w:numId w:val="1"/>
        </w:numPr>
        <w:ind w:left="0" w:firstLine="709"/>
        <w:jc w:val="both"/>
        <w:rPr>
          <w:szCs w:val="30"/>
        </w:rPr>
      </w:pPr>
      <w:r w:rsidRPr="0036270E">
        <w:rPr>
          <w:szCs w:val="30"/>
        </w:rPr>
        <w:t>Указ Президента Республики Беларусь от 18 февраля 2020 года        № 58 «Об организации деятельности студенческих отрядов на территории Республики Беларусь»</w:t>
      </w:r>
      <w:r w:rsidR="00200A8A">
        <w:rPr>
          <w:szCs w:val="30"/>
        </w:rPr>
        <w:t>.</w:t>
      </w:r>
      <w:r w:rsidRPr="0036270E">
        <w:rPr>
          <w:szCs w:val="30"/>
        </w:rPr>
        <w:t xml:space="preserve"> </w:t>
      </w:r>
    </w:p>
    <w:p w:rsidR="0036270E" w:rsidRPr="0036270E" w:rsidRDefault="0036270E" w:rsidP="0036270E">
      <w:pPr>
        <w:pStyle w:val="a3"/>
        <w:numPr>
          <w:ilvl w:val="0"/>
          <w:numId w:val="1"/>
        </w:numPr>
        <w:ind w:left="0" w:firstLine="709"/>
        <w:jc w:val="both"/>
        <w:rPr>
          <w:szCs w:val="30"/>
        </w:rPr>
      </w:pPr>
      <w:r w:rsidRPr="0036270E">
        <w:rPr>
          <w:szCs w:val="30"/>
        </w:rPr>
        <w:t>Положение о порядке организации деятельности студенческих отрядов на территории Республики Беларусь, утвержденное Указом Президента Республики Беларусь от 18 февраля 2020 года № 58 «Об организации деятельности студенческих отрядов на территории Республики Беларусь»</w:t>
      </w:r>
      <w:r w:rsidR="00200A8A">
        <w:rPr>
          <w:szCs w:val="30"/>
        </w:rPr>
        <w:t>.</w:t>
      </w:r>
      <w:r w:rsidRPr="0036270E">
        <w:rPr>
          <w:szCs w:val="30"/>
        </w:rPr>
        <w:t xml:space="preserve"> </w:t>
      </w:r>
    </w:p>
    <w:p w:rsidR="00F93D42" w:rsidRPr="00790A57" w:rsidRDefault="00F93D42" w:rsidP="0036270E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color w:val="auto"/>
          <w:szCs w:val="30"/>
        </w:rPr>
      </w:pPr>
      <w:r w:rsidRPr="0036270E">
        <w:rPr>
          <w:color w:val="auto"/>
          <w:szCs w:val="30"/>
        </w:rPr>
        <w:t>Пост</w:t>
      </w:r>
      <w:r w:rsidRPr="00790A57">
        <w:rPr>
          <w:color w:val="auto"/>
          <w:szCs w:val="30"/>
        </w:rPr>
        <w:t xml:space="preserve">ановление Совета Министров Республики Беларусь                              от 23 июня </w:t>
      </w:r>
      <w:smartTag w:uri="urn:schemas-microsoft-com:office:smarttags" w:element="metricconverter">
        <w:smartTagPr>
          <w:attr w:name="ProductID" w:val="2010 г"/>
        </w:smartTagPr>
        <w:r w:rsidRPr="00790A57">
          <w:rPr>
            <w:color w:val="auto"/>
            <w:szCs w:val="30"/>
          </w:rPr>
          <w:t>2010 г</w:t>
        </w:r>
      </w:smartTag>
      <w:r w:rsidRPr="00790A57">
        <w:rPr>
          <w:color w:val="auto"/>
          <w:szCs w:val="30"/>
        </w:rPr>
        <w:t xml:space="preserve">. № 958 «Об утверждении </w:t>
      </w:r>
      <w:r w:rsidRPr="00790A57">
        <w:rPr>
          <w:szCs w:val="30"/>
        </w:rPr>
        <w:t>Положения о порядке организации и финансирования временной трудовой занятости молодежи, обучающейся в учреждениях образования, в свободное от учебы время</w:t>
      </w:r>
      <w:r w:rsidRPr="00790A57">
        <w:rPr>
          <w:color w:val="auto"/>
          <w:szCs w:val="30"/>
        </w:rPr>
        <w:t>»</w:t>
      </w:r>
    </w:p>
    <w:p w:rsidR="00F93D42" w:rsidRPr="00790A57" w:rsidRDefault="00F93D42" w:rsidP="00F93D42">
      <w:pPr>
        <w:pStyle w:val="changei"/>
        <w:spacing w:line="280" w:lineRule="exact"/>
        <w:ind w:left="0" w:firstLine="709"/>
        <w:rPr>
          <w:i/>
          <w:sz w:val="28"/>
          <w:szCs w:val="28"/>
        </w:rPr>
      </w:pPr>
      <w:r w:rsidRPr="00790A57">
        <w:rPr>
          <w:i/>
          <w:sz w:val="28"/>
          <w:szCs w:val="28"/>
        </w:rPr>
        <w:t>Изменения и дополнения:</w:t>
      </w:r>
    </w:p>
    <w:p w:rsidR="00F93D42" w:rsidRPr="00790A57" w:rsidRDefault="00F93D42" w:rsidP="00F93D42">
      <w:pPr>
        <w:pStyle w:val="changeadd"/>
        <w:spacing w:line="280" w:lineRule="exact"/>
        <w:ind w:left="0" w:firstLine="709"/>
        <w:rPr>
          <w:i/>
          <w:sz w:val="28"/>
          <w:szCs w:val="28"/>
        </w:rPr>
      </w:pPr>
      <w:r w:rsidRPr="00790A57">
        <w:rPr>
          <w:i/>
          <w:sz w:val="28"/>
          <w:szCs w:val="28"/>
        </w:rPr>
        <w:t>Постановление Совета Министров Республики Беларусь от 4 августа 2011 г. № 1049;</w:t>
      </w:r>
    </w:p>
    <w:p w:rsidR="00F93D42" w:rsidRPr="00790A57" w:rsidRDefault="00F93D42" w:rsidP="00F93D42">
      <w:pPr>
        <w:pStyle w:val="changeadd"/>
        <w:spacing w:line="280" w:lineRule="exact"/>
        <w:ind w:left="0" w:firstLine="709"/>
        <w:rPr>
          <w:i/>
          <w:sz w:val="28"/>
          <w:szCs w:val="28"/>
        </w:rPr>
      </w:pPr>
      <w:r w:rsidRPr="00790A57">
        <w:rPr>
          <w:i/>
          <w:sz w:val="28"/>
          <w:szCs w:val="28"/>
        </w:rPr>
        <w:t xml:space="preserve">Постановление Совета Министров Республики Беларусь от 9 февраля 2012 г. № 136; </w:t>
      </w:r>
    </w:p>
    <w:p w:rsidR="00F93D42" w:rsidRPr="00790A57" w:rsidRDefault="00F93D42" w:rsidP="00F93D42">
      <w:pPr>
        <w:pStyle w:val="changeadd"/>
        <w:spacing w:line="280" w:lineRule="exact"/>
        <w:ind w:left="0" w:firstLine="709"/>
        <w:rPr>
          <w:i/>
          <w:sz w:val="28"/>
          <w:szCs w:val="28"/>
        </w:rPr>
      </w:pPr>
      <w:r w:rsidRPr="00790A57">
        <w:rPr>
          <w:i/>
          <w:sz w:val="28"/>
          <w:szCs w:val="28"/>
        </w:rPr>
        <w:t>Постановление Совета Министров Республики Беларусь от 8 июня 2012 г. № 541;</w:t>
      </w:r>
    </w:p>
    <w:p w:rsidR="00F93D42" w:rsidRDefault="00F93D42" w:rsidP="00F93D42">
      <w:pPr>
        <w:pStyle w:val="changeadd"/>
        <w:spacing w:line="280" w:lineRule="exact"/>
        <w:ind w:left="0" w:firstLine="709"/>
        <w:rPr>
          <w:i/>
          <w:sz w:val="28"/>
          <w:szCs w:val="28"/>
        </w:rPr>
      </w:pPr>
      <w:r w:rsidRPr="00790A57">
        <w:rPr>
          <w:i/>
          <w:sz w:val="28"/>
          <w:szCs w:val="28"/>
        </w:rPr>
        <w:t>Постановление Совета Министров Республики Белар</w:t>
      </w:r>
      <w:r w:rsidR="0036270E">
        <w:rPr>
          <w:i/>
          <w:sz w:val="28"/>
          <w:szCs w:val="28"/>
        </w:rPr>
        <w:t>усь от 16 октября 2012 г. № 933;</w:t>
      </w:r>
    </w:p>
    <w:p w:rsidR="0036270E" w:rsidRDefault="001D334D" w:rsidP="00F93D42">
      <w:pPr>
        <w:pStyle w:val="changeadd"/>
        <w:spacing w:line="280" w:lineRule="exact"/>
        <w:ind w:left="0" w:firstLine="709"/>
        <w:rPr>
          <w:i/>
          <w:sz w:val="28"/>
          <w:szCs w:val="28"/>
        </w:rPr>
      </w:pPr>
      <w:r w:rsidRPr="00790A57">
        <w:rPr>
          <w:i/>
          <w:sz w:val="28"/>
          <w:szCs w:val="28"/>
        </w:rPr>
        <w:t>Постановление Совета Министров Республики Белар</w:t>
      </w:r>
      <w:r>
        <w:rPr>
          <w:i/>
          <w:sz w:val="28"/>
          <w:szCs w:val="28"/>
        </w:rPr>
        <w:t>усь от 1</w:t>
      </w:r>
      <w:r w:rsidR="00200A8A">
        <w:rPr>
          <w:i/>
          <w:sz w:val="28"/>
          <w:szCs w:val="28"/>
        </w:rPr>
        <w:t>1</w:t>
      </w:r>
      <w:r>
        <w:rPr>
          <w:i/>
          <w:sz w:val="28"/>
          <w:szCs w:val="28"/>
        </w:rPr>
        <w:t xml:space="preserve"> октября 201</w:t>
      </w:r>
      <w:r w:rsidR="00200A8A">
        <w:rPr>
          <w:i/>
          <w:sz w:val="28"/>
          <w:szCs w:val="28"/>
        </w:rPr>
        <w:t>3</w:t>
      </w:r>
      <w:r>
        <w:rPr>
          <w:i/>
          <w:sz w:val="28"/>
          <w:szCs w:val="28"/>
        </w:rPr>
        <w:t> г. № </w:t>
      </w:r>
      <w:r w:rsidR="00200A8A">
        <w:rPr>
          <w:i/>
          <w:sz w:val="28"/>
          <w:szCs w:val="28"/>
        </w:rPr>
        <w:t>903;</w:t>
      </w:r>
    </w:p>
    <w:p w:rsidR="00200A8A" w:rsidRDefault="00200A8A" w:rsidP="00F93D42">
      <w:pPr>
        <w:pStyle w:val="changeadd"/>
        <w:spacing w:line="280" w:lineRule="exact"/>
        <w:ind w:left="0" w:firstLine="709"/>
        <w:rPr>
          <w:i/>
          <w:sz w:val="28"/>
          <w:szCs w:val="28"/>
        </w:rPr>
      </w:pPr>
      <w:r w:rsidRPr="00790A57">
        <w:rPr>
          <w:i/>
          <w:sz w:val="28"/>
          <w:szCs w:val="28"/>
        </w:rPr>
        <w:t>Постановление Совета Министров Республики Белар</w:t>
      </w:r>
      <w:r>
        <w:rPr>
          <w:i/>
          <w:sz w:val="28"/>
          <w:szCs w:val="28"/>
        </w:rPr>
        <w:t xml:space="preserve">усь от </w:t>
      </w:r>
      <w:r>
        <w:rPr>
          <w:i/>
          <w:sz w:val="28"/>
          <w:szCs w:val="28"/>
        </w:rPr>
        <w:t>23</w:t>
      </w:r>
      <w:r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мая</w:t>
      </w:r>
      <w:r>
        <w:rPr>
          <w:i/>
          <w:sz w:val="28"/>
          <w:szCs w:val="28"/>
        </w:rPr>
        <w:t xml:space="preserve"> 201</w:t>
      </w:r>
      <w:r>
        <w:rPr>
          <w:i/>
          <w:sz w:val="28"/>
          <w:szCs w:val="28"/>
        </w:rPr>
        <w:t>8</w:t>
      </w:r>
      <w:r>
        <w:rPr>
          <w:i/>
          <w:sz w:val="28"/>
          <w:szCs w:val="28"/>
        </w:rPr>
        <w:t> г. № </w:t>
      </w:r>
      <w:r>
        <w:rPr>
          <w:i/>
          <w:sz w:val="28"/>
          <w:szCs w:val="28"/>
        </w:rPr>
        <w:t>383;</w:t>
      </w:r>
    </w:p>
    <w:p w:rsidR="00200A8A" w:rsidRDefault="00200A8A" w:rsidP="00F93D42">
      <w:pPr>
        <w:pStyle w:val="changeadd"/>
        <w:spacing w:line="280" w:lineRule="exact"/>
        <w:ind w:left="0" w:firstLine="709"/>
        <w:rPr>
          <w:i/>
          <w:sz w:val="28"/>
          <w:szCs w:val="28"/>
        </w:rPr>
      </w:pPr>
      <w:r w:rsidRPr="00790A57">
        <w:rPr>
          <w:i/>
          <w:sz w:val="28"/>
          <w:szCs w:val="28"/>
        </w:rPr>
        <w:t>Постановление Совета Министров Республики Белар</w:t>
      </w:r>
      <w:r>
        <w:rPr>
          <w:i/>
          <w:sz w:val="28"/>
          <w:szCs w:val="28"/>
        </w:rPr>
        <w:t xml:space="preserve">усь от </w:t>
      </w:r>
      <w:r>
        <w:rPr>
          <w:i/>
          <w:sz w:val="28"/>
          <w:szCs w:val="28"/>
        </w:rPr>
        <w:t>28</w:t>
      </w:r>
      <w:r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января</w:t>
      </w:r>
      <w:r>
        <w:rPr>
          <w:i/>
          <w:sz w:val="28"/>
          <w:szCs w:val="28"/>
        </w:rPr>
        <w:t xml:space="preserve"> 20</w:t>
      </w:r>
      <w:r>
        <w:rPr>
          <w:i/>
          <w:sz w:val="28"/>
          <w:szCs w:val="28"/>
        </w:rPr>
        <w:t>20</w:t>
      </w:r>
      <w:r>
        <w:rPr>
          <w:i/>
          <w:sz w:val="28"/>
          <w:szCs w:val="28"/>
        </w:rPr>
        <w:t> г. № </w:t>
      </w:r>
      <w:r>
        <w:rPr>
          <w:i/>
          <w:sz w:val="28"/>
          <w:szCs w:val="28"/>
        </w:rPr>
        <w:t>50;</w:t>
      </w:r>
    </w:p>
    <w:p w:rsidR="00200A8A" w:rsidRPr="00790A57" w:rsidRDefault="00200A8A" w:rsidP="00F93D42">
      <w:pPr>
        <w:pStyle w:val="changeadd"/>
        <w:spacing w:line="280" w:lineRule="exact"/>
        <w:ind w:left="0" w:firstLine="709"/>
        <w:rPr>
          <w:i/>
          <w:sz w:val="28"/>
          <w:szCs w:val="28"/>
        </w:rPr>
      </w:pPr>
      <w:r w:rsidRPr="00790A57">
        <w:rPr>
          <w:i/>
          <w:sz w:val="28"/>
          <w:szCs w:val="28"/>
        </w:rPr>
        <w:t>Постановление Совета Министров Республики Белар</w:t>
      </w:r>
      <w:r>
        <w:rPr>
          <w:i/>
          <w:sz w:val="28"/>
          <w:szCs w:val="28"/>
        </w:rPr>
        <w:t xml:space="preserve">усь от </w:t>
      </w:r>
      <w:r>
        <w:rPr>
          <w:i/>
          <w:sz w:val="28"/>
          <w:szCs w:val="28"/>
        </w:rPr>
        <w:t>7</w:t>
      </w:r>
      <w:r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мая</w:t>
      </w:r>
      <w:r>
        <w:rPr>
          <w:i/>
          <w:sz w:val="28"/>
          <w:szCs w:val="28"/>
        </w:rPr>
        <w:t xml:space="preserve"> 20</w:t>
      </w:r>
      <w:r>
        <w:rPr>
          <w:i/>
          <w:sz w:val="28"/>
          <w:szCs w:val="28"/>
        </w:rPr>
        <w:t>20</w:t>
      </w:r>
      <w:r>
        <w:rPr>
          <w:i/>
          <w:sz w:val="28"/>
          <w:szCs w:val="28"/>
        </w:rPr>
        <w:t> г. № </w:t>
      </w:r>
      <w:r>
        <w:rPr>
          <w:i/>
          <w:sz w:val="28"/>
          <w:szCs w:val="28"/>
        </w:rPr>
        <w:t>273.</w:t>
      </w:r>
    </w:p>
    <w:p w:rsidR="00F93D42" w:rsidRPr="00790A57" w:rsidRDefault="00F93D42" w:rsidP="00F93D42">
      <w:pPr>
        <w:pStyle w:val="changei"/>
        <w:numPr>
          <w:ilvl w:val="0"/>
          <w:numId w:val="1"/>
        </w:numPr>
        <w:ind w:left="0" w:firstLine="709"/>
        <w:jc w:val="both"/>
        <w:rPr>
          <w:bCs/>
          <w:sz w:val="30"/>
          <w:szCs w:val="30"/>
        </w:rPr>
      </w:pPr>
      <w:r w:rsidRPr="00790A57">
        <w:rPr>
          <w:bCs/>
          <w:sz w:val="30"/>
          <w:szCs w:val="30"/>
        </w:rPr>
        <w:t xml:space="preserve">Постановление Министерства образования Республики Беларусь от 7 июня </w:t>
      </w:r>
      <w:smartTag w:uri="urn:schemas-microsoft-com:office:smarttags" w:element="metricconverter">
        <w:smartTagPr>
          <w:attr w:name="ProductID" w:val="2012 г"/>
        </w:smartTagPr>
        <w:r w:rsidRPr="00790A57">
          <w:rPr>
            <w:bCs/>
            <w:sz w:val="30"/>
            <w:szCs w:val="30"/>
          </w:rPr>
          <w:t>2012 г</w:t>
        </w:r>
      </w:smartTag>
      <w:r w:rsidRPr="00790A57">
        <w:rPr>
          <w:bCs/>
          <w:sz w:val="30"/>
          <w:szCs w:val="30"/>
        </w:rPr>
        <w:t xml:space="preserve">. № 60 «Об утверждении </w:t>
      </w:r>
      <w:r w:rsidRPr="00790A57">
        <w:rPr>
          <w:sz w:val="30"/>
          <w:szCs w:val="30"/>
        </w:rPr>
        <w:t>Инструкции о порядке организации деятельности студенческих отрядов</w:t>
      </w:r>
      <w:r w:rsidRPr="00790A57">
        <w:rPr>
          <w:bCs/>
          <w:sz w:val="30"/>
          <w:szCs w:val="30"/>
        </w:rPr>
        <w:t>»</w:t>
      </w:r>
    </w:p>
    <w:p w:rsidR="00F93D42" w:rsidRPr="00790A57" w:rsidRDefault="00F93D42" w:rsidP="00F93D42">
      <w:pPr>
        <w:pStyle w:val="changei"/>
        <w:spacing w:line="280" w:lineRule="exact"/>
        <w:ind w:left="0" w:firstLine="709"/>
        <w:jc w:val="both"/>
        <w:rPr>
          <w:i/>
          <w:sz w:val="28"/>
          <w:szCs w:val="28"/>
        </w:rPr>
      </w:pPr>
      <w:r w:rsidRPr="00790A57">
        <w:rPr>
          <w:i/>
          <w:sz w:val="28"/>
          <w:szCs w:val="28"/>
        </w:rPr>
        <w:t>Изменения и дополнения:</w:t>
      </w:r>
    </w:p>
    <w:p w:rsidR="00200A8A" w:rsidRDefault="00F93D42" w:rsidP="00F93D42">
      <w:pPr>
        <w:pStyle w:val="changeadd"/>
        <w:spacing w:line="280" w:lineRule="exact"/>
        <w:ind w:left="0" w:firstLine="709"/>
        <w:rPr>
          <w:i/>
          <w:sz w:val="28"/>
          <w:szCs w:val="28"/>
        </w:rPr>
      </w:pPr>
      <w:r w:rsidRPr="00790A57">
        <w:rPr>
          <w:i/>
          <w:sz w:val="28"/>
          <w:szCs w:val="28"/>
        </w:rPr>
        <w:t>Постановление Министерства образования Республики Беларусь от 11 октября 2013 г. № 94</w:t>
      </w:r>
      <w:r w:rsidR="00200A8A">
        <w:rPr>
          <w:i/>
          <w:sz w:val="28"/>
          <w:szCs w:val="28"/>
        </w:rPr>
        <w:t>;</w:t>
      </w:r>
    </w:p>
    <w:p w:rsidR="00200A8A" w:rsidRDefault="00200A8A" w:rsidP="00F93D42">
      <w:pPr>
        <w:pStyle w:val="changeadd"/>
        <w:spacing w:line="280" w:lineRule="exact"/>
        <w:ind w:left="0" w:firstLine="709"/>
        <w:rPr>
          <w:i/>
          <w:sz w:val="28"/>
          <w:szCs w:val="28"/>
        </w:rPr>
      </w:pPr>
      <w:r w:rsidRPr="00790A57">
        <w:rPr>
          <w:i/>
          <w:sz w:val="28"/>
          <w:szCs w:val="28"/>
        </w:rPr>
        <w:t xml:space="preserve">Постановление Министерства образования Республики Беларусь от 11 </w:t>
      </w:r>
      <w:r>
        <w:rPr>
          <w:i/>
          <w:sz w:val="28"/>
          <w:szCs w:val="28"/>
        </w:rPr>
        <w:t>декабря</w:t>
      </w:r>
      <w:r w:rsidRPr="00790A57">
        <w:rPr>
          <w:i/>
          <w:sz w:val="28"/>
          <w:szCs w:val="28"/>
        </w:rPr>
        <w:t xml:space="preserve"> 201</w:t>
      </w:r>
      <w:r>
        <w:rPr>
          <w:i/>
          <w:sz w:val="28"/>
          <w:szCs w:val="28"/>
        </w:rPr>
        <w:t>5</w:t>
      </w:r>
      <w:r w:rsidRPr="00790A57">
        <w:rPr>
          <w:i/>
          <w:sz w:val="28"/>
          <w:szCs w:val="28"/>
        </w:rPr>
        <w:t> г. № </w:t>
      </w:r>
      <w:r>
        <w:rPr>
          <w:i/>
          <w:sz w:val="28"/>
          <w:szCs w:val="28"/>
        </w:rPr>
        <w:t>136;</w:t>
      </w:r>
    </w:p>
    <w:p w:rsidR="00F93D42" w:rsidRPr="00790A57" w:rsidRDefault="00200A8A" w:rsidP="00F93D42">
      <w:pPr>
        <w:pStyle w:val="changeadd"/>
        <w:spacing w:line="280" w:lineRule="exact"/>
        <w:ind w:left="0" w:firstLine="709"/>
        <w:rPr>
          <w:i/>
          <w:sz w:val="28"/>
          <w:szCs w:val="28"/>
        </w:rPr>
      </w:pPr>
      <w:r w:rsidRPr="00790A57">
        <w:rPr>
          <w:i/>
          <w:sz w:val="28"/>
          <w:szCs w:val="28"/>
        </w:rPr>
        <w:t xml:space="preserve">Постановление Министерства образования Республики Беларусь от </w:t>
      </w:r>
      <w:r>
        <w:rPr>
          <w:i/>
          <w:sz w:val="28"/>
          <w:szCs w:val="28"/>
        </w:rPr>
        <w:t>12</w:t>
      </w:r>
      <w:r w:rsidRPr="00790A57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мая</w:t>
      </w:r>
      <w:r w:rsidRPr="00790A57">
        <w:rPr>
          <w:i/>
          <w:sz w:val="28"/>
          <w:szCs w:val="28"/>
        </w:rPr>
        <w:t xml:space="preserve"> 20</w:t>
      </w:r>
      <w:r>
        <w:rPr>
          <w:i/>
          <w:sz w:val="28"/>
          <w:szCs w:val="28"/>
        </w:rPr>
        <w:t>20</w:t>
      </w:r>
      <w:r w:rsidRPr="00790A57">
        <w:rPr>
          <w:i/>
          <w:sz w:val="28"/>
          <w:szCs w:val="28"/>
        </w:rPr>
        <w:t> г. № 9</w:t>
      </w:r>
      <w:r>
        <w:rPr>
          <w:i/>
          <w:sz w:val="28"/>
          <w:szCs w:val="28"/>
        </w:rPr>
        <w:t>1</w:t>
      </w:r>
      <w:r w:rsidR="00F93D42" w:rsidRPr="00790A57">
        <w:rPr>
          <w:i/>
          <w:sz w:val="28"/>
          <w:szCs w:val="28"/>
        </w:rPr>
        <w:t>.</w:t>
      </w:r>
    </w:p>
    <w:p w:rsidR="00200A8A" w:rsidRDefault="00200A8A" w:rsidP="00200A8A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bCs/>
          <w:color w:val="auto"/>
          <w:szCs w:val="30"/>
        </w:rPr>
      </w:pPr>
      <w:r w:rsidRPr="00790A57">
        <w:rPr>
          <w:szCs w:val="30"/>
        </w:rPr>
        <w:t xml:space="preserve">Постановление </w:t>
      </w:r>
      <w:r w:rsidRPr="00790A57">
        <w:rPr>
          <w:bCs/>
          <w:color w:val="auto"/>
          <w:szCs w:val="30"/>
        </w:rPr>
        <w:t xml:space="preserve">Министерства образования Республики Беларусь от 2 апреля 2014 г. № 24 «Об утверждении </w:t>
      </w:r>
      <w:r w:rsidRPr="00790A57">
        <w:rPr>
          <w:szCs w:val="30"/>
        </w:rPr>
        <w:t>Положения о переходящем знамени лучшего студенческого отряда</w:t>
      </w:r>
      <w:r w:rsidRPr="00790A57">
        <w:rPr>
          <w:bCs/>
          <w:color w:val="auto"/>
          <w:szCs w:val="30"/>
        </w:rPr>
        <w:t>»</w:t>
      </w:r>
    </w:p>
    <w:p w:rsidR="00200A8A" w:rsidRPr="00790A57" w:rsidRDefault="00200A8A" w:rsidP="00200A8A">
      <w:pPr>
        <w:pStyle w:val="changei"/>
        <w:spacing w:line="280" w:lineRule="exact"/>
        <w:ind w:left="0" w:firstLine="709"/>
        <w:jc w:val="both"/>
        <w:rPr>
          <w:i/>
          <w:sz w:val="28"/>
          <w:szCs w:val="28"/>
        </w:rPr>
      </w:pPr>
      <w:r w:rsidRPr="00790A57">
        <w:rPr>
          <w:i/>
          <w:sz w:val="28"/>
          <w:szCs w:val="28"/>
        </w:rPr>
        <w:t>Изменения и дополнения:</w:t>
      </w:r>
    </w:p>
    <w:p w:rsidR="00200A8A" w:rsidRDefault="00200A8A" w:rsidP="00200A8A">
      <w:pPr>
        <w:pStyle w:val="changeadd"/>
        <w:spacing w:line="280" w:lineRule="exact"/>
        <w:ind w:left="0" w:firstLine="709"/>
        <w:rPr>
          <w:i/>
          <w:sz w:val="28"/>
          <w:szCs w:val="28"/>
        </w:rPr>
      </w:pPr>
      <w:r w:rsidRPr="00790A57">
        <w:rPr>
          <w:i/>
          <w:sz w:val="28"/>
          <w:szCs w:val="28"/>
        </w:rPr>
        <w:t xml:space="preserve">Постановление Министерства образования Республики Беларусь от </w:t>
      </w:r>
      <w:r>
        <w:rPr>
          <w:i/>
          <w:sz w:val="28"/>
          <w:szCs w:val="28"/>
        </w:rPr>
        <w:t>8</w:t>
      </w:r>
      <w:r w:rsidRPr="00790A57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мая</w:t>
      </w:r>
      <w:r w:rsidRPr="00790A57">
        <w:rPr>
          <w:i/>
          <w:sz w:val="28"/>
          <w:szCs w:val="28"/>
        </w:rPr>
        <w:t xml:space="preserve"> 20</w:t>
      </w:r>
      <w:r>
        <w:rPr>
          <w:i/>
          <w:sz w:val="28"/>
          <w:szCs w:val="28"/>
        </w:rPr>
        <w:t>20</w:t>
      </w:r>
      <w:r w:rsidRPr="00790A57">
        <w:rPr>
          <w:i/>
          <w:sz w:val="28"/>
          <w:szCs w:val="28"/>
        </w:rPr>
        <w:t> г. № </w:t>
      </w:r>
      <w:r>
        <w:rPr>
          <w:i/>
          <w:sz w:val="28"/>
          <w:szCs w:val="28"/>
        </w:rPr>
        <w:t>89.</w:t>
      </w:r>
    </w:p>
    <w:p w:rsidR="00200A8A" w:rsidRPr="00082066" w:rsidRDefault="00200A8A" w:rsidP="00200A8A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</w:pPr>
      <w:r w:rsidRPr="00F93D42">
        <w:rPr>
          <w:bCs/>
          <w:color w:val="auto"/>
          <w:szCs w:val="30"/>
        </w:rPr>
        <w:t xml:space="preserve">Постановление Министерства образования Республики Беларусь от 11 декабря 2015 г. № 137 «Об утверждении </w:t>
      </w:r>
      <w:r w:rsidRPr="00F93D42">
        <w:rPr>
          <w:szCs w:val="30"/>
        </w:rPr>
        <w:t xml:space="preserve">Положения о </w:t>
      </w:r>
      <w:r w:rsidRPr="00F93D42">
        <w:rPr>
          <w:szCs w:val="30"/>
        </w:rPr>
        <w:lastRenderedPageBreak/>
        <w:t>переходящем знамени лучшей принимающей организации</w:t>
      </w:r>
      <w:r w:rsidRPr="00F93D42">
        <w:rPr>
          <w:bCs/>
          <w:color w:val="auto"/>
          <w:szCs w:val="30"/>
        </w:rPr>
        <w:t>».</w:t>
      </w:r>
    </w:p>
    <w:p w:rsidR="00082066" w:rsidRPr="00790A57" w:rsidRDefault="00082066" w:rsidP="00082066">
      <w:pPr>
        <w:pStyle w:val="changei"/>
        <w:spacing w:line="280" w:lineRule="exact"/>
        <w:ind w:left="0" w:firstLine="709"/>
        <w:jc w:val="both"/>
        <w:rPr>
          <w:i/>
          <w:sz w:val="28"/>
          <w:szCs w:val="28"/>
        </w:rPr>
      </w:pPr>
      <w:r w:rsidRPr="00790A57">
        <w:rPr>
          <w:i/>
          <w:sz w:val="28"/>
          <w:szCs w:val="28"/>
        </w:rPr>
        <w:t>Изменения и дополнения:</w:t>
      </w:r>
    </w:p>
    <w:p w:rsidR="00082066" w:rsidRDefault="00082066" w:rsidP="00082066">
      <w:pPr>
        <w:pStyle w:val="changeadd"/>
        <w:spacing w:line="280" w:lineRule="exact"/>
        <w:ind w:left="0" w:firstLine="709"/>
        <w:rPr>
          <w:i/>
          <w:sz w:val="28"/>
          <w:szCs w:val="28"/>
        </w:rPr>
      </w:pPr>
      <w:r w:rsidRPr="00790A57">
        <w:rPr>
          <w:i/>
          <w:sz w:val="28"/>
          <w:szCs w:val="28"/>
        </w:rPr>
        <w:t xml:space="preserve">Постановление Министерства образования Республики Беларусь от </w:t>
      </w:r>
      <w:r>
        <w:rPr>
          <w:i/>
          <w:sz w:val="28"/>
          <w:szCs w:val="28"/>
        </w:rPr>
        <w:t>8</w:t>
      </w:r>
      <w:r w:rsidRPr="00790A57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мая</w:t>
      </w:r>
      <w:r w:rsidRPr="00790A57">
        <w:rPr>
          <w:i/>
          <w:sz w:val="28"/>
          <w:szCs w:val="28"/>
        </w:rPr>
        <w:t xml:space="preserve"> 20</w:t>
      </w:r>
      <w:r>
        <w:rPr>
          <w:i/>
          <w:sz w:val="28"/>
          <w:szCs w:val="28"/>
        </w:rPr>
        <w:t>20</w:t>
      </w:r>
      <w:r w:rsidRPr="00790A57">
        <w:rPr>
          <w:i/>
          <w:sz w:val="28"/>
          <w:szCs w:val="28"/>
        </w:rPr>
        <w:t> г. № </w:t>
      </w:r>
      <w:r>
        <w:rPr>
          <w:i/>
          <w:sz w:val="28"/>
          <w:szCs w:val="28"/>
        </w:rPr>
        <w:t>90</w:t>
      </w:r>
      <w:r>
        <w:rPr>
          <w:i/>
          <w:sz w:val="28"/>
          <w:szCs w:val="28"/>
        </w:rPr>
        <w:t>.</w:t>
      </w:r>
    </w:p>
    <w:p w:rsidR="00F93D42" w:rsidRPr="00790A57" w:rsidRDefault="00F93D42" w:rsidP="00F93D42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Cs w:val="30"/>
        </w:rPr>
      </w:pPr>
      <w:r w:rsidRPr="00790A57">
        <w:rPr>
          <w:szCs w:val="30"/>
        </w:rPr>
        <w:t>Постановление Министерства образования Республики Беларусь от 1 июля 2011 г. № 53 «О порядке подготовки заключения о возможности трудоустройства за пределами Республики Беларусь граждан Республики Беларусь, иностранных граждан и лиц без гражданства, постоянно проживающих в Республике Беларусь, по студенческим программам и признании утратившим силу постановления Министерства образования Республики Беларусь от 27 декабря 2005 г. № 124».</w:t>
      </w:r>
    </w:p>
    <w:p w:rsidR="00200A8A" w:rsidRDefault="00200A8A" w:rsidP="00082066">
      <w:pPr>
        <w:widowControl w:val="0"/>
        <w:autoSpaceDE w:val="0"/>
        <w:autoSpaceDN w:val="0"/>
        <w:adjustRightInd w:val="0"/>
        <w:jc w:val="both"/>
      </w:pPr>
      <w:bookmarkStart w:id="0" w:name="_GoBack"/>
      <w:bookmarkEnd w:id="0"/>
    </w:p>
    <w:sectPr w:rsidR="00200A8A" w:rsidSect="00F93D42">
      <w:pgSz w:w="11906" w:h="16838"/>
      <w:pgMar w:top="851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41D4C"/>
    <w:multiLevelType w:val="hybridMultilevel"/>
    <w:tmpl w:val="ABA0B6B0"/>
    <w:lvl w:ilvl="0" w:tplc="FB94247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D42"/>
    <w:rsid w:val="00082066"/>
    <w:rsid w:val="00152AB9"/>
    <w:rsid w:val="001D334D"/>
    <w:rsid w:val="00200A8A"/>
    <w:rsid w:val="0036270E"/>
    <w:rsid w:val="00AD4997"/>
    <w:rsid w:val="00CC251C"/>
    <w:rsid w:val="00D27136"/>
    <w:rsid w:val="00E315EB"/>
    <w:rsid w:val="00F93D42"/>
    <w:rsid w:val="00FC1C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3E8AB60"/>
  <w15:docId w15:val="{FDA71A36-A09C-4F25-A9DB-BACE65EF4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3D42"/>
    <w:pPr>
      <w:spacing w:after="0" w:line="240" w:lineRule="auto"/>
    </w:pPr>
    <w:rPr>
      <w:rFonts w:ascii="Times New Roman" w:eastAsia="Times New Roman" w:hAnsi="Times New Roman" w:cs="Times New Roman"/>
      <w:color w:val="000000"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ngeadd">
    <w:name w:val="changeadd"/>
    <w:basedOn w:val="a"/>
    <w:rsid w:val="00F93D42"/>
    <w:pPr>
      <w:ind w:left="1134" w:firstLine="567"/>
      <w:jc w:val="both"/>
    </w:pPr>
    <w:rPr>
      <w:color w:val="auto"/>
      <w:sz w:val="24"/>
      <w:szCs w:val="24"/>
    </w:rPr>
  </w:style>
  <w:style w:type="paragraph" w:customStyle="1" w:styleId="changei">
    <w:name w:val="changei"/>
    <w:basedOn w:val="a"/>
    <w:rsid w:val="00F93D42"/>
    <w:pPr>
      <w:ind w:left="1021"/>
    </w:pPr>
    <w:rPr>
      <w:color w:val="auto"/>
      <w:sz w:val="24"/>
      <w:szCs w:val="24"/>
    </w:rPr>
  </w:style>
  <w:style w:type="paragraph" w:styleId="a3">
    <w:name w:val="List Paragraph"/>
    <w:basedOn w:val="a"/>
    <w:uiPriority w:val="34"/>
    <w:qFormat/>
    <w:rsid w:val="00F93D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Tatiana Rubanik</cp:lastModifiedBy>
  <cp:revision>3</cp:revision>
  <dcterms:created xsi:type="dcterms:W3CDTF">2019-06-19T05:33:00Z</dcterms:created>
  <dcterms:modified xsi:type="dcterms:W3CDTF">2020-10-06T09:30:00Z</dcterms:modified>
</cp:coreProperties>
</file>