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0370" w:rsidRDefault="008A0370">
      <w:pPr>
        <w:pStyle w:val="ConsPlusNormal"/>
        <w:outlineLvl w:val="0"/>
      </w:pPr>
      <w:bookmarkStart w:id="0" w:name="_GoBack"/>
      <w:bookmarkEnd w:id="0"/>
      <w:r>
        <w:t>Зарегистрировано в Национальном реестре правовых актов</w:t>
      </w:r>
    </w:p>
    <w:p w:rsidR="008A0370" w:rsidRDefault="008A0370">
      <w:pPr>
        <w:pStyle w:val="ConsPlusNormal"/>
        <w:spacing w:before="220"/>
      </w:pPr>
      <w:r>
        <w:t>Республики Беларусь 2 сентября 2013 г. N 8/27839</w:t>
      </w:r>
    </w:p>
    <w:p w:rsidR="008A0370" w:rsidRDefault="008A0370">
      <w:pPr>
        <w:pStyle w:val="ConsPlusNormal"/>
        <w:pBdr>
          <w:bottom w:val="single" w:sz="6" w:space="0" w:color="auto"/>
        </w:pBdr>
        <w:spacing w:before="100" w:after="100"/>
        <w:jc w:val="both"/>
        <w:rPr>
          <w:sz w:val="2"/>
          <w:szCs w:val="2"/>
        </w:rPr>
      </w:pPr>
    </w:p>
    <w:p w:rsidR="008A0370" w:rsidRDefault="008A0370">
      <w:pPr>
        <w:pStyle w:val="ConsPlusNormal"/>
        <w:jc w:val="both"/>
      </w:pPr>
    </w:p>
    <w:p w:rsidR="008A0370" w:rsidRDefault="008A0370">
      <w:pPr>
        <w:pStyle w:val="ConsPlusTitle"/>
        <w:jc w:val="center"/>
      </w:pPr>
      <w:r>
        <w:t>ПОСТАНОВЛЕНИЕ МИНИСТЕРСТВА ОБРАЗОВАНИЯ РЕСПУБЛИКИ БЕЛАРУСЬ</w:t>
      </w:r>
    </w:p>
    <w:p w:rsidR="008A0370" w:rsidRDefault="008A0370">
      <w:pPr>
        <w:pStyle w:val="ConsPlusTitle"/>
        <w:jc w:val="center"/>
      </w:pPr>
      <w:r>
        <w:t>24 апреля 2013 г. N 22</w:t>
      </w:r>
    </w:p>
    <w:p w:rsidR="008A0370" w:rsidRDefault="008A0370">
      <w:pPr>
        <w:pStyle w:val="ConsPlusTitle"/>
        <w:jc w:val="center"/>
      </w:pPr>
    </w:p>
    <w:p w:rsidR="008A0370" w:rsidRDefault="008A0370">
      <w:pPr>
        <w:pStyle w:val="ConsPlusTitle"/>
        <w:jc w:val="center"/>
      </w:pPr>
      <w:r>
        <w:t>О ТИПОВЫХ ШТАТАХ И НОРМАТИВАХ ЧИСЛЕННОСТИ РАБОТНИКОВ ОТДЕЛЬНЫХ УЧРЕЖДЕНИЙ ОБЩЕГО СРЕДНЕГО И СПЕЦИАЛЬНОГО ОБРАЗОВАНИЯ</w:t>
      </w:r>
    </w:p>
    <w:p w:rsidR="008A0370" w:rsidRDefault="008A03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03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0370" w:rsidRDefault="008A03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A0370" w:rsidRDefault="008A03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A0370" w:rsidRDefault="008A0370">
            <w:pPr>
              <w:pStyle w:val="ConsPlusNormal"/>
              <w:jc w:val="center"/>
            </w:pPr>
            <w:r>
              <w:rPr>
                <w:color w:val="392C69"/>
              </w:rPr>
              <w:t xml:space="preserve">(в ред. постановлений Минобразования от 24.12.2013 </w:t>
            </w:r>
            <w:hyperlink r:id="rId4">
              <w:r>
                <w:rPr>
                  <w:color w:val="0000FF"/>
                </w:rPr>
                <w:t>N 134</w:t>
              </w:r>
            </w:hyperlink>
            <w:r>
              <w:rPr>
                <w:color w:val="392C69"/>
              </w:rPr>
              <w:t>,</w:t>
            </w:r>
          </w:p>
          <w:p w:rsidR="008A0370" w:rsidRDefault="008A0370">
            <w:pPr>
              <w:pStyle w:val="ConsPlusNormal"/>
              <w:jc w:val="center"/>
            </w:pPr>
            <w:r>
              <w:rPr>
                <w:color w:val="392C69"/>
              </w:rPr>
              <w:t xml:space="preserve">от 22.05.2015 </w:t>
            </w:r>
            <w:hyperlink r:id="rId5">
              <w:r>
                <w:rPr>
                  <w:color w:val="0000FF"/>
                </w:rPr>
                <w:t>N 42</w:t>
              </w:r>
            </w:hyperlink>
            <w:r>
              <w:rPr>
                <w:color w:val="392C69"/>
              </w:rPr>
              <w:t xml:space="preserve">, от 15.07.2021 </w:t>
            </w:r>
            <w:hyperlink r:id="rId6">
              <w:r>
                <w:rPr>
                  <w:color w:val="0000FF"/>
                </w:rPr>
                <w:t>N 146</w:t>
              </w:r>
            </w:hyperlink>
            <w:r>
              <w:rPr>
                <w:color w:val="392C69"/>
              </w:rPr>
              <w:t xml:space="preserve">, от 11.08.2022 </w:t>
            </w:r>
            <w:hyperlink r:id="rId7">
              <w:r>
                <w:rPr>
                  <w:color w:val="0000FF"/>
                </w:rPr>
                <w:t>N 249</w:t>
              </w:r>
            </w:hyperlink>
            <w:r>
              <w:rPr>
                <w:color w:val="392C69"/>
              </w:rPr>
              <w:t>,</w:t>
            </w:r>
          </w:p>
          <w:p w:rsidR="008A0370" w:rsidRDefault="008A0370">
            <w:pPr>
              <w:pStyle w:val="ConsPlusNormal"/>
              <w:jc w:val="center"/>
            </w:pPr>
            <w:r>
              <w:rPr>
                <w:color w:val="392C69"/>
              </w:rPr>
              <w:t xml:space="preserve">от 09.12.2025 </w:t>
            </w:r>
            <w:hyperlink r:id="rId8">
              <w:r>
                <w:rPr>
                  <w:color w:val="0000FF"/>
                </w:rPr>
                <w:t>N 211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0370" w:rsidRDefault="008A0370">
            <w:pPr>
              <w:pStyle w:val="ConsPlusNormal"/>
            </w:pPr>
          </w:p>
        </w:tc>
      </w:tr>
    </w:tbl>
    <w:p w:rsidR="008A0370" w:rsidRDefault="008A0370">
      <w:pPr>
        <w:pStyle w:val="ConsPlusNormal"/>
        <w:jc w:val="both"/>
      </w:pPr>
    </w:p>
    <w:p w:rsidR="008A0370" w:rsidRDefault="008A0370">
      <w:pPr>
        <w:pStyle w:val="ConsPlusNormal"/>
        <w:ind w:firstLine="540"/>
        <w:jc w:val="both"/>
      </w:pPr>
      <w:r>
        <w:t xml:space="preserve">На основании </w:t>
      </w:r>
      <w:hyperlink r:id="rId9">
        <w:r>
          <w:rPr>
            <w:color w:val="0000FF"/>
          </w:rPr>
          <w:t>абзаца третьего подпункта 4.8 пункта 4</w:t>
        </w:r>
      </w:hyperlink>
      <w:r>
        <w:t xml:space="preserve"> Положения о Министерстве образования Республики Беларусь, утвержденного постановлением Совета Министров Республики Беларусь от 4 августа 2011 г. N 1049, Министерство образования Республики Беларусь ПОСТАНОВЛЯЕТ:</w:t>
      </w:r>
    </w:p>
    <w:p w:rsidR="008A0370" w:rsidRDefault="008A0370">
      <w:pPr>
        <w:pStyle w:val="ConsPlusNormal"/>
        <w:jc w:val="both"/>
      </w:pPr>
      <w:r>
        <w:t xml:space="preserve">(в ред. постановлений Минобразования от 15.07.2021 </w:t>
      </w:r>
      <w:hyperlink r:id="rId10">
        <w:r>
          <w:rPr>
            <w:color w:val="0000FF"/>
          </w:rPr>
          <w:t>N 146</w:t>
        </w:r>
      </w:hyperlink>
      <w:r>
        <w:t xml:space="preserve">, от 09.12.2025 </w:t>
      </w:r>
      <w:hyperlink r:id="rId11">
        <w:r>
          <w:rPr>
            <w:color w:val="0000FF"/>
          </w:rPr>
          <w:t>N 211</w:t>
        </w:r>
      </w:hyperlink>
      <w:r>
        <w:t>)</w:t>
      </w:r>
    </w:p>
    <w:p w:rsidR="008A0370" w:rsidRDefault="008A0370">
      <w:pPr>
        <w:pStyle w:val="ConsPlusNormal"/>
        <w:spacing w:before="220"/>
        <w:ind w:firstLine="540"/>
        <w:jc w:val="both"/>
      </w:pPr>
      <w:r>
        <w:t xml:space="preserve">1. Установить типовые </w:t>
      </w:r>
      <w:hyperlink w:anchor="P125">
        <w:r>
          <w:rPr>
            <w:color w:val="0000FF"/>
          </w:rPr>
          <w:t>штаты и нормативы</w:t>
        </w:r>
      </w:hyperlink>
      <w:r>
        <w:t xml:space="preserve"> численности работников начальных, базовых, средних, специальных школ, гимназий, лицеев, школ-интернатов для детей-сирот и детей, оставшихся без попечения родителей, санаторных школ-интернатов, кадетских училищ, специализированных лицеев, обособленных (структурных) подразделений учреждений высшего образования, реализующих образовательные программы общего среднего образования, согласно приложению 1 (далее - типовые штаты и нормативы численности).</w:t>
      </w:r>
    </w:p>
    <w:p w:rsidR="008A0370" w:rsidRDefault="008A0370">
      <w:pPr>
        <w:pStyle w:val="ConsPlusNormal"/>
        <w:jc w:val="both"/>
      </w:pPr>
      <w:r>
        <w:t xml:space="preserve">(в ред. постановлений Минобразования от 11.08.2022 </w:t>
      </w:r>
      <w:hyperlink r:id="rId12">
        <w:r>
          <w:rPr>
            <w:color w:val="0000FF"/>
          </w:rPr>
          <w:t>N 249</w:t>
        </w:r>
      </w:hyperlink>
      <w:r>
        <w:t xml:space="preserve">, от 09.12.2025 </w:t>
      </w:r>
      <w:hyperlink r:id="rId13">
        <w:r>
          <w:rPr>
            <w:color w:val="0000FF"/>
          </w:rPr>
          <w:t>N 211</w:t>
        </w:r>
      </w:hyperlink>
      <w:r>
        <w:t>)</w:t>
      </w:r>
    </w:p>
    <w:p w:rsidR="008A0370" w:rsidRDefault="008A0370">
      <w:pPr>
        <w:pStyle w:val="ConsPlusNormal"/>
        <w:spacing w:before="220"/>
        <w:ind w:firstLine="540"/>
        <w:jc w:val="both"/>
      </w:pPr>
      <w:r>
        <w:t>2. Определить, что:</w:t>
      </w:r>
    </w:p>
    <w:p w:rsidR="008A0370" w:rsidRDefault="008A0370">
      <w:pPr>
        <w:pStyle w:val="ConsPlusNormal"/>
        <w:spacing w:before="220"/>
        <w:ind w:firstLine="540"/>
        <w:jc w:val="both"/>
      </w:pPr>
      <w:r>
        <w:t xml:space="preserve">2.1. типовые </w:t>
      </w:r>
      <w:hyperlink w:anchor="P125">
        <w:r>
          <w:rPr>
            <w:color w:val="0000FF"/>
          </w:rPr>
          <w:t>штаты и нормативы</w:t>
        </w:r>
      </w:hyperlink>
      <w:r>
        <w:t xml:space="preserve"> численности применяются при утверждении руководителями начальных, базовых, средних, специальных школ, гимназий, лицеев (далее - учреждения общего среднего образования), школ-интернатов для детей-сирот и детей, оставшихся без попечения родителей, санаторных школ-интернатов (далее - школы-интернаты), кадетских училищ, специализированных лицеев, учреждений высшего образования, реализующих образовательные программы общего среднего образования, финансируемых за счет средств республиканского и (или) местных бюджетов (далее - учреждения образования), штатных расписаний на 1 января календарного года в пределах бюджетных средств и средств, полученных от осуществления приносящей доходы деятельности. При этом учитывается численность обучающихся на последнюю отчетную дату в соответствии с данными учета в сфере образования согласно </w:t>
      </w:r>
      <w:hyperlink r:id="rId14">
        <w:r>
          <w:rPr>
            <w:color w:val="0000FF"/>
          </w:rPr>
          <w:t>Инструкции</w:t>
        </w:r>
      </w:hyperlink>
      <w:r>
        <w:t xml:space="preserve"> о порядке формирования, ведения и использования автоматизированной системы учета в сфере образования "Электронная </w:t>
      </w:r>
      <w:proofErr w:type="spellStart"/>
      <w:r>
        <w:t>адукацыя</w:t>
      </w:r>
      <w:proofErr w:type="spellEnd"/>
      <w:r>
        <w:t>", утвержденной постановлением Министерства образования Республики Беларусь от 15 сентября 2015 г. N 115, официальной статистической информации, численность работников - на 1 января. Численность обучающихся определяется с учетом учащихся вечерних классов средних школ, получающих образование в очной форме получения образования;</w:t>
      </w:r>
    </w:p>
    <w:p w:rsidR="008A0370" w:rsidRDefault="008A0370">
      <w:pPr>
        <w:pStyle w:val="ConsPlusNormal"/>
        <w:jc w:val="both"/>
      </w:pPr>
      <w:r>
        <w:t>(</w:t>
      </w:r>
      <w:proofErr w:type="spellStart"/>
      <w:r>
        <w:t>пп</w:t>
      </w:r>
      <w:proofErr w:type="spellEnd"/>
      <w:r>
        <w:t xml:space="preserve">. 2.1 в ред. </w:t>
      </w:r>
      <w:hyperlink r:id="rId15">
        <w:r>
          <w:rPr>
            <w:color w:val="0000FF"/>
          </w:rPr>
          <w:t>постановления</w:t>
        </w:r>
      </w:hyperlink>
      <w:r>
        <w:t xml:space="preserve"> Минобразования от 11.08.2022 N 249)</w:t>
      </w:r>
    </w:p>
    <w:p w:rsidR="008A0370" w:rsidRDefault="008A0370">
      <w:pPr>
        <w:pStyle w:val="ConsPlusNormal"/>
        <w:spacing w:before="220"/>
        <w:ind w:firstLine="540"/>
        <w:jc w:val="both"/>
      </w:pPr>
      <w:r>
        <w:t xml:space="preserve">2.2. численность учителей, аккомпаниаторов, концертмейстеров в учреждениях образования определяется на текущий учебный год руководителем на основании учебных планов учреждений образования, реализующих образовательные программы общего среднего образования, и (или) учебных планов специального образования на уровне общего среднего образования, планов организационно-воспитательной работы на учебный год, объема часов дополнительного контроля </w:t>
      </w:r>
      <w:r>
        <w:lastRenderedPageBreak/>
        <w:t xml:space="preserve">учебной деятельности учащихся и других работ, предусмотренных квалификационными характеристиками, а также количества классов и нормы педагогической нагрузки за ставку, установленной </w:t>
      </w:r>
      <w:hyperlink r:id="rId16">
        <w:r>
          <w:rPr>
            <w:color w:val="0000FF"/>
          </w:rPr>
          <w:t>постановлением</w:t>
        </w:r>
      </w:hyperlink>
      <w:r>
        <w:t xml:space="preserve"> Министерства образования Республики Беларусь от 5 сентября 2011 г. N 255 "Об установлении сокращенной продолжительности рабочего времени отдельным категориям педагогических работников".</w:t>
      </w:r>
    </w:p>
    <w:p w:rsidR="008A0370" w:rsidRDefault="008A0370">
      <w:pPr>
        <w:pStyle w:val="ConsPlusNormal"/>
        <w:jc w:val="both"/>
      </w:pPr>
      <w:r>
        <w:t xml:space="preserve">(в ред. </w:t>
      </w:r>
      <w:hyperlink r:id="rId17">
        <w:r>
          <w:rPr>
            <w:color w:val="0000FF"/>
          </w:rPr>
          <w:t>постановления</w:t>
        </w:r>
      </w:hyperlink>
      <w:r>
        <w:t xml:space="preserve"> Минобразования от 15.07.2021 N 146)</w:t>
      </w:r>
    </w:p>
    <w:p w:rsidR="008A0370" w:rsidRDefault="008A0370">
      <w:pPr>
        <w:pStyle w:val="ConsPlusNormal"/>
        <w:spacing w:before="220"/>
        <w:ind w:firstLine="540"/>
        <w:jc w:val="both"/>
      </w:pPr>
      <w:r>
        <w:t xml:space="preserve">При этом количество часов организационно-воспитательной работы и дополнительного контроля учебной деятельности учащихся определяются в соответствии с </w:t>
      </w:r>
      <w:hyperlink r:id="rId18">
        <w:r>
          <w:rPr>
            <w:color w:val="0000FF"/>
          </w:rPr>
          <w:t>Инструкцией</w:t>
        </w:r>
      </w:hyperlink>
      <w:r>
        <w:t xml:space="preserve"> о порядке определения оплачиваемых часов организационно-воспитательной работы и дополнительного контроля учебной деятельности учащихся в учреждениях образования, утвержденной постановлением Министерства образования Республики Беларусь от 25 ноября 2004 г. N 70;</w:t>
      </w:r>
    </w:p>
    <w:p w:rsidR="008A0370" w:rsidRDefault="008A0370">
      <w:pPr>
        <w:pStyle w:val="ConsPlusNormal"/>
        <w:jc w:val="both"/>
      </w:pPr>
      <w:r>
        <w:t xml:space="preserve">(в ред. </w:t>
      </w:r>
      <w:hyperlink r:id="rId19">
        <w:r>
          <w:rPr>
            <w:color w:val="0000FF"/>
          </w:rPr>
          <w:t>постановления</w:t>
        </w:r>
      </w:hyperlink>
      <w:r>
        <w:t xml:space="preserve"> Минобразования от 15.07.2021 N 146)</w:t>
      </w:r>
    </w:p>
    <w:p w:rsidR="008A0370" w:rsidRDefault="008A0370">
      <w:pPr>
        <w:pStyle w:val="ConsPlusNormal"/>
        <w:spacing w:before="220"/>
        <w:ind w:firstLine="540"/>
        <w:jc w:val="both"/>
      </w:pPr>
      <w:r>
        <w:t>2.3. типовые штаты и нормативы численности учреждений образования, организующих обучение и воспитание учащихся I классов на базе учреждений дошкольного образования, специальных детских садов, устанавливаются без учета этих учащихся, за исключением должностей заместителя директора по учебной (учебно-воспитательной) работе, заведующего библиотекой, библиотекаря;</w:t>
      </w:r>
    </w:p>
    <w:p w:rsidR="008A0370" w:rsidRDefault="008A0370">
      <w:pPr>
        <w:pStyle w:val="ConsPlusNormal"/>
        <w:jc w:val="both"/>
      </w:pPr>
      <w:r>
        <w:t xml:space="preserve">(в ред. </w:t>
      </w:r>
      <w:hyperlink r:id="rId20">
        <w:r>
          <w:rPr>
            <w:color w:val="0000FF"/>
          </w:rPr>
          <w:t>постановления</w:t>
        </w:r>
      </w:hyperlink>
      <w:r>
        <w:t xml:space="preserve"> Минобразования от 11.08.2022 N 249)</w:t>
      </w:r>
    </w:p>
    <w:p w:rsidR="008A0370" w:rsidRDefault="008A0370">
      <w:pPr>
        <w:pStyle w:val="ConsPlusNormal"/>
        <w:spacing w:before="220"/>
        <w:ind w:firstLine="540"/>
        <w:jc w:val="both"/>
      </w:pPr>
      <w:r>
        <w:t>2.4. в штатные расписания учреждений образования вносятся изменения численности учителей, учителей-дефектологов, аккомпаниаторов, концертмейстеров, воспитателей, воспитателей дошкольного образования, музыкальных руководителей, руководителей физического воспитания, педагогов дополнительного образования, мастеров производственного обучения учреждений образования, помощников воспитателей в связи с изменением количества классов, групп (подгрупп), объединений по интересам, обучающихся (в случае индивидуального обучения) на начало учебного года;</w:t>
      </w:r>
    </w:p>
    <w:p w:rsidR="008A0370" w:rsidRDefault="008A0370">
      <w:pPr>
        <w:pStyle w:val="ConsPlusNormal"/>
        <w:jc w:val="both"/>
      </w:pPr>
      <w:r>
        <w:t xml:space="preserve">(в ред. постановлений Минобразования от 22.05.2015 </w:t>
      </w:r>
      <w:hyperlink r:id="rId21">
        <w:r>
          <w:rPr>
            <w:color w:val="0000FF"/>
          </w:rPr>
          <w:t>N 42</w:t>
        </w:r>
      </w:hyperlink>
      <w:r>
        <w:t xml:space="preserve">, от 11.08.2022 </w:t>
      </w:r>
      <w:hyperlink r:id="rId22">
        <w:r>
          <w:rPr>
            <w:color w:val="0000FF"/>
          </w:rPr>
          <w:t>N 249</w:t>
        </w:r>
      </w:hyperlink>
      <w:r>
        <w:t>)</w:t>
      </w:r>
    </w:p>
    <w:p w:rsidR="008A0370" w:rsidRDefault="008A0370">
      <w:pPr>
        <w:pStyle w:val="ConsPlusNormal"/>
        <w:spacing w:before="220"/>
        <w:ind w:firstLine="540"/>
        <w:jc w:val="both"/>
      </w:pPr>
      <w:r>
        <w:t>2.4-1. при реализации в начальных, базовых, средних школах образовательной программы дошкольного образования, образовательной программы специального образования на уровне дошкольного образования и (или) образовательной программы специального образования на уровне дошкольного образования для лиц с интеллектуальной недостаточностью (далее - образовательные программы специального образования на уровне дошкольного образования), в специальных школах образовательных программ специального образования на уровне дошкольного образования для работы с воспитанниками должности учителя-дефектолога, воспитателя дошкольного образования, музыкального руководителя, руководителя физического воспитания, педагога дополнительного образования, помощника воспитателя устанавливаются в соответствии с постановлением Министерства образования Республики Беларусь от 11 августа 2022 г. N 248 "О типовых штатах и нормативах численности работников учреждений дошкольного образования, специальных детских садов";</w:t>
      </w:r>
    </w:p>
    <w:p w:rsidR="008A0370" w:rsidRDefault="008A0370">
      <w:pPr>
        <w:pStyle w:val="ConsPlusNormal"/>
        <w:jc w:val="both"/>
      </w:pPr>
      <w:r>
        <w:t>(</w:t>
      </w:r>
      <w:proofErr w:type="spellStart"/>
      <w:r>
        <w:t>пп</w:t>
      </w:r>
      <w:proofErr w:type="spellEnd"/>
      <w:r>
        <w:t xml:space="preserve">. 2.4-1 введен </w:t>
      </w:r>
      <w:hyperlink r:id="rId23">
        <w:r>
          <w:rPr>
            <w:color w:val="0000FF"/>
          </w:rPr>
          <w:t>постановлением</w:t>
        </w:r>
      </w:hyperlink>
      <w:r>
        <w:t xml:space="preserve"> Минобразования от 11.08.2022 N 249)</w:t>
      </w:r>
    </w:p>
    <w:p w:rsidR="008A0370" w:rsidRDefault="008A0370">
      <w:pPr>
        <w:pStyle w:val="ConsPlusNormal"/>
        <w:spacing w:before="220"/>
        <w:ind w:firstLine="540"/>
        <w:jc w:val="both"/>
      </w:pPr>
      <w:r>
        <w:t>2.5. руководители учреждений образования имеют право:</w:t>
      </w:r>
    </w:p>
    <w:p w:rsidR="008A0370" w:rsidRDefault="008A0370">
      <w:pPr>
        <w:pStyle w:val="ConsPlusNormal"/>
        <w:spacing w:before="220"/>
        <w:ind w:firstLine="540"/>
        <w:jc w:val="both"/>
      </w:pPr>
      <w:r>
        <w:t xml:space="preserve">вносить изменения в структуру учреждений образования в пределах штатной численности, рассчитанной в соответствии с типовыми штатами и нормативами численности, если иное не установлено законодательством. Наименования должностей служащих (профессий рабочих) вводятся в соответствии с Единым квалификационным справочником должностей служащих, Единым тарифно-квалификационным </w:t>
      </w:r>
      <w:hyperlink r:id="rId24">
        <w:r>
          <w:rPr>
            <w:color w:val="0000FF"/>
          </w:rPr>
          <w:t>справочником</w:t>
        </w:r>
      </w:hyperlink>
      <w:r>
        <w:t xml:space="preserve"> работ и профессий рабочих, профессиональными стандартами.</w:t>
      </w:r>
    </w:p>
    <w:p w:rsidR="008A0370" w:rsidRDefault="008A0370">
      <w:pPr>
        <w:pStyle w:val="ConsPlusNormal"/>
        <w:spacing w:before="220"/>
        <w:ind w:firstLine="540"/>
        <w:jc w:val="both"/>
      </w:pPr>
      <w:r>
        <w:t xml:space="preserve">Замена должностей специалистов и других служащих, профессий рабочих, увеличение штатной численности работников, введение в штатное расписание должностей служащих </w:t>
      </w:r>
      <w:r>
        <w:lastRenderedPageBreak/>
        <w:t xml:space="preserve">(профессий рабочих), не предусмотренных настоящим постановлением, осуществляются учреждениями образования в соответствии с требованиями, установленными </w:t>
      </w:r>
      <w:hyperlink r:id="rId25">
        <w:r>
          <w:rPr>
            <w:color w:val="0000FF"/>
          </w:rPr>
          <w:t>постановлением</w:t>
        </w:r>
      </w:hyperlink>
      <w:r>
        <w:t xml:space="preserve"> Совета Министров Республики Беларусь от 17 октября 2025 г. N 571 "О порядке утверждения штатной численности работников бюджетных организаций";</w:t>
      </w:r>
    </w:p>
    <w:p w:rsidR="008A0370" w:rsidRDefault="008A0370">
      <w:pPr>
        <w:pStyle w:val="ConsPlusNormal"/>
        <w:jc w:val="both"/>
      </w:pPr>
      <w:r>
        <w:t>(</w:t>
      </w:r>
      <w:proofErr w:type="spellStart"/>
      <w:r>
        <w:t>пп</w:t>
      </w:r>
      <w:proofErr w:type="spellEnd"/>
      <w:r>
        <w:t xml:space="preserve">. 2.5 в ред. </w:t>
      </w:r>
      <w:hyperlink r:id="rId26">
        <w:r>
          <w:rPr>
            <w:color w:val="0000FF"/>
          </w:rPr>
          <w:t>постановления</w:t>
        </w:r>
      </w:hyperlink>
      <w:r>
        <w:t xml:space="preserve"> Минобразования от 09.12.2025 N 211)</w:t>
      </w:r>
    </w:p>
    <w:p w:rsidR="008A0370" w:rsidRDefault="008A0370">
      <w:pPr>
        <w:pStyle w:val="ConsPlusNormal"/>
        <w:spacing w:before="220"/>
        <w:ind w:firstLine="540"/>
        <w:jc w:val="both"/>
      </w:pPr>
      <w:r>
        <w:t>2.5-1. введение в штат специализированных лицеев численности рядового и начальствующего состава осуществляется по решению органа государственного управления, в подчинении которого находится учреждение образования, в пределах штатной численности работников, установленной для органа государственного управления;</w:t>
      </w:r>
    </w:p>
    <w:p w:rsidR="008A0370" w:rsidRDefault="008A0370">
      <w:pPr>
        <w:pStyle w:val="ConsPlusNormal"/>
        <w:jc w:val="both"/>
      </w:pPr>
      <w:r>
        <w:t>(</w:t>
      </w:r>
      <w:proofErr w:type="spellStart"/>
      <w:r>
        <w:t>пп</w:t>
      </w:r>
      <w:proofErr w:type="spellEnd"/>
      <w:r>
        <w:t xml:space="preserve">. 2.5-1 введен </w:t>
      </w:r>
      <w:hyperlink r:id="rId27">
        <w:r>
          <w:rPr>
            <w:color w:val="0000FF"/>
          </w:rPr>
          <w:t>постановлением</w:t>
        </w:r>
      </w:hyperlink>
      <w:r>
        <w:t xml:space="preserve"> Минобразования от 22.05.2015 N 42)</w:t>
      </w:r>
    </w:p>
    <w:p w:rsidR="008A0370" w:rsidRDefault="008A0370">
      <w:pPr>
        <w:pStyle w:val="ConsPlusNormal"/>
        <w:spacing w:before="220"/>
        <w:ind w:firstLine="540"/>
        <w:jc w:val="both"/>
      </w:pPr>
      <w:r>
        <w:t xml:space="preserve">2.6. нормативы численности рабочих учреждений образования, занятых техническим обслуживанием административных, общественных зданий, в том числе общежитий, и сооружений, в том числе физкультурно-спортивных сооружений, инженерных систем, определяются по каждой профессии рабочих в целом по зданию согласно </w:t>
      </w:r>
      <w:hyperlink w:anchor="P1253">
        <w:r>
          <w:rPr>
            <w:color w:val="0000FF"/>
          </w:rPr>
          <w:t>таблице 4</w:t>
        </w:r>
      </w:hyperlink>
      <w:r>
        <w:t xml:space="preserve"> приложения 1.</w:t>
      </w:r>
    </w:p>
    <w:p w:rsidR="008A0370" w:rsidRDefault="008A0370">
      <w:pPr>
        <w:pStyle w:val="ConsPlusNormal"/>
        <w:spacing w:before="220"/>
        <w:ind w:firstLine="540"/>
        <w:jc w:val="both"/>
      </w:pPr>
      <w:r>
        <w:t>Обслуживаемая площадь для рабочих, занятых техническим обслуживанием административных, общественных зданий, сооружений, в том числе физкультурно-спортивных сооружений, техническим обслуживанием и текущим ремонтом систем отопления, водоснабжения и канализации, техническим обслуживанием и текущим ремонтом электрических сетей и электрооборудования здания, сооружения, определяется как разница между общей площадью здания, сооружения в соответствии с его техническим паспортом и площадью, которая не обслуживается данными категориями работников.</w:t>
      </w:r>
    </w:p>
    <w:p w:rsidR="008A0370" w:rsidRDefault="008A0370">
      <w:pPr>
        <w:pStyle w:val="ConsPlusNormal"/>
        <w:spacing w:before="220"/>
        <w:ind w:firstLine="540"/>
        <w:jc w:val="both"/>
      </w:pPr>
      <w:r>
        <w:t xml:space="preserve">Нормативы численности рабочих, указанных в </w:t>
      </w:r>
      <w:hyperlink w:anchor="P1276">
        <w:r>
          <w:rPr>
            <w:color w:val="0000FF"/>
          </w:rPr>
          <w:t>пунктах 4</w:t>
        </w:r>
      </w:hyperlink>
      <w:r>
        <w:t xml:space="preserve"> - </w:t>
      </w:r>
      <w:hyperlink w:anchor="P1294">
        <w:r>
          <w:rPr>
            <w:color w:val="0000FF"/>
          </w:rPr>
          <w:t>6 таблицы 4</w:t>
        </w:r>
      </w:hyperlink>
      <w:r>
        <w:t xml:space="preserve"> приложения 1, рассчитаны на обслуживание зданий, территориально близко расположенных друг от друга (находящихся на одной территории). В случае территориальной разобщенности зданий (при расстоянии между зданиями более 1000 м) численность рабочих, занятых техническим обслуживанием административных, общественных зданий, в том числе общежитий, и сооружений, в том числе физкультурно-спортивных сооружений, инженерных систем, устанавливается для каждого здания отдельно.</w:t>
      </w:r>
    </w:p>
    <w:p w:rsidR="008A0370" w:rsidRDefault="008A0370">
      <w:pPr>
        <w:pStyle w:val="ConsPlusNormal"/>
        <w:spacing w:before="220"/>
        <w:ind w:firstLine="540"/>
        <w:jc w:val="both"/>
      </w:pPr>
      <w:r>
        <w:t>Округление численности рабочих производится в следующем порядке:</w:t>
      </w:r>
    </w:p>
    <w:p w:rsidR="008A0370" w:rsidRDefault="008A0370">
      <w:pPr>
        <w:pStyle w:val="ConsPlusNormal"/>
        <w:spacing w:before="220"/>
        <w:ind w:firstLine="540"/>
        <w:jc w:val="both"/>
      </w:pPr>
      <w:r>
        <w:t>в случае совмещения двух или несколько профессий рабочих - в целом по совмещаемым профессиям рабочих;</w:t>
      </w:r>
    </w:p>
    <w:p w:rsidR="008A0370" w:rsidRDefault="008A0370">
      <w:pPr>
        <w:pStyle w:val="ConsPlusNormal"/>
        <w:spacing w:before="220"/>
        <w:ind w:firstLine="540"/>
        <w:jc w:val="both"/>
      </w:pPr>
      <w:r>
        <w:t>при невозможности совмещения - по каждой профессии рабочего отдельно;</w:t>
      </w:r>
    </w:p>
    <w:p w:rsidR="008A0370" w:rsidRDefault="008A0370">
      <w:pPr>
        <w:pStyle w:val="ConsPlusNormal"/>
        <w:jc w:val="both"/>
      </w:pPr>
      <w:r>
        <w:t>(</w:t>
      </w:r>
      <w:proofErr w:type="spellStart"/>
      <w:r>
        <w:t>пп</w:t>
      </w:r>
      <w:proofErr w:type="spellEnd"/>
      <w:r>
        <w:t xml:space="preserve">. 2.6 в ред. </w:t>
      </w:r>
      <w:hyperlink r:id="rId28">
        <w:r>
          <w:rPr>
            <w:color w:val="0000FF"/>
          </w:rPr>
          <w:t>постановления</w:t>
        </w:r>
      </w:hyperlink>
      <w:r>
        <w:t xml:space="preserve"> Минобразования от 09.12.2025 N 211)</w:t>
      </w:r>
    </w:p>
    <w:p w:rsidR="008A0370" w:rsidRDefault="008A0370">
      <w:pPr>
        <w:pStyle w:val="ConsPlusNormal"/>
        <w:spacing w:before="220"/>
        <w:ind w:firstLine="540"/>
        <w:jc w:val="both"/>
      </w:pPr>
      <w:r>
        <w:t xml:space="preserve">2.7. нормативы численности рабочих, занятых обслуживанием котельных, определяются согласно </w:t>
      </w:r>
      <w:hyperlink w:anchor="P1313">
        <w:r>
          <w:rPr>
            <w:color w:val="0000FF"/>
          </w:rPr>
          <w:t>таблице 5</w:t>
        </w:r>
      </w:hyperlink>
      <w:r>
        <w:t xml:space="preserve"> приложения 1. Численность рабочих устанавливается на отопительный сезон, при этом из общей численности 1 штатная единица машиниста (кочегара) котельной, оператора котельной устанавливается на календарный год. Округление численности рабочих производится в целом по данной котельной;</w:t>
      </w:r>
    </w:p>
    <w:p w:rsidR="008A0370" w:rsidRDefault="008A0370">
      <w:pPr>
        <w:pStyle w:val="ConsPlusNormal"/>
        <w:jc w:val="both"/>
      </w:pPr>
      <w:r>
        <w:t xml:space="preserve">(в ред. постановлений Минобразования от 22.05.2015 </w:t>
      </w:r>
      <w:hyperlink r:id="rId29">
        <w:r>
          <w:rPr>
            <w:color w:val="0000FF"/>
          </w:rPr>
          <w:t>N 42</w:t>
        </w:r>
      </w:hyperlink>
      <w:r>
        <w:t xml:space="preserve">, от 15.07.2021 </w:t>
      </w:r>
      <w:hyperlink r:id="rId30">
        <w:r>
          <w:rPr>
            <w:color w:val="0000FF"/>
          </w:rPr>
          <w:t>N 146</w:t>
        </w:r>
      </w:hyperlink>
      <w:r>
        <w:t xml:space="preserve">, от 09.12.2025 </w:t>
      </w:r>
      <w:hyperlink r:id="rId31">
        <w:r>
          <w:rPr>
            <w:color w:val="0000FF"/>
          </w:rPr>
          <w:t>N 211</w:t>
        </w:r>
      </w:hyperlink>
      <w:r>
        <w:t>)</w:t>
      </w:r>
    </w:p>
    <w:p w:rsidR="008A0370" w:rsidRDefault="008A0370">
      <w:pPr>
        <w:pStyle w:val="ConsPlusNormal"/>
        <w:spacing w:before="220"/>
        <w:ind w:firstLine="540"/>
        <w:jc w:val="both"/>
      </w:pPr>
      <w:bookmarkStart w:id="1" w:name="P45"/>
      <w:bookmarkEnd w:id="1"/>
      <w:r>
        <w:t>2.8. численность уборщиков помещений и уборщиков территорий определяется по суммарной трудоемкости по соответствующей профессии рабочего с учетом годового баланса рабочего времени.</w:t>
      </w:r>
    </w:p>
    <w:p w:rsidR="008A0370" w:rsidRDefault="008A0370">
      <w:pPr>
        <w:pStyle w:val="ConsPlusNormal"/>
        <w:spacing w:before="220"/>
        <w:ind w:firstLine="540"/>
        <w:jc w:val="both"/>
      </w:pPr>
      <w:r>
        <w:t xml:space="preserve">Суммарная трудоемкость определяется путем суммирования трудоемкости по отдельным видам выполняемых работ. Трудоемкость по отдельным видам работ рассчитывается как произведение нормы времени на выполнение отдельного вида работ, объема данного вида работ (площадь, подлежащая уборке) и количества повторений данного вида работ в течение расчетного </w:t>
      </w:r>
      <w:r>
        <w:lastRenderedPageBreak/>
        <w:t>периода. Нормы времени на виды работ и условия периодичности проведения отдельных видов работ определяются:</w:t>
      </w:r>
    </w:p>
    <w:p w:rsidR="008A0370" w:rsidRDefault="008A0370">
      <w:pPr>
        <w:pStyle w:val="ConsPlusNormal"/>
        <w:spacing w:before="220"/>
        <w:ind w:firstLine="540"/>
        <w:jc w:val="both"/>
      </w:pPr>
      <w:r>
        <w:t xml:space="preserve">для уборщиков помещений - нормами времени на санитарное содержание помещений административных, общественных зданий, сооружений, в том числе общежитий, согласно </w:t>
      </w:r>
      <w:hyperlink w:anchor="P1685">
        <w:r>
          <w:rPr>
            <w:color w:val="0000FF"/>
          </w:rPr>
          <w:t>приложению 2</w:t>
        </w:r>
      </w:hyperlink>
      <w:r>
        <w:t>;</w:t>
      </w:r>
    </w:p>
    <w:p w:rsidR="008A0370" w:rsidRDefault="008A0370">
      <w:pPr>
        <w:pStyle w:val="ConsPlusNormal"/>
        <w:spacing w:before="220"/>
        <w:ind w:firstLine="540"/>
        <w:jc w:val="both"/>
      </w:pPr>
      <w:r>
        <w:t xml:space="preserve">для уборщиков территорий - нормами времени на санитарное содержание прилегающей к зданиям территории согласно </w:t>
      </w:r>
      <w:hyperlink w:anchor="P1850">
        <w:r>
          <w:rPr>
            <w:color w:val="0000FF"/>
          </w:rPr>
          <w:t>приложению 3</w:t>
        </w:r>
      </w:hyperlink>
      <w:r>
        <w:t>.</w:t>
      </w:r>
    </w:p>
    <w:p w:rsidR="008A0370" w:rsidRDefault="008A0370">
      <w:pPr>
        <w:pStyle w:val="ConsPlusNormal"/>
        <w:spacing w:before="220"/>
        <w:ind w:firstLine="540"/>
        <w:jc w:val="both"/>
      </w:pPr>
      <w:r>
        <w:t xml:space="preserve">При определении размера убираемой площади учитывается площадь пола классов, кабинетов, лабораторий, залов, мастерских, лестничных клеток, рекреаций и других помещений, требующих ежедневной уборки, обходных дорожек и бортов бассейна, стен, колонн, дверей, стен и дна ванны бассейнов при осуществлении вида работ, предусмотренного </w:t>
      </w:r>
      <w:hyperlink w:anchor="P1782">
        <w:r>
          <w:rPr>
            <w:color w:val="0000FF"/>
          </w:rPr>
          <w:t>пунктом 6</w:t>
        </w:r>
      </w:hyperlink>
      <w:r>
        <w:t xml:space="preserve"> приложения 2.</w:t>
      </w:r>
    </w:p>
    <w:p w:rsidR="008A0370" w:rsidRDefault="008A0370">
      <w:pPr>
        <w:pStyle w:val="ConsPlusNormal"/>
        <w:spacing w:before="220"/>
        <w:ind w:firstLine="540"/>
        <w:jc w:val="both"/>
      </w:pPr>
      <w:r>
        <w:t>Не учитывается площадь подоконников, оконных жалюзи, потолков, чердачных и подвальных помещений (кроме случаев, когда в подвальном помещении расположены гардероб, мастерские и другие помещения, используемые для занятий или требующие регулярной уборки), а также поверхность парт, столов и тому подобное, групповых помещений для воспитанников раннего и дошкольного возраста, включая группы из числа учащихся I класса (раздевальная, групповая, игральная, спальная, туалетная, буфетная комнаты), пищеблока (кроме площадей обеденного зала), помещений для стирки, сушки и хранения белья, хозяйственных кладовых и других помещений, не требующих ежедневной уборки.</w:t>
      </w:r>
    </w:p>
    <w:p w:rsidR="008A0370" w:rsidRDefault="008A0370">
      <w:pPr>
        <w:pStyle w:val="ConsPlusNormal"/>
        <w:spacing w:before="220"/>
        <w:ind w:firstLine="540"/>
        <w:jc w:val="both"/>
      </w:pPr>
      <w:r>
        <w:t>Нормы времени на санитарное содержание помещений административных, общественных зданий и сооружений установлены на 100 м</w:t>
      </w:r>
      <w:r>
        <w:rPr>
          <w:vertAlign w:val="superscript"/>
        </w:rPr>
        <w:t>2</w:t>
      </w:r>
      <w:r>
        <w:t xml:space="preserve"> общей площади помещений, включая площадь, занятую встроенной и корпусной мебелью.</w:t>
      </w:r>
    </w:p>
    <w:p w:rsidR="008A0370" w:rsidRDefault="008A0370">
      <w:pPr>
        <w:pStyle w:val="ConsPlusNormal"/>
        <w:spacing w:before="220"/>
        <w:ind w:firstLine="540"/>
        <w:jc w:val="both"/>
      </w:pPr>
      <w:r>
        <w:t xml:space="preserve">Нормы времени по уборке санитарных узлов, предусмотренные </w:t>
      </w:r>
      <w:hyperlink w:anchor="P1768">
        <w:r>
          <w:rPr>
            <w:color w:val="0000FF"/>
          </w:rPr>
          <w:t>пунктом 5</w:t>
        </w:r>
      </w:hyperlink>
      <w:r>
        <w:t xml:space="preserve"> приложения 2, рассчитаны на пять единиц санитарно-технического оборудования (унитазов, раковин, писсуаров). При увеличении (уменьшении) количества санитарно-технического оборудования на одно наименование норма времени увеличивается (уменьшается) на 0,07 человеко-часа. При проведении повторной уборки в течение дня к нормам времени, предусмотренным </w:t>
      </w:r>
      <w:hyperlink w:anchor="P1768">
        <w:r>
          <w:rPr>
            <w:color w:val="0000FF"/>
          </w:rPr>
          <w:t>пунктом 5</w:t>
        </w:r>
      </w:hyperlink>
      <w:r>
        <w:t xml:space="preserve"> приложения 2, на каждую повторную уборку применяется поправочный коэффициент в размере 0,3.</w:t>
      </w:r>
    </w:p>
    <w:p w:rsidR="008A0370" w:rsidRDefault="008A0370">
      <w:pPr>
        <w:pStyle w:val="ConsPlusNormal"/>
        <w:spacing w:before="220"/>
        <w:ind w:firstLine="540"/>
        <w:jc w:val="both"/>
      </w:pPr>
      <w:r>
        <w:t xml:space="preserve">Нормы времени по мытью остеклений и окон всех видов, предусмотренные </w:t>
      </w:r>
      <w:hyperlink w:anchor="P1788">
        <w:r>
          <w:rPr>
            <w:color w:val="0000FF"/>
          </w:rPr>
          <w:t>пунктом 7</w:t>
        </w:r>
      </w:hyperlink>
      <w:r>
        <w:t xml:space="preserve"> приложения 2, определяются на 10 м</w:t>
      </w:r>
      <w:r>
        <w:rPr>
          <w:vertAlign w:val="superscript"/>
        </w:rPr>
        <w:t>2</w:t>
      </w:r>
      <w:r>
        <w:t xml:space="preserve"> площади оконных (витринных) проемов, легкодоступных для мытья с одной стороны. При мытье остеклений и окон всех видов, труднодоступных для мытья, к данным нормам времени применяется поправочный коэффициент (</w:t>
      </w:r>
      <w:proofErr w:type="spellStart"/>
      <w:r>
        <w:t>К</w:t>
      </w:r>
      <w:r>
        <w:rPr>
          <w:vertAlign w:val="subscript"/>
        </w:rPr>
        <w:t>кор</w:t>
      </w:r>
      <w:proofErr w:type="spellEnd"/>
      <w:r>
        <w:t xml:space="preserve">) в размере 1,3. К труднодоступным для мытья относятся окна и остекления, расположенные на большой высоте от пола или открывающиеся наружу, для мытья которых требуется применение приспособлений (в том числе лестниц, люлек, стремянок), а также при затрудненном </w:t>
      </w:r>
      <w:proofErr w:type="spellStart"/>
      <w:r>
        <w:t>междурамном</w:t>
      </w:r>
      <w:proofErr w:type="spellEnd"/>
      <w:r>
        <w:t xml:space="preserve"> мытье.</w:t>
      </w:r>
    </w:p>
    <w:p w:rsidR="008A0370" w:rsidRDefault="008A0370">
      <w:pPr>
        <w:pStyle w:val="ConsPlusNormal"/>
        <w:spacing w:before="220"/>
        <w:ind w:firstLine="540"/>
        <w:jc w:val="both"/>
      </w:pPr>
      <w:r>
        <w:t xml:space="preserve">При расчете численности уборщиков помещений при осуществлении вида работ, предусмотренного </w:t>
      </w:r>
      <w:hyperlink w:anchor="P1830">
        <w:r>
          <w:rPr>
            <w:color w:val="0000FF"/>
          </w:rPr>
          <w:t>пунктом 9</w:t>
        </w:r>
      </w:hyperlink>
      <w:r>
        <w:t xml:space="preserve"> приложения 2, расстояние по транспортировке отходов принимается в одну сторону (от последнего места сбора отходов до специально отведенного места их хранения).</w:t>
      </w:r>
    </w:p>
    <w:p w:rsidR="008A0370" w:rsidRDefault="008A0370">
      <w:pPr>
        <w:pStyle w:val="ConsPlusNormal"/>
        <w:spacing w:before="220"/>
        <w:ind w:firstLine="540"/>
        <w:jc w:val="both"/>
      </w:pPr>
      <w:r>
        <w:t xml:space="preserve">При расчете численности уборщиков территорий учитывается общая площадь обслуживаемой (убираемой) территории, прилегающей к зданию, в том числе территория с покрытием (пешеходные дорожки, подъездная дорога, </w:t>
      </w:r>
      <w:proofErr w:type="spellStart"/>
      <w:r>
        <w:t>отмостка</w:t>
      </w:r>
      <w:proofErr w:type="spellEnd"/>
      <w:r>
        <w:t xml:space="preserve"> вокруг здания) и территория без покрытия (газон), а также количество урн.</w:t>
      </w:r>
    </w:p>
    <w:p w:rsidR="008A0370" w:rsidRDefault="008A0370">
      <w:pPr>
        <w:pStyle w:val="ConsPlusNormal"/>
        <w:spacing w:before="220"/>
        <w:ind w:firstLine="540"/>
        <w:jc w:val="both"/>
      </w:pPr>
      <w:r>
        <w:t xml:space="preserve">Обслуживаемая площадь при санитарном содержании прилегающей к зданиям территории определяется как разница между общей площадью участка в соответствии с документами о </w:t>
      </w:r>
      <w:r>
        <w:lastRenderedPageBreak/>
        <w:t>государственной регистрации и площадью застройки.</w:t>
      </w:r>
    </w:p>
    <w:p w:rsidR="008A0370" w:rsidRDefault="008A0370">
      <w:pPr>
        <w:pStyle w:val="ConsPlusNormal"/>
        <w:spacing w:before="220"/>
        <w:ind w:firstLine="540"/>
        <w:jc w:val="both"/>
      </w:pPr>
      <w:r>
        <w:t>Нормы времени на виды работ при уборке территории установлены дифференцированно для территорий с покрытиями (асфальтированные, бетонные, плиточные, булыжные, щебеночные) и территорий без покрытий (грунтовые, в том числе зеленые газоны), а также для двух периодов года (холодного и теплого). Деление года на два периода зависит от вида атмосферных осадков: холодный (ноябрь - март), теплый (апрель - октябрь).</w:t>
      </w:r>
    </w:p>
    <w:p w:rsidR="008A0370" w:rsidRDefault="008A0370">
      <w:pPr>
        <w:pStyle w:val="ConsPlusNormal"/>
        <w:spacing w:before="220"/>
        <w:ind w:firstLine="540"/>
        <w:jc w:val="both"/>
      </w:pPr>
      <w:r>
        <w:t xml:space="preserve">При определении штатной численности уборщиков территорий применяется среднее количество дней проведения отдельных видов работ по уборке прилегающей к зданиям территории в холодный период, равное </w:t>
      </w:r>
      <w:hyperlink w:anchor="P63">
        <w:r>
          <w:rPr>
            <w:color w:val="0000FF"/>
          </w:rPr>
          <w:t>&lt;*&gt;</w:t>
        </w:r>
      </w:hyperlink>
      <w:r>
        <w:t>:</w:t>
      </w:r>
    </w:p>
    <w:p w:rsidR="008A0370" w:rsidRDefault="008A0370">
      <w:pPr>
        <w:pStyle w:val="ConsPlusNormal"/>
        <w:spacing w:before="220"/>
        <w:ind w:firstLine="540"/>
        <w:jc w:val="both"/>
      </w:pPr>
      <w:r>
        <w:t>при атмосферных осадках в виде снега (для уборки свежевыпавшего снега) в Брестской области - 32 дням, Витебской области - 59 дням, Гомельской области - 49 дням, Гродненской области - 49 дням, Минской области - 52 дням, Могилевской области - 59 дням, г. Минске - 73 дням;</w:t>
      </w:r>
    </w:p>
    <w:p w:rsidR="008A0370" w:rsidRDefault="008A0370">
      <w:pPr>
        <w:pStyle w:val="ConsPlusNormal"/>
        <w:spacing w:before="220"/>
        <w:ind w:firstLine="540"/>
        <w:jc w:val="both"/>
      </w:pPr>
      <w:r>
        <w:t xml:space="preserve">при гололеде (для проведения посыпки территории </w:t>
      </w:r>
      <w:proofErr w:type="spellStart"/>
      <w:r>
        <w:t>противогололедными</w:t>
      </w:r>
      <w:proofErr w:type="spellEnd"/>
      <w:r>
        <w:t xml:space="preserve"> средствами, уборки территории после обработки </w:t>
      </w:r>
      <w:proofErr w:type="spellStart"/>
      <w:r>
        <w:t>противогололедными</w:t>
      </w:r>
      <w:proofErr w:type="spellEnd"/>
      <w:r>
        <w:t xml:space="preserve"> средствами) в Брестской области - 9 дням, Витебской области - 11 дням, Гомельской области - 11 дням, Гродненской области - 17 дням, Минской области - 12 дням, Могилевской области - 13 дням, г. Минске - 18 дням;</w:t>
      </w:r>
    </w:p>
    <w:p w:rsidR="008A0370" w:rsidRDefault="008A0370">
      <w:pPr>
        <w:pStyle w:val="ConsPlusNormal"/>
        <w:jc w:val="both"/>
      </w:pPr>
      <w:r>
        <w:t>(</w:t>
      </w:r>
      <w:proofErr w:type="spellStart"/>
      <w:r>
        <w:t>пп</w:t>
      </w:r>
      <w:proofErr w:type="spellEnd"/>
      <w:r>
        <w:t xml:space="preserve">. 2.8 в ред. </w:t>
      </w:r>
      <w:hyperlink r:id="rId32">
        <w:r>
          <w:rPr>
            <w:color w:val="0000FF"/>
          </w:rPr>
          <w:t>постановления</w:t>
        </w:r>
      </w:hyperlink>
      <w:r>
        <w:t xml:space="preserve"> Минобразования от 09.12.2025 N 211)</w:t>
      </w:r>
    </w:p>
    <w:p w:rsidR="008A0370" w:rsidRDefault="008A0370">
      <w:pPr>
        <w:pStyle w:val="ConsPlusNormal"/>
        <w:spacing w:before="220"/>
        <w:ind w:firstLine="540"/>
        <w:jc w:val="both"/>
      </w:pPr>
      <w:r>
        <w:t>--------------------------------</w:t>
      </w:r>
    </w:p>
    <w:p w:rsidR="008A0370" w:rsidRDefault="008A0370">
      <w:pPr>
        <w:pStyle w:val="ConsPlusNormal"/>
        <w:spacing w:before="220"/>
        <w:ind w:firstLine="540"/>
        <w:jc w:val="both"/>
      </w:pPr>
      <w:bookmarkStart w:id="2" w:name="P63"/>
      <w:bookmarkEnd w:id="2"/>
      <w:r>
        <w:t>&lt;*&gt; Рассчитано с учетом территориальных климатических условий в среднем за 2020 - 2024 годы государственным учреждением "Республиканский центр по гидрометеорологии, контролю радиоактивного загрязнения и мониторингу окружающей среды.</w:t>
      </w:r>
    </w:p>
    <w:p w:rsidR="008A0370" w:rsidRDefault="008A0370">
      <w:pPr>
        <w:pStyle w:val="ConsPlusNormal"/>
        <w:jc w:val="both"/>
      </w:pPr>
      <w:r>
        <w:t xml:space="preserve">(сноска введена </w:t>
      </w:r>
      <w:hyperlink r:id="rId33">
        <w:r>
          <w:rPr>
            <w:color w:val="0000FF"/>
          </w:rPr>
          <w:t>постановлением</w:t>
        </w:r>
      </w:hyperlink>
      <w:r>
        <w:t xml:space="preserve"> Минобразования от 09.12.2025 N 211)</w:t>
      </w:r>
    </w:p>
    <w:p w:rsidR="008A0370" w:rsidRDefault="008A0370">
      <w:pPr>
        <w:pStyle w:val="ConsPlusNormal"/>
        <w:ind w:firstLine="540"/>
        <w:jc w:val="both"/>
      </w:pPr>
    </w:p>
    <w:p w:rsidR="008A0370" w:rsidRDefault="008A0370">
      <w:pPr>
        <w:pStyle w:val="ConsPlusNormal"/>
        <w:ind w:firstLine="540"/>
        <w:jc w:val="both"/>
      </w:pPr>
      <w:r>
        <w:t>2.8-1. если фактическая численность рабочих, занятых техническим обслуживанием административных, общественных зданий, общежитий и сооружений, в том числе физкультурно-спортивных сооружений, инженерных систем, санитарным содержанием помещений административных, общественных зданий, в том числе общежитий, прилегающей к зданиям территории, в учреждениях образования меньше рассчитанной по нормам времени и при этом обеспечивается качество и полнота работ в результате применения оптимальных организационно-технических условий труда, прогрессивных технологий и материалов, то фактическую численность рабочих допускается не увеличивать.</w:t>
      </w:r>
    </w:p>
    <w:p w:rsidR="008A0370" w:rsidRDefault="008A0370">
      <w:pPr>
        <w:pStyle w:val="ConsPlusNormal"/>
        <w:spacing w:before="220"/>
        <w:ind w:firstLine="540"/>
        <w:jc w:val="both"/>
      </w:pPr>
      <w:r>
        <w:t>В случае выполнения отдельных работ сторонними организациями численность рабочих, занятых техническим обслуживанием административных, общественных зданий, общежитий и сооружений, в том числе физкультурно-спортивных сооружений, инженерных систем, санитарным содержанием помещений административных, общественных зданий, в том числе общежитий, прилегающей к зданиям территории, по этим работам в расчет не включается;</w:t>
      </w:r>
    </w:p>
    <w:p w:rsidR="008A0370" w:rsidRDefault="008A0370">
      <w:pPr>
        <w:pStyle w:val="ConsPlusNormal"/>
        <w:jc w:val="both"/>
      </w:pPr>
      <w:r>
        <w:t>(</w:t>
      </w:r>
      <w:proofErr w:type="spellStart"/>
      <w:r>
        <w:t>пп</w:t>
      </w:r>
      <w:proofErr w:type="spellEnd"/>
      <w:r>
        <w:t xml:space="preserve">. 2.8-1 введен </w:t>
      </w:r>
      <w:hyperlink r:id="rId34">
        <w:r>
          <w:rPr>
            <w:color w:val="0000FF"/>
          </w:rPr>
          <w:t>постановлением</w:t>
        </w:r>
      </w:hyperlink>
      <w:r>
        <w:t xml:space="preserve"> Минобразования от 09.12.2025 N 211)</w:t>
      </w:r>
    </w:p>
    <w:p w:rsidR="008A0370" w:rsidRDefault="008A0370">
      <w:pPr>
        <w:pStyle w:val="ConsPlusNormal"/>
        <w:spacing w:before="220"/>
        <w:ind w:firstLine="540"/>
        <w:jc w:val="both"/>
      </w:pPr>
      <w:r>
        <w:t>2.9. приведенные в типовых штатах и нормативах численности числовые значения с указанием "до" следует понимать включительно;</w:t>
      </w:r>
    </w:p>
    <w:p w:rsidR="008A0370" w:rsidRDefault="008A0370">
      <w:pPr>
        <w:pStyle w:val="ConsPlusNormal"/>
        <w:spacing w:before="220"/>
        <w:ind w:firstLine="540"/>
        <w:jc w:val="both"/>
      </w:pPr>
      <w:r>
        <w:t>2.10. штатная численность работников (кроме воспитателей дошкольного образования и помощников воспитателей, работающих в группах воспитанников раннего и дошкольного возраста, в группах из числа учащихся I класса, учителей, учителей-дефектологов, педагогов дополнительного образования, аккомпаниаторов, концертмейстеров, сторожей (вахтеров), машинистов (кочегаров) котельной, операторов котельной), рассчитанная в соответствии с типовыми штатами и нормативами численности, определяется с округлением в следующем порядке:</w:t>
      </w:r>
    </w:p>
    <w:p w:rsidR="008A0370" w:rsidRDefault="008A0370">
      <w:pPr>
        <w:pStyle w:val="ConsPlusNormal"/>
        <w:jc w:val="both"/>
      </w:pPr>
      <w:r>
        <w:t xml:space="preserve">(в ред. постановлений Минобразования от 24.12.2013 </w:t>
      </w:r>
      <w:hyperlink r:id="rId35">
        <w:r>
          <w:rPr>
            <w:color w:val="0000FF"/>
          </w:rPr>
          <w:t>N 134</w:t>
        </w:r>
      </w:hyperlink>
      <w:r>
        <w:t xml:space="preserve">, от 22.05.2015 </w:t>
      </w:r>
      <w:hyperlink r:id="rId36">
        <w:r>
          <w:rPr>
            <w:color w:val="0000FF"/>
          </w:rPr>
          <w:t>N 42</w:t>
        </w:r>
      </w:hyperlink>
      <w:r>
        <w:t xml:space="preserve">, от 15.07.2021 </w:t>
      </w:r>
      <w:hyperlink r:id="rId37">
        <w:r>
          <w:rPr>
            <w:color w:val="0000FF"/>
          </w:rPr>
          <w:t>N 146</w:t>
        </w:r>
      </w:hyperlink>
      <w:r>
        <w:t xml:space="preserve">, </w:t>
      </w:r>
      <w:r>
        <w:lastRenderedPageBreak/>
        <w:t xml:space="preserve">от 09.12.2025 </w:t>
      </w:r>
      <w:hyperlink r:id="rId38">
        <w:r>
          <w:rPr>
            <w:color w:val="0000FF"/>
          </w:rPr>
          <w:t>N 211</w:t>
        </w:r>
      </w:hyperlink>
      <w:r>
        <w:t>)</w:t>
      </w:r>
    </w:p>
    <w:p w:rsidR="008A0370" w:rsidRDefault="008A0370">
      <w:pPr>
        <w:pStyle w:val="ConsPlusNormal"/>
        <w:spacing w:before="220"/>
        <w:ind w:firstLine="540"/>
        <w:jc w:val="both"/>
      </w:pPr>
      <w:r>
        <w:t>итоговые цифры менее 0,13 не учитываются;</w:t>
      </w:r>
    </w:p>
    <w:p w:rsidR="008A0370" w:rsidRDefault="008A0370">
      <w:pPr>
        <w:pStyle w:val="ConsPlusNormal"/>
        <w:spacing w:before="220"/>
        <w:ind w:firstLine="540"/>
        <w:jc w:val="both"/>
      </w:pPr>
      <w:r>
        <w:t>цифры 0,13 - 0,37 округляются до 0,25;</w:t>
      </w:r>
    </w:p>
    <w:p w:rsidR="008A0370" w:rsidRDefault="008A0370">
      <w:pPr>
        <w:pStyle w:val="ConsPlusNormal"/>
        <w:spacing w:before="220"/>
        <w:ind w:firstLine="540"/>
        <w:jc w:val="both"/>
      </w:pPr>
      <w:r>
        <w:t>цифры 0,38 - 0,62 округляются до 0,5;</w:t>
      </w:r>
    </w:p>
    <w:p w:rsidR="008A0370" w:rsidRDefault="008A0370">
      <w:pPr>
        <w:pStyle w:val="ConsPlusNormal"/>
        <w:spacing w:before="220"/>
        <w:ind w:firstLine="540"/>
        <w:jc w:val="both"/>
      </w:pPr>
      <w:r>
        <w:t>цифры 0,63 - 0,87 округляются до 0,75;</w:t>
      </w:r>
    </w:p>
    <w:p w:rsidR="008A0370" w:rsidRDefault="008A0370">
      <w:pPr>
        <w:pStyle w:val="ConsPlusNormal"/>
        <w:spacing w:before="220"/>
        <w:ind w:firstLine="540"/>
        <w:jc w:val="both"/>
      </w:pPr>
      <w:r>
        <w:t>цифры свыше 0,87 округляются до единицы.</w:t>
      </w:r>
    </w:p>
    <w:p w:rsidR="008A0370" w:rsidRDefault="008A0370">
      <w:pPr>
        <w:pStyle w:val="ConsPlusNormal"/>
        <w:spacing w:before="220"/>
        <w:ind w:firstLine="540"/>
        <w:jc w:val="both"/>
      </w:pPr>
      <w:r>
        <w:t>3. Настоящее постановление вступает в силу после его официального опубликования.</w:t>
      </w:r>
    </w:p>
    <w:p w:rsidR="008A0370" w:rsidRDefault="008A0370">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8A0370">
        <w:tc>
          <w:tcPr>
            <w:tcW w:w="4677" w:type="dxa"/>
            <w:tcBorders>
              <w:top w:val="nil"/>
              <w:left w:val="nil"/>
              <w:bottom w:val="nil"/>
              <w:right w:val="nil"/>
            </w:tcBorders>
          </w:tcPr>
          <w:p w:rsidR="008A0370" w:rsidRDefault="008A0370">
            <w:pPr>
              <w:pStyle w:val="ConsPlusNormal"/>
            </w:pPr>
            <w:r>
              <w:t>Министр</w:t>
            </w:r>
          </w:p>
        </w:tc>
        <w:tc>
          <w:tcPr>
            <w:tcW w:w="4677" w:type="dxa"/>
            <w:tcBorders>
              <w:top w:val="nil"/>
              <w:left w:val="nil"/>
              <w:bottom w:val="nil"/>
              <w:right w:val="nil"/>
            </w:tcBorders>
          </w:tcPr>
          <w:p w:rsidR="008A0370" w:rsidRDefault="008A0370">
            <w:pPr>
              <w:pStyle w:val="ConsPlusNormal"/>
              <w:jc w:val="right"/>
            </w:pPr>
            <w:proofErr w:type="spellStart"/>
            <w:r>
              <w:t>С.А.Маскевич</w:t>
            </w:r>
            <w:proofErr w:type="spellEnd"/>
          </w:p>
        </w:tc>
      </w:tr>
    </w:tbl>
    <w:p w:rsidR="008A0370" w:rsidRDefault="008A0370">
      <w:pPr>
        <w:pStyle w:val="ConsPlusNormal"/>
        <w:jc w:val="both"/>
      </w:pPr>
    </w:p>
    <w:p w:rsidR="008A0370" w:rsidRDefault="008A0370">
      <w:pPr>
        <w:pStyle w:val="ConsPlusNonformat"/>
        <w:jc w:val="both"/>
      </w:pPr>
      <w:r>
        <w:t xml:space="preserve">СОГЛАСОВАНО                 </w:t>
      </w:r>
      <w:proofErr w:type="spellStart"/>
      <w:r>
        <w:t>СОГЛАСОВАНО</w:t>
      </w:r>
      <w:proofErr w:type="spellEnd"/>
    </w:p>
    <w:p w:rsidR="008A0370" w:rsidRDefault="008A0370">
      <w:pPr>
        <w:pStyle w:val="ConsPlusNonformat"/>
        <w:jc w:val="both"/>
      </w:pPr>
      <w:r>
        <w:t>Министр финансов            Первый заместитель председателя</w:t>
      </w:r>
    </w:p>
    <w:p w:rsidR="008A0370" w:rsidRDefault="008A0370">
      <w:pPr>
        <w:pStyle w:val="ConsPlusNonformat"/>
        <w:jc w:val="both"/>
      </w:pPr>
      <w:r>
        <w:t>Республики Беларусь         Брестского областного</w:t>
      </w:r>
    </w:p>
    <w:p w:rsidR="008A0370" w:rsidRDefault="008A0370">
      <w:pPr>
        <w:pStyle w:val="ConsPlusNonformat"/>
        <w:jc w:val="both"/>
      </w:pPr>
      <w:r>
        <w:t xml:space="preserve">        </w:t>
      </w:r>
      <w:proofErr w:type="spellStart"/>
      <w:r>
        <w:t>А.М.Харковец</w:t>
      </w:r>
      <w:proofErr w:type="spellEnd"/>
      <w:r>
        <w:t xml:space="preserve">        исполнительного комитета</w:t>
      </w:r>
    </w:p>
    <w:p w:rsidR="008A0370" w:rsidRDefault="008A0370">
      <w:pPr>
        <w:pStyle w:val="ConsPlusNonformat"/>
        <w:jc w:val="both"/>
      </w:pPr>
      <w:r>
        <w:t xml:space="preserve">16.04.2013                          </w:t>
      </w:r>
      <w:proofErr w:type="spellStart"/>
      <w:r>
        <w:t>М.И.Юхимук</w:t>
      </w:r>
      <w:proofErr w:type="spellEnd"/>
    </w:p>
    <w:p w:rsidR="008A0370" w:rsidRDefault="008A0370">
      <w:pPr>
        <w:pStyle w:val="ConsPlusNonformat"/>
        <w:jc w:val="both"/>
      </w:pPr>
      <w:r>
        <w:t xml:space="preserve">                            12.04.2013</w:t>
      </w:r>
    </w:p>
    <w:p w:rsidR="008A0370" w:rsidRDefault="008A0370">
      <w:pPr>
        <w:pStyle w:val="ConsPlusNormal"/>
        <w:jc w:val="both"/>
      </w:pPr>
    </w:p>
    <w:p w:rsidR="008A0370" w:rsidRDefault="008A0370">
      <w:pPr>
        <w:pStyle w:val="ConsPlusNonformat"/>
        <w:jc w:val="both"/>
      </w:pPr>
      <w:r>
        <w:t xml:space="preserve">СОГЛАСОВАНО                 </w:t>
      </w:r>
      <w:proofErr w:type="spellStart"/>
      <w:r>
        <w:t>СОГЛАСОВАНО</w:t>
      </w:r>
      <w:proofErr w:type="spellEnd"/>
    </w:p>
    <w:p w:rsidR="008A0370" w:rsidRDefault="008A0370">
      <w:pPr>
        <w:pStyle w:val="ConsPlusNonformat"/>
        <w:jc w:val="both"/>
      </w:pPr>
      <w:r>
        <w:t xml:space="preserve">Председатель                </w:t>
      </w:r>
      <w:proofErr w:type="spellStart"/>
      <w:r>
        <w:t>Председатель</w:t>
      </w:r>
      <w:proofErr w:type="spellEnd"/>
    </w:p>
    <w:p w:rsidR="008A0370" w:rsidRDefault="008A0370">
      <w:pPr>
        <w:pStyle w:val="ConsPlusNonformat"/>
        <w:jc w:val="both"/>
      </w:pPr>
      <w:r>
        <w:t>Витебского областного       Гомельского областного</w:t>
      </w:r>
    </w:p>
    <w:p w:rsidR="008A0370" w:rsidRDefault="008A0370">
      <w:pPr>
        <w:pStyle w:val="ConsPlusNonformat"/>
        <w:jc w:val="both"/>
      </w:pPr>
      <w:r>
        <w:t>исполнительного комитета    исполнительного комитета</w:t>
      </w:r>
    </w:p>
    <w:p w:rsidR="008A0370" w:rsidRDefault="008A0370">
      <w:pPr>
        <w:pStyle w:val="ConsPlusNonformat"/>
        <w:jc w:val="both"/>
      </w:pPr>
      <w:r>
        <w:t xml:space="preserve">          </w:t>
      </w:r>
      <w:proofErr w:type="spellStart"/>
      <w:r>
        <w:t>А.Н.Косинец</w:t>
      </w:r>
      <w:proofErr w:type="spellEnd"/>
      <w:r>
        <w:t xml:space="preserve">                 </w:t>
      </w:r>
      <w:proofErr w:type="spellStart"/>
      <w:r>
        <w:t>В.А.Дворник</w:t>
      </w:r>
      <w:proofErr w:type="spellEnd"/>
    </w:p>
    <w:p w:rsidR="008A0370" w:rsidRDefault="008A0370">
      <w:pPr>
        <w:pStyle w:val="ConsPlusNonformat"/>
        <w:jc w:val="both"/>
      </w:pPr>
      <w:r>
        <w:t>12.04.2013                  16.04.2013</w:t>
      </w:r>
    </w:p>
    <w:p w:rsidR="008A0370" w:rsidRDefault="008A0370">
      <w:pPr>
        <w:pStyle w:val="ConsPlusNormal"/>
        <w:jc w:val="both"/>
      </w:pPr>
    </w:p>
    <w:p w:rsidR="008A0370" w:rsidRDefault="008A0370">
      <w:pPr>
        <w:pStyle w:val="ConsPlusNonformat"/>
        <w:jc w:val="both"/>
      </w:pPr>
      <w:r>
        <w:t xml:space="preserve">СОГЛАСОВАНО                 </w:t>
      </w:r>
      <w:proofErr w:type="spellStart"/>
      <w:r>
        <w:t>СОГЛАСОВАНО</w:t>
      </w:r>
      <w:proofErr w:type="spellEnd"/>
    </w:p>
    <w:p w:rsidR="008A0370" w:rsidRDefault="008A0370">
      <w:pPr>
        <w:pStyle w:val="ConsPlusNonformat"/>
        <w:jc w:val="both"/>
      </w:pPr>
      <w:r>
        <w:t xml:space="preserve">Председатель                </w:t>
      </w:r>
      <w:proofErr w:type="spellStart"/>
      <w:r>
        <w:t>Председатель</w:t>
      </w:r>
      <w:proofErr w:type="spellEnd"/>
    </w:p>
    <w:p w:rsidR="008A0370" w:rsidRDefault="008A0370">
      <w:pPr>
        <w:pStyle w:val="ConsPlusNonformat"/>
        <w:jc w:val="both"/>
      </w:pPr>
      <w:r>
        <w:t>Гродненского областного     Минского областного</w:t>
      </w:r>
    </w:p>
    <w:p w:rsidR="008A0370" w:rsidRDefault="008A0370">
      <w:pPr>
        <w:pStyle w:val="ConsPlusNonformat"/>
        <w:jc w:val="both"/>
      </w:pPr>
      <w:r>
        <w:t>исполнительного комитета    исполнительного комитета</w:t>
      </w:r>
    </w:p>
    <w:p w:rsidR="008A0370" w:rsidRDefault="008A0370">
      <w:pPr>
        <w:pStyle w:val="ConsPlusNonformat"/>
        <w:jc w:val="both"/>
      </w:pPr>
      <w:r>
        <w:t xml:space="preserve">          </w:t>
      </w:r>
      <w:proofErr w:type="spellStart"/>
      <w:r>
        <w:t>С.Б.Шапиро</w:t>
      </w:r>
      <w:proofErr w:type="spellEnd"/>
      <w:r>
        <w:t xml:space="preserve">                  </w:t>
      </w:r>
      <w:proofErr w:type="spellStart"/>
      <w:r>
        <w:t>Б.В.Батура</w:t>
      </w:r>
      <w:proofErr w:type="spellEnd"/>
    </w:p>
    <w:p w:rsidR="008A0370" w:rsidRDefault="008A0370">
      <w:pPr>
        <w:pStyle w:val="ConsPlusNonformat"/>
        <w:jc w:val="both"/>
      </w:pPr>
      <w:r>
        <w:t>12.04.2013                  17.04.2013</w:t>
      </w:r>
    </w:p>
    <w:p w:rsidR="008A0370" w:rsidRDefault="008A0370">
      <w:pPr>
        <w:pStyle w:val="ConsPlusNormal"/>
        <w:jc w:val="both"/>
      </w:pPr>
    </w:p>
    <w:p w:rsidR="008A0370" w:rsidRDefault="008A0370">
      <w:pPr>
        <w:pStyle w:val="ConsPlusNonformat"/>
        <w:jc w:val="both"/>
      </w:pPr>
      <w:r>
        <w:t xml:space="preserve">СОГЛАСОВАНО                 </w:t>
      </w:r>
      <w:proofErr w:type="spellStart"/>
      <w:r>
        <w:t>СОГЛАСОВАНО</w:t>
      </w:r>
      <w:proofErr w:type="spellEnd"/>
    </w:p>
    <w:p w:rsidR="008A0370" w:rsidRDefault="008A0370">
      <w:pPr>
        <w:pStyle w:val="ConsPlusNonformat"/>
        <w:jc w:val="both"/>
      </w:pPr>
      <w:r>
        <w:t xml:space="preserve">Председатель                </w:t>
      </w:r>
      <w:proofErr w:type="spellStart"/>
      <w:r>
        <w:t>Председатель</w:t>
      </w:r>
      <w:proofErr w:type="spellEnd"/>
    </w:p>
    <w:p w:rsidR="008A0370" w:rsidRDefault="008A0370">
      <w:pPr>
        <w:pStyle w:val="ConsPlusNonformat"/>
        <w:jc w:val="both"/>
      </w:pPr>
      <w:r>
        <w:t>Минского городского         Могилевского областного</w:t>
      </w:r>
    </w:p>
    <w:p w:rsidR="008A0370" w:rsidRDefault="008A0370">
      <w:pPr>
        <w:pStyle w:val="ConsPlusNonformat"/>
        <w:jc w:val="both"/>
      </w:pPr>
      <w:r>
        <w:t>исполнительного комитета    исполнительного комитета</w:t>
      </w:r>
    </w:p>
    <w:p w:rsidR="008A0370" w:rsidRDefault="008A0370">
      <w:pPr>
        <w:pStyle w:val="ConsPlusNonformat"/>
        <w:jc w:val="both"/>
      </w:pPr>
      <w:r>
        <w:t xml:space="preserve">          </w:t>
      </w:r>
      <w:proofErr w:type="spellStart"/>
      <w:r>
        <w:t>Н.А.Ладутько</w:t>
      </w:r>
      <w:proofErr w:type="spellEnd"/>
      <w:r>
        <w:t xml:space="preserve">                </w:t>
      </w:r>
      <w:proofErr w:type="spellStart"/>
      <w:r>
        <w:t>П.М.Рудник</w:t>
      </w:r>
      <w:proofErr w:type="spellEnd"/>
    </w:p>
    <w:p w:rsidR="008A0370" w:rsidRDefault="008A0370">
      <w:pPr>
        <w:pStyle w:val="ConsPlusNonformat"/>
        <w:jc w:val="both"/>
      </w:pPr>
      <w:r>
        <w:t>12.04.2013                  16.04.2013</w:t>
      </w:r>
    </w:p>
    <w:p w:rsidR="008A0370" w:rsidRDefault="008A0370">
      <w:pPr>
        <w:pStyle w:val="ConsPlusNormal"/>
        <w:jc w:val="both"/>
      </w:pPr>
    </w:p>
    <w:p w:rsidR="008A0370" w:rsidRDefault="008A0370">
      <w:pPr>
        <w:pStyle w:val="ConsPlusNormal"/>
        <w:jc w:val="both"/>
      </w:pPr>
    </w:p>
    <w:p w:rsidR="008A0370" w:rsidRDefault="008A0370">
      <w:pPr>
        <w:pStyle w:val="ConsPlusNormal"/>
        <w:jc w:val="both"/>
      </w:pPr>
    </w:p>
    <w:p w:rsidR="008A0370" w:rsidRDefault="008A0370">
      <w:pPr>
        <w:pStyle w:val="ConsPlusNormal"/>
        <w:jc w:val="both"/>
      </w:pPr>
    </w:p>
    <w:p w:rsidR="008A0370" w:rsidRDefault="008A0370">
      <w:pPr>
        <w:pStyle w:val="ConsPlusNormal"/>
        <w:jc w:val="both"/>
      </w:pPr>
    </w:p>
    <w:p w:rsidR="008A0370" w:rsidRDefault="008A0370">
      <w:pPr>
        <w:pStyle w:val="ConsPlusNormal"/>
        <w:jc w:val="right"/>
        <w:outlineLvl w:val="0"/>
      </w:pPr>
      <w:r>
        <w:t>Приложение 1</w:t>
      </w:r>
    </w:p>
    <w:p w:rsidR="008A0370" w:rsidRDefault="008A0370">
      <w:pPr>
        <w:pStyle w:val="ConsPlusNormal"/>
        <w:jc w:val="right"/>
      </w:pPr>
      <w:r>
        <w:t>к постановлению</w:t>
      </w:r>
    </w:p>
    <w:p w:rsidR="008A0370" w:rsidRDefault="008A0370">
      <w:pPr>
        <w:pStyle w:val="ConsPlusNormal"/>
        <w:jc w:val="right"/>
      </w:pPr>
      <w:r>
        <w:t>Министерства образования</w:t>
      </w:r>
    </w:p>
    <w:p w:rsidR="008A0370" w:rsidRDefault="008A0370">
      <w:pPr>
        <w:pStyle w:val="ConsPlusNormal"/>
        <w:jc w:val="right"/>
      </w:pPr>
      <w:r>
        <w:t>Республики Беларусь</w:t>
      </w:r>
    </w:p>
    <w:p w:rsidR="008A0370" w:rsidRDefault="008A0370">
      <w:pPr>
        <w:pStyle w:val="ConsPlusNormal"/>
        <w:jc w:val="right"/>
      </w:pPr>
      <w:r>
        <w:t>24.04.2013 N 22</w:t>
      </w:r>
    </w:p>
    <w:p w:rsidR="008A0370" w:rsidRDefault="008A0370">
      <w:pPr>
        <w:pStyle w:val="ConsPlusNormal"/>
        <w:jc w:val="right"/>
      </w:pPr>
      <w:r>
        <w:t xml:space="preserve">(в ред. </w:t>
      </w:r>
      <w:hyperlink r:id="rId39">
        <w:r>
          <w:rPr>
            <w:color w:val="0000FF"/>
          </w:rPr>
          <w:t>постановления</w:t>
        </w:r>
      </w:hyperlink>
      <w:r>
        <w:t xml:space="preserve"> Минобразования</w:t>
      </w:r>
    </w:p>
    <w:p w:rsidR="008A0370" w:rsidRDefault="008A0370">
      <w:pPr>
        <w:pStyle w:val="ConsPlusNormal"/>
        <w:jc w:val="right"/>
      </w:pPr>
      <w:r>
        <w:t>от 09.12.2025 N 211)</w:t>
      </w:r>
    </w:p>
    <w:p w:rsidR="008A0370" w:rsidRDefault="008A03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03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0370" w:rsidRDefault="008A03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A0370" w:rsidRDefault="008A03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A0370" w:rsidRDefault="008A0370">
            <w:pPr>
              <w:pStyle w:val="ConsPlusNormal"/>
              <w:jc w:val="center"/>
            </w:pPr>
            <w:r>
              <w:rPr>
                <w:color w:val="392C69"/>
              </w:rPr>
              <w:t xml:space="preserve">(в ред. постановлений Минобразования от 24.12.2013 </w:t>
            </w:r>
            <w:hyperlink r:id="rId40">
              <w:r>
                <w:rPr>
                  <w:color w:val="0000FF"/>
                </w:rPr>
                <w:t>N 134</w:t>
              </w:r>
            </w:hyperlink>
            <w:r>
              <w:rPr>
                <w:color w:val="392C69"/>
              </w:rPr>
              <w:t>,</w:t>
            </w:r>
          </w:p>
          <w:p w:rsidR="008A0370" w:rsidRDefault="008A0370">
            <w:pPr>
              <w:pStyle w:val="ConsPlusNormal"/>
              <w:jc w:val="center"/>
            </w:pPr>
            <w:r>
              <w:rPr>
                <w:color w:val="392C69"/>
              </w:rPr>
              <w:t xml:space="preserve">от 22.05.2015 </w:t>
            </w:r>
            <w:hyperlink r:id="rId41">
              <w:r>
                <w:rPr>
                  <w:color w:val="0000FF"/>
                </w:rPr>
                <w:t>N 42</w:t>
              </w:r>
            </w:hyperlink>
            <w:r>
              <w:rPr>
                <w:color w:val="392C69"/>
              </w:rPr>
              <w:t xml:space="preserve">, от 15.07.2021 </w:t>
            </w:r>
            <w:hyperlink r:id="rId42">
              <w:r>
                <w:rPr>
                  <w:color w:val="0000FF"/>
                </w:rPr>
                <w:t>N 146</w:t>
              </w:r>
            </w:hyperlink>
            <w:r>
              <w:rPr>
                <w:color w:val="392C69"/>
              </w:rPr>
              <w:t xml:space="preserve">, от 11.08.2022 </w:t>
            </w:r>
            <w:hyperlink r:id="rId43">
              <w:r>
                <w:rPr>
                  <w:color w:val="0000FF"/>
                </w:rPr>
                <w:t>N 249</w:t>
              </w:r>
            </w:hyperlink>
            <w:r>
              <w:rPr>
                <w:color w:val="392C69"/>
              </w:rPr>
              <w:t>,</w:t>
            </w:r>
          </w:p>
          <w:p w:rsidR="008A0370" w:rsidRDefault="008A0370">
            <w:pPr>
              <w:pStyle w:val="ConsPlusNormal"/>
              <w:jc w:val="center"/>
            </w:pPr>
            <w:r>
              <w:rPr>
                <w:color w:val="392C69"/>
              </w:rPr>
              <w:lastRenderedPageBreak/>
              <w:t xml:space="preserve">от 09.12.2025 </w:t>
            </w:r>
            <w:hyperlink r:id="rId44">
              <w:r>
                <w:rPr>
                  <w:color w:val="0000FF"/>
                </w:rPr>
                <w:t>N 211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0370" w:rsidRDefault="008A0370">
            <w:pPr>
              <w:pStyle w:val="ConsPlusNormal"/>
            </w:pPr>
          </w:p>
        </w:tc>
      </w:tr>
    </w:tbl>
    <w:p w:rsidR="008A0370" w:rsidRDefault="008A0370">
      <w:pPr>
        <w:pStyle w:val="ConsPlusNormal"/>
      </w:pPr>
    </w:p>
    <w:p w:rsidR="008A0370" w:rsidRDefault="008A0370">
      <w:pPr>
        <w:pStyle w:val="ConsPlusNormal"/>
      </w:pPr>
    </w:p>
    <w:p w:rsidR="008A0370" w:rsidRDefault="008A0370">
      <w:pPr>
        <w:pStyle w:val="ConsPlusNormal"/>
        <w:jc w:val="right"/>
        <w:outlineLvl w:val="1"/>
      </w:pPr>
      <w:bookmarkStart w:id="3" w:name="P125"/>
      <w:bookmarkEnd w:id="3"/>
      <w:r>
        <w:t>Таблица 1</w:t>
      </w:r>
    </w:p>
    <w:p w:rsidR="008A0370" w:rsidRDefault="008A0370">
      <w:pPr>
        <w:pStyle w:val="ConsPlusNormal"/>
        <w:jc w:val="both"/>
      </w:pPr>
    </w:p>
    <w:p w:rsidR="008A0370" w:rsidRDefault="008A0370">
      <w:pPr>
        <w:pStyle w:val="ConsPlusNormal"/>
        <w:jc w:val="center"/>
      </w:pPr>
      <w:r>
        <w:rPr>
          <w:b/>
        </w:rPr>
        <w:t>Типовые штаты и нормативы численности работников начальных, базовых, средних, специальных школ, гимназий, лицеев, школ-интернатов для детей-сирот и детей, оставшихся без попечения родителей, санаторных школ-интернатов, кадетских училищ, специализированных лицеев, обособленных (структурных) подразделений учреждений высшего образования, реализующих образовательные программы общего среднего образования (за исключением начальных, базовых, средних, специальных школ, реализующих образовательную программу дошкольного образования, образовательные программы специального образования на уровне дошкольного образования)</w:t>
      </w:r>
    </w:p>
    <w:p w:rsidR="008A0370" w:rsidRDefault="008A0370">
      <w:pPr>
        <w:pStyle w:val="ConsPlusNormal"/>
        <w:jc w:val="center"/>
      </w:pPr>
      <w:r>
        <w:t xml:space="preserve">(в ред. </w:t>
      </w:r>
      <w:hyperlink r:id="rId45">
        <w:r>
          <w:rPr>
            <w:color w:val="0000FF"/>
          </w:rPr>
          <w:t>постановления</w:t>
        </w:r>
      </w:hyperlink>
      <w:r>
        <w:t xml:space="preserve"> Минобразования от 11.08.2022 N 249)</w:t>
      </w:r>
    </w:p>
    <w:p w:rsidR="008A0370" w:rsidRDefault="008A0370">
      <w:pPr>
        <w:pStyle w:val="ConsPlusNormal"/>
        <w:jc w:val="both"/>
      </w:pPr>
    </w:p>
    <w:p w:rsidR="008A0370" w:rsidRDefault="008A0370">
      <w:pPr>
        <w:pStyle w:val="ConsPlusNormal"/>
        <w:sectPr w:rsidR="008A0370" w:rsidSect="00552A24">
          <w:pgSz w:w="11906" w:h="16838"/>
          <w:pgMar w:top="1134" w:right="850" w:bottom="1134" w:left="1701" w:header="708" w:footer="708" w:gutter="0"/>
          <w:cols w:space="708"/>
          <w:docGrid w:linePitch="360"/>
        </w:sect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00"/>
        <w:gridCol w:w="1635"/>
        <w:gridCol w:w="517"/>
        <w:gridCol w:w="564"/>
        <w:gridCol w:w="517"/>
        <w:gridCol w:w="517"/>
        <w:gridCol w:w="517"/>
        <w:gridCol w:w="517"/>
        <w:gridCol w:w="623"/>
        <w:gridCol w:w="800"/>
        <w:gridCol w:w="3423"/>
      </w:tblGrid>
      <w:tr w:rsidR="008A0370">
        <w:tblPrEx>
          <w:tblCellMar>
            <w:top w:w="0" w:type="dxa"/>
            <w:bottom w:w="0" w:type="dxa"/>
          </w:tblCellMar>
        </w:tblPrEx>
        <w:tc>
          <w:tcPr>
            <w:tcW w:w="800" w:type="dxa"/>
            <w:vMerge w:val="restart"/>
            <w:tcMar>
              <w:top w:w="0" w:type="dxa"/>
              <w:left w:w="0" w:type="dxa"/>
              <w:bottom w:w="0" w:type="dxa"/>
              <w:right w:w="0" w:type="dxa"/>
            </w:tcMar>
            <w:vAlign w:val="center"/>
          </w:tcPr>
          <w:p w:rsidR="008A0370" w:rsidRDefault="008A0370">
            <w:pPr>
              <w:pStyle w:val="ConsPlusNormal"/>
              <w:jc w:val="center"/>
            </w:pPr>
            <w:r>
              <w:lastRenderedPageBreak/>
              <w:t>N</w:t>
            </w:r>
            <w:r>
              <w:br/>
              <w:t>п/п</w:t>
            </w:r>
          </w:p>
        </w:tc>
        <w:tc>
          <w:tcPr>
            <w:tcW w:w="1635" w:type="dxa"/>
            <w:vMerge w:val="restart"/>
            <w:tcMar>
              <w:top w:w="0" w:type="dxa"/>
              <w:left w:w="0" w:type="dxa"/>
              <w:bottom w:w="0" w:type="dxa"/>
              <w:right w:w="0" w:type="dxa"/>
            </w:tcMar>
            <w:vAlign w:val="center"/>
          </w:tcPr>
          <w:p w:rsidR="008A0370" w:rsidRDefault="008A0370">
            <w:pPr>
              <w:pStyle w:val="ConsPlusNormal"/>
              <w:jc w:val="center"/>
            </w:pPr>
            <w:r>
              <w:t>Наименование должностей служащих (профессий рабочих)</w:t>
            </w:r>
          </w:p>
        </w:tc>
        <w:tc>
          <w:tcPr>
            <w:tcW w:w="7995" w:type="dxa"/>
            <w:gridSpan w:val="9"/>
            <w:tcMar>
              <w:top w:w="0" w:type="dxa"/>
              <w:left w:w="0" w:type="dxa"/>
              <w:bottom w:w="0" w:type="dxa"/>
              <w:right w:w="0" w:type="dxa"/>
            </w:tcMar>
            <w:vAlign w:val="center"/>
          </w:tcPr>
          <w:p w:rsidR="008A0370" w:rsidRDefault="008A0370">
            <w:pPr>
              <w:pStyle w:val="ConsPlusNormal"/>
              <w:jc w:val="center"/>
            </w:pPr>
            <w:r>
              <w:t>Количество штатных единиц в зависимости от численности обучающихся в учреждении образования</w:t>
            </w:r>
          </w:p>
        </w:tc>
      </w:tr>
      <w:tr w:rsidR="008A0370">
        <w:tblPrEx>
          <w:tblCellMar>
            <w:top w:w="0" w:type="dxa"/>
            <w:bottom w:w="0" w:type="dxa"/>
          </w:tblCellMar>
        </w:tblPrEx>
        <w:tc>
          <w:tcPr>
            <w:tcW w:w="800" w:type="dxa"/>
            <w:vMerge/>
          </w:tcPr>
          <w:p w:rsidR="008A0370" w:rsidRDefault="008A0370">
            <w:pPr>
              <w:pStyle w:val="ConsPlusNormal"/>
            </w:pPr>
          </w:p>
        </w:tc>
        <w:tc>
          <w:tcPr>
            <w:tcW w:w="1635" w:type="dxa"/>
            <w:vMerge/>
          </w:tcPr>
          <w:p w:rsidR="008A0370" w:rsidRDefault="008A0370">
            <w:pPr>
              <w:pStyle w:val="ConsPlusNormal"/>
            </w:pPr>
          </w:p>
        </w:tc>
        <w:tc>
          <w:tcPr>
            <w:tcW w:w="517" w:type="dxa"/>
            <w:tcMar>
              <w:top w:w="0" w:type="dxa"/>
              <w:left w:w="0" w:type="dxa"/>
              <w:bottom w:w="0" w:type="dxa"/>
              <w:right w:w="0" w:type="dxa"/>
            </w:tcMar>
            <w:vAlign w:val="center"/>
          </w:tcPr>
          <w:p w:rsidR="008A0370" w:rsidRDefault="008A0370">
            <w:pPr>
              <w:pStyle w:val="ConsPlusNormal"/>
              <w:jc w:val="center"/>
            </w:pPr>
            <w:r>
              <w:t>до 100</w:t>
            </w:r>
          </w:p>
        </w:tc>
        <w:tc>
          <w:tcPr>
            <w:tcW w:w="564" w:type="dxa"/>
            <w:tcMar>
              <w:top w:w="0" w:type="dxa"/>
              <w:left w:w="0" w:type="dxa"/>
              <w:bottom w:w="0" w:type="dxa"/>
              <w:right w:w="0" w:type="dxa"/>
            </w:tcMar>
            <w:vAlign w:val="center"/>
          </w:tcPr>
          <w:p w:rsidR="008A0370" w:rsidRDefault="008A0370">
            <w:pPr>
              <w:pStyle w:val="ConsPlusNormal"/>
              <w:jc w:val="center"/>
            </w:pPr>
            <w:r>
              <w:t>101 - 200</w:t>
            </w:r>
          </w:p>
        </w:tc>
        <w:tc>
          <w:tcPr>
            <w:tcW w:w="517" w:type="dxa"/>
            <w:tcMar>
              <w:top w:w="0" w:type="dxa"/>
              <w:left w:w="0" w:type="dxa"/>
              <w:bottom w:w="0" w:type="dxa"/>
              <w:right w:w="0" w:type="dxa"/>
            </w:tcMar>
            <w:vAlign w:val="center"/>
          </w:tcPr>
          <w:p w:rsidR="008A0370" w:rsidRDefault="008A0370">
            <w:pPr>
              <w:pStyle w:val="ConsPlusNormal"/>
              <w:jc w:val="center"/>
            </w:pPr>
            <w:r>
              <w:t>201 - 350</w:t>
            </w:r>
          </w:p>
        </w:tc>
        <w:tc>
          <w:tcPr>
            <w:tcW w:w="517" w:type="dxa"/>
            <w:tcMar>
              <w:top w:w="0" w:type="dxa"/>
              <w:left w:w="0" w:type="dxa"/>
              <w:bottom w:w="0" w:type="dxa"/>
              <w:right w:w="0" w:type="dxa"/>
            </w:tcMar>
            <w:vAlign w:val="center"/>
          </w:tcPr>
          <w:p w:rsidR="008A0370" w:rsidRDefault="008A0370">
            <w:pPr>
              <w:pStyle w:val="ConsPlusNormal"/>
              <w:jc w:val="center"/>
            </w:pPr>
            <w:r>
              <w:t>351 - 500</w:t>
            </w:r>
          </w:p>
        </w:tc>
        <w:tc>
          <w:tcPr>
            <w:tcW w:w="517" w:type="dxa"/>
            <w:tcMar>
              <w:top w:w="0" w:type="dxa"/>
              <w:left w:w="0" w:type="dxa"/>
              <w:bottom w:w="0" w:type="dxa"/>
              <w:right w:w="0" w:type="dxa"/>
            </w:tcMar>
            <w:vAlign w:val="center"/>
          </w:tcPr>
          <w:p w:rsidR="008A0370" w:rsidRDefault="008A0370">
            <w:pPr>
              <w:pStyle w:val="ConsPlusNormal"/>
              <w:jc w:val="center"/>
            </w:pPr>
            <w:r>
              <w:t>501 - 650</w:t>
            </w:r>
          </w:p>
        </w:tc>
        <w:tc>
          <w:tcPr>
            <w:tcW w:w="517" w:type="dxa"/>
            <w:tcMar>
              <w:top w:w="0" w:type="dxa"/>
              <w:left w:w="0" w:type="dxa"/>
              <w:bottom w:w="0" w:type="dxa"/>
              <w:right w:w="0" w:type="dxa"/>
            </w:tcMar>
            <w:vAlign w:val="center"/>
          </w:tcPr>
          <w:p w:rsidR="008A0370" w:rsidRDefault="008A0370">
            <w:pPr>
              <w:pStyle w:val="ConsPlusNormal"/>
              <w:jc w:val="center"/>
            </w:pPr>
            <w:r>
              <w:t>651 - 850</w:t>
            </w:r>
          </w:p>
        </w:tc>
        <w:tc>
          <w:tcPr>
            <w:tcW w:w="623" w:type="dxa"/>
            <w:tcMar>
              <w:top w:w="0" w:type="dxa"/>
              <w:left w:w="0" w:type="dxa"/>
              <w:bottom w:w="0" w:type="dxa"/>
              <w:right w:w="0" w:type="dxa"/>
            </w:tcMar>
            <w:vAlign w:val="center"/>
          </w:tcPr>
          <w:p w:rsidR="008A0370" w:rsidRDefault="008A0370">
            <w:pPr>
              <w:pStyle w:val="ConsPlusNormal"/>
              <w:jc w:val="center"/>
            </w:pPr>
            <w:r>
              <w:t>851 - 1050</w:t>
            </w:r>
          </w:p>
        </w:tc>
        <w:tc>
          <w:tcPr>
            <w:tcW w:w="800" w:type="dxa"/>
            <w:tcMar>
              <w:top w:w="0" w:type="dxa"/>
              <w:left w:w="0" w:type="dxa"/>
              <w:bottom w:w="0" w:type="dxa"/>
              <w:right w:w="0" w:type="dxa"/>
            </w:tcMar>
            <w:vAlign w:val="center"/>
          </w:tcPr>
          <w:p w:rsidR="008A0370" w:rsidRDefault="008A0370">
            <w:pPr>
              <w:pStyle w:val="ConsPlusNormal"/>
              <w:jc w:val="center"/>
            </w:pPr>
            <w:r>
              <w:t>свыше 1050</w:t>
            </w:r>
          </w:p>
        </w:tc>
        <w:tc>
          <w:tcPr>
            <w:tcW w:w="3423" w:type="dxa"/>
            <w:tcMar>
              <w:top w:w="0" w:type="dxa"/>
              <w:left w:w="0" w:type="dxa"/>
              <w:bottom w:w="0" w:type="dxa"/>
              <w:right w:w="0" w:type="dxa"/>
            </w:tcMar>
            <w:vAlign w:val="center"/>
          </w:tcPr>
          <w:p w:rsidR="008A0370" w:rsidRDefault="008A0370">
            <w:pPr>
              <w:pStyle w:val="ConsPlusNormal"/>
              <w:jc w:val="center"/>
            </w:pPr>
            <w:r>
              <w:t>Условия введения штатных единиц</w:t>
            </w:r>
          </w:p>
        </w:tc>
      </w:tr>
      <w:tr w:rsidR="008A0370">
        <w:tblPrEx>
          <w:tblCellMar>
            <w:top w:w="0" w:type="dxa"/>
            <w:bottom w:w="0" w:type="dxa"/>
          </w:tblCellMar>
        </w:tblPrEx>
        <w:tc>
          <w:tcPr>
            <w:tcW w:w="800" w:type="dxa"/>
            <w:tcMar>
              <w:top w:w="0" w:type="dxa"/>
              <w:left w:w="0" w:type="dxa"/>
              <w:bottom w:w="0" w:type="dxa"/>
              <w:right w:w="0" w:type="dxa"/>
            </w:tcMar>
          </w:tcPr>
          <w:p w:rsidR="008A0370" w:rsidRDefault="008A0370">
            <w:pPr>
              <w:pStyle w:val="ConsPlusNormal"/>
              <w:jc w:val="center"/>
            </w:pPr>
            <w:r>
              <w:t>1</w:t>
            </w:r>
          </w:p>
        </w:tc>
        <w:tc>
          <w:tcPr>
            <w:tcW w:w="1635" w:type="dxa"/>
            <w:tcMar>
              <w:top w:w="0" w:type="dxa"/>
              <w:left w:w="0" w:type="dxa"/>
              <w:bottom w:w="0" w:type="dxa"/>
              <w:right w:w="0" w:type="dxa"/>
            </w:tcMar>
          </w:tcPr>
          <w:p w:rsidR="008A0370" w:rsidRDefault="008A0370">
            <w:pPr>
              <w:pStyle w:val="ConsPlusNormal"/>
            </w:pPr>
            <w:r>
              <w:t>Директор</w:t>
            </w:r>
          </w:p>
        </w:tc>
        <w:tc>
          <w:tcPr>
            <w:tcW w:w="517" w:type="dxa"/>
            <w:tcMar>
              <w:top w:w="0" w:type="dxa"/>
              <w:left w:w="0" w:type="dxa"/>
              <w:bottom w:w="0" w:type="dxa"/>
              <w:right w:w="0" w:type="dxa"/>
            </w:tcMar>
          </w:tcPr>
          <w:p w:rsidR="008A0370" w:rsidRDefault="008A0370">
            <w:pPr>
              <w:pStyle w:val="ConsPlusNormal"/>
              <w:jc w:val="center"/>
            </w:pPr>
            <w:r>
              <w:t>1</w:t>
            </w:r>
          </w:p>
        </w:tc>
        <w:tc>
          <w:tcPr>
            <w:tcW w:w="564" w:type="dxa"/>
            <w:tcMar>
              <w:top w:w="0" w:type="dxa"/>
              <w:left w:w="0" w:type="dxa"/>
              <w:bottom w:w="0" w:type="dxa"/>
              <w:right w:w="0" w:type="dxa"/>
            </w:tcMar>
          </w:tcPr>
          <w:p w:rsidR="008A0370" w:rsidRDefault="008A0370">
            <w:pPr>
              <w:pStyle w:val="ConsPlusNormal"/>
              <w:jc w:val="center"/>
            </w:pPr>
            <w:r>
              <w:t>1</w:t>
            </w:r>
          </w:p>
        </w:tc>
        <w:tc>
          <w:tcPr>
            <w:tcW w:w="517" w:type="dxa"/>
            <w:tcMar>
              <w:top w:w="0" w:type="dxa"/>
              <w:left w:w="0" w:type="dxa"/>
              <w:bottom w:w="0" w:type="dxa"/>
              <w:right w:w="0" w:type="dxa"/>
            </w:tcMar>
          </w:tcPr>
          <w:p w:rsidR="008A0370" w:rsidRDefault="008A0370">
            <w:pPr>
              <w:pStyle w:val="ConsPlusNormal"/>
              <w:jc w:val="center"/>
            </w:pPr>
            <w:r>
              <w:t>1</w:t>
            </w:r>
          </w:p>
        </w:tc>
        <w:tc>
          <w:tcPr>
            <w:tcW w:w="517" w:type="dxa"/>
            <w:tcMar>
              <w:top w:w="0" w:type="dxa"/>
              <w:left w:w="0" w:type="dxa"/>
              <w:bottom w:w="0" w:type="dxa"/>
              <w:right w:w="0" w:type="dxa"/>
            </w:tcMar>
          </w:tcPr>
          <w:p w:rsidR="008A0370" w:rsidRDefault="008A0370">
            <w:pPr>
              <w:pStyle w:val="ConsPlusNormal"/>
              <w:jc w:val="center"/>
            </w:pPr>
            <w:r>
              <w:t>1</w:t>
            </w:r>
          </w:p>
        </w:tc>
        <w:tc>
          <w:tcPr>
            <w:tcW w:w="517" w:type="dxa"/>
            <w:tcMar>
              <w:top w:w="0" w:type="dxa"/>
              <w:left w:w="0" w:type="dxa"/>
              <w:bottom w:w="0" w:type="dxa"/>
              <w:right w:w="0" w:type="dxa"/>
            </w:tcMar>
          </w:tcPr>
          <w:p w:rsidR="008A0370" w:rsidRDefault="008A0370">
            <w:pPr>
              <w:pStyle w:val="ConsPlusNormal"/>
              <w:jc w:val="center"/>
            </w:pPr>
            <w:r>
              <w:t>1</w:t>
            </w:r>
          </w:p>
        </w:tc>
        <w:tc>
          <w:tcPr>
            <w:tcW w:w="517" w:type="dxa"/>
            <w:tcMar>
              <w:top w:w="0" w:type="dxa"/>
              <w:left w:w="0" w:type="dxa"/>
              <w:bottom w:w="0" w:type="dxa"/>
              <w:right w:w="0" w:type="dxa"/>
            </w:tcMar>
          </w:tcPr>
          <w:p w:rsidR="008A0370" w:rsidRDefault="008A0370">
            <w:pPr>
              <w:pStyle w:val="ConsPlusNormal"/>
              <w:jc w:val="center"/>
            </w:pPr>
            <w:r>
              <w:t>1</w:t>
            </w:r>
          </w:p>
        </w:tc>
        <w:tc>
          <w:tcPr>
            <w:tcW w:w="623" w:type="dxa"/>
            <w:tcMar>
              <w:top w:w="0" w:type="dxa"/>
              <w:left w:w="0" w:type="dxa"/>
              <w:bottom w:w="0" w:type="dxa"/>
              <w:right w:w="0" w:type="dxa"/>
            </w:tcMar>
          </w:tcPr>
          <w:p w:rsidR="008A0370" w:rsidRDefault="008A0370">
            <w:pPr>
              <w:pStyle w:val="ConsPlusNormal"/>
              <w:jc w:val="center"/>
            </w:pPr>
            <w:r>
              <w:t>1</w:t>
            </w:r>
          </w:p>
        </w:tc>
        <w:tc>
          <w:tcPr>
            <w:tcW w:w="800" w:type="dxa"/>
            <w:tcMar>
              <w:top w:w="0" w:type="dxa"/>
              <w:left w:w="0" w:type="dxa"/>
              <w:bottom w:w="0" w:type="dxa"/>
              <w:right w:w="0" w:type="dxa"/>
            </w:tcMar>
          </w:tcPr>
          <w:p w:rsidR="008A0370" w:rsidRDefault="008A0370">
            <w:pPr>
              <w:pStyle w:val="ConsPlusNormal"/>
              <w:jc w:val="center"/>
            </w:pPr>
            <w:r>
              <w:t>1</w:t>
            </w:r>
          </w:p>
        </w:tc>
        <w:tc>
          <w:tcPr>
            <w:tcW w:w="3423" w:type="dxa"/>
            <w:tcMar>
              <w:top w:w="0" w:type="dxa"/>
              <w:left w:w="0" w:type="dxa"/>
              <w:bottom w:w="0" w:type="dxa"/>
              <w:right w:w="0" w:type="dxa"/>
            </w:tcMar>
          </w:tcPr>
          <w:p w:rsidR="008A0370" w:rsidRDefault="008A0370">
            <w:pPr>
              <w:pStyle w:val="ConsPlusNormal"/>
            </w:pPr>
          </w:p>
        </w:tc>
      </w:tr>
      <w:tr w:rsidR="008A0370">
        <w:tblPrEx>
          <w:tblCellMar>
            <w:top w:w="0" w:type="dxa"/>
            <w:bottom w:w="0" w:type="dxa"/>
          </w:tblCellMar>
        </w:tblPrEx>
        <w:tc>
          <w:tcPr>
            <w:tcW w:w="800" w:type="dxa"/>
            <w:vMerge w:val="restart"/>
            <w:tcMar>
              <w:top w:w="0" w:type="dxa"/>
              <w:left w:w="0" w:type="dxa"/>
              <w:bottom w:w="0" w:type="dxa"/>
              <w:right w:w="0" w:type="dxa"/>
            </w:tcMar>
          </w:tcPr>
          <w:p w:rsidR="008A0370" w:rsidRDefault="008A0370">
            <w:pPr>
              <w:pStyle w:val="ConsPlusNormal"/>
              <w:jc w:val="center"/>
            </w:pPr>
            <w:r>
              <w:t>2</w:t>
            </w:r>
          </w:p>
        </w:tc>
        <w:tc>
          <w:tcPr>
            <w:tcW w:w="1635" w:type="dxa"/>
            <w:vMerge w:val="restart"/>
            <w:tcMar>
              <w:top w:w="0" w:type="dxa"/>
              <w:left w:w="0" w:type="dxa"/>
              <w:bottom w:w="0" w:type="dxa"/>
              <w:right w:w="0" w:type="dxa"/>
            </w:tcMar>
          </w:tcPr>
          <w:p w:rsidR="008A0370" w:rsidRDefault="008A0370">
            <w:pPr>
              <w:pStyle w:val="ConsPlusNormal"/>
            </w:pPr>
            <w:r>
              <w:t>Заместитель директора по учебной работе</w:t>
            </w:r>
          </w:p>
        </w:tc>
        <w:tc>
          <w:tcPr>
            <w:tcW w:w="517" w:type="dxa"/>
            <w:vMerge w:val="restart"/>
            <w:tcMar>
              <w:top w:w="0" w:type="dxa"/>
              <w:left w:w="0" w:type="dxa"/>
              <w:bottom w:w="0" w:type="dxa"/>
              <w:right w:w="0" w:type="dxa"/>
            </w:tcMar>
          </w:tcPr>
          <w:p w:rsidR="008A0370" w:rsidRDefault="008A0370">
            <w:pPr>
              <w:pStyle w:val="ConsPlusNormal"/>
              <w:jc w:val="center"/>
            </w:pPr>
            <w:r>
              <w:t>-</w:t>
            </w:r>
          </w:p>
        </w:tc>
        <w:tc>
          <w:tcPr>
            <w:tcW w:w="564" w:type="dxa"/>
            <w:vMerge w:val="restart"/>
            <w:tcMar>
              <w:top w:w="0" w:type="dxa"/>
              <w:left w:w="0" w:type="dxa"/>
              <w:bottom w:w="0" w:type="dxa"/>
              <w:right w:w="0" w:type="dxa"/>
            </w:tcMar>
          </w:tcPr>
          <w:p w:rsidR="008A0370" w:rsidRDefault="008A0370">
            <w:pPr>
              <w:pStyle w:val="ConsPlusNormal"/>
              <w:jc w:val="center"/>
            </w:pPr>
            <w:r>
              <w:t>1</w:t>
            </w:r>
          </w:p>
        </w:tc>
        <w:tc>
          <w:tcPr>
            <w:tcW w:w="517" w:type="dxa"/>
            <w:vMerge w:val="restart"/>
            <w:tcMar>
              <w:top w:w="0" w:type="dxa"/>
              <w:left w:w="0" w:type="dxa"/>
              <w:bottom w:w="0" w:type="dxa"/>
              <w:right w:w="0" w:type="dxa"/>
            </w:tcMar>
          </w:tcPr>
          <w:p w:rsidR="008A0370" w:rsidRDefault="008A0370">
            <w:pPr>
              <w:pStyle w:val="ConsPlusNormal"/>
              <w:jc w:val="center"/>
            </w:pPr>
            <w:r>
              <w:t>1</w:t>
            </w:r>
          </w:p>
        </w:tc>
        <w:tc>
          <w:tcPr>
            <w:tcW w:w="517" w:type="dxa"/>
            <w:vMerge w:val="restart"/>
            <w:tcMar>
              <w:top w:w="0" w:type="dxa"/>
              <w:left w:w="0" w:type="dxa"/>
              <w:bottom w:w="0" w:type="dxa"/>
              <w:right w:w="0" w:type="dxa"/>
            </w:tcMar>
          </w:tcPr>
          <w:p w:rsidR="008A0370" w:rsidRDefault="008A0370">
            <w:pPr>
              <w:pStyle w:val="ConsPlusNormal"/>
              <w:jc w:val="center"/>
            </w:pPr>
            <w:r>
              <w:t>1,5</w:t>
            </w:r>
          </w:p>
        </w:tc>
        <w:tc>
          <w:tcPr>
            <w:tcW w:w="517" w:type="dxa"/>
            <w:vMerge w:val="restart"/>
            <w:tcMar>
              <w:top w:w="0" w:type="dxa"/>
              <w:left w:w="0" w:type="dxa"/>
              <w:bottom w:w="0" w:type="dxa"/>
              <w:right w:w="0" w:type="dxa"/>
            </w:tcMar>
          </w:tcPr>
          <w:p w:rsidR="008A0370" w:rsidRDefault="008A0370">
            <w:pPr>
              <w:pStyle w:val="ConsPlusNormal"/>
              <w:jc w:val="center"/>
            </w:pPr>
            <w:r>
              <w:t>1,5</w:t>
            </w:r>
          </w:p>
        </w:tc>
        <w:tc>
          <w:tcPr>
            <w:tcW w:w="517" w:type="dxa"/>
            <w:vMerge w:val="restart"/>
            <w:tcMar>
              <w:top w:w="0" w:type="dxa"/>
              <w:left w:w="0" w:type="dxa"/>
              <w:bottom w:w="0" w:type="dxa"/>
              <w:right w:w="0" w:type="dxa"/>
            </w:tcMar>
          </w:tcPr>
          <w:p w:rsidR="008A0370" w:rsidRDefault="008A0370">
            <w:pPr>
              <w:pStyle w:val="ConsPlusNormal"/>
              <w:jc w:val="center"/>
            </w:pPr>
            <w:r>
              <w:t>2</w:t>
            </w:r>
          </w:p>
        </w:tc>
        <w:tc>
          <w:tcPr>
            <w:tcW w:w="623" w:type="dxa"/>
            <w:vMerge w:val="restart"/>
            <w:tcMar>
              <w:top w:w="0" w:type="dxa"/>
              <w:left w:w="0" w:type="dxa"/>
              <w:bottom w:w="0" w:type="dxa"/>
              <w:right w:w="0" w:type="dxa"/>
            </w:tcMar>
          </w:tcPr>
          <w:p w:rsidR="008A0370" w:rsidRDefault="008A0370">
            <w:pPr>
              <w:pStyle w:val="ConsPlusNormal"/>
              <w:jc w:val="center"/>
            </w:pPr>
            <w:r>
              <w:t>2</w:t>
            </w:r>
          </w:p>
        </w:tc>
        <w:tc>
          <w:tcPr>
            <w:tcW w:w="800" w:type="dxa"/>
            <w:vMerge w:val="restart"/>
            <w:tcMar>
              <w:top w:w="0" w:type="dxa"/>
              <w:left w:w="0" w:type="dxa"/>
              <w:bottom w:w="0" w:type="dxa"/>
              <w:right w:w="0" w:type="dxa"/>
            </w:tcMar>
          </w:tcPr>
          <w:p w:rsidR="008A0370" w:rsidRDefault="008A0370">
            <w:pPr>
              <w:pStyle w:val="ConsPlusNormal"/>
              <w:jc w:val="center"/>
            </w:pPr>
            <w:r>
              <w:t>2</w:t>
            </w:r>
          </w:p>
        </w:tc>
        <w:tc>
          <w:tcPr>
            <w:tcW w:w="3423" w:type="dxa"/>
            <w:tcBorders>
              <w:bottom w:val="nil"/>
            </w:tcBorders>
            <w:tcMar>
              <w:top w:w="0" w:type="dxa"/>
              <w:left w:w="0" w:type="dxa"/>
              <w:bottom w:w="0" w:type="dxa"/>
              <w:right w:w="0" w:type="dxa"/>
            </w:tcMar>
          </w:tcPr>
          <w:p w:rsidR="008A0370" w:rsidRDefault="008A0370">
            <w:pPr>
              <w:pStyle w:val="ConsPlusNormal"/>
              <w:ind w:firstLine="538"/>
            </w:pPr>
            <w:r>
              <w:t>Вводится дополнительно:</w:t>
            </w:r>
          </w:p>
        </w:tc>
      </w:tr>
      <w:tr w:rsidR="008A0370">
        <w:tblPrEx>
          <w:tblBorders>
            <w:insideH w:val="nil"/>
          </w:tblBorders>
          <w:tblCellMar>
            <w:top w:w="0" w:type="dxa"/>
            <w:bottom w:w="0" w:type="dxa"/>
          </w:tblCellMar>
        </w:tblPrEx>
        <w:tc>
          <w:tcPr>
            <w:tcW w:w="800" w:type="dxa"/>
            <w:vMerge/>
          </w:tcPr>
          <w:p w:rsidR="008A0370" w:rsidRDefault="008A0370">
            <w:pPr>
              <w:pStyle w:val="ConsPlusNormal"/>
            </w:pPr>
          </w:p>
        </w:tc>
        <w:tc>
          <w:tcPr>
            <w:tcW w:w="1635" w:type="dxa"/>
            <w:vMerge/>
          </w:tcPr>
          <w:p w:rsidR="008A0370" w:rsidRDefault="008A0370">
            <w:pPr>
              <w:pStyle w:val="ConsPlusNormal"/>
            </w:pPr>
          </w:p>
        </w:tc>
        <w:tc>
          <w:tcPr>
            <w:tcW w:w="517" w:type="dxa"/>
            <w:vMerge/>
          </w:tcPr>
          <w:p w:rsidR="008A0370" w:rsidRDefault="008A0370">
            <w:pPr>
              <w:pStyle w:val="ConsPlusNormal"/>
            </w:pPr>
          </w:p>
        </w:tc>
        <w:tc>
          <w:tcPr>
            <w:tcW w:w="564"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623" w:type="dxa"/>
            <w:vMerge/>
          </w:tcPr>
          <w:p w:rsidR="008A0370" w:rsidRDefault="008A0370">
            <w:pPr>
              <w:pStyle w:val="ConsPlusNormal"/>
            </w:pPr>
          </w:p>
        </w:tc>
        <w:tc>
          <w:tcPr>
            <w:tcW w:w="800" w:type="dxa"/>
            <w:vMerge/>
          </w:tcPr>
          <w:p w:rsidR="008A0370" w:rsidRDefault="008A0370">
            <w:pPr>
              <w:pStyle w:val="ConsPlusNormal"/>
            </w:pPr>
          </w:p>
        </w:tc>
        <w:tc>
          <w:tcPr>
            <w:tcW w:w="3423" w:type="dxa"/>
            <w:tcBorders>
              <w:top w:val="nil"/>
              <w:bottom w:val="nil"/>
            </w:tcBorders>
            <w:tcMar>
              <w:top w:w="0" w:type="dxa"/>
              <w:left w:w="0" w:type="dxa"/>
              <w:bottom w:w="0" w:type="dxa"/>
              <w:right w:w="0" w:type="dxa"/>
            </w:tcMar>
          </w:tcPr>
          <w:p w:rsidR="008A0370" w:rsidRDefault="008A0370">
            <w:pPr>
              <w:pStyle w:val="ConsPlusNormal"/>
              <w:ind w:firstLine="538"/>
            </w:pPr>
            <w:r>
              <w:t>в учреждениях образования, в которых с обучающимися проводятся факультативные занятия естественно-математической, гуманитарной, обществоведческой, экологической, военно-патриотической, музыкальной, хореографической, художественной, театральной, спортивной и иной направленности и (или) на факультативных занятиях изучаются отдельные учебные предметы, модули на повышенном уровне, а также в гимназиях и лицеях, в которых учащимися на учебных занятиях изучаются отдельные учебные предметы, модули на повышенном уровне, при наличии от 60 до 99 таких обучающихся - 0,5 штатной единицы, 100 и более - 1 штатная единица, но не более одной штатной единицы на учреждение образования;</w:t>
            </w:r>
          </w:p>
        </w:tc>
      </w:tr>
      <w:tr w:rsidR="008A0370">
        <w:tblPrEx>
          <w:tblCellMar>
            <w:top w:w="0" w:type="dxa"/>
            <w:bottom w:w="0" w:type="dxa"/>
          </w:tblCellMar>
        </w:tblPrEx>
        <w:tc>
          <w:tcPr>
            <w:tcW w:w="800" w:type="dxa"/>
            <w:vMerge/>
          </w:tcPr>
          <w:p w:rsidR="008A0370" w:rsidRDefault="008A0370">
            <w:pPr>
              <w:pStyle w:val="ConsPlusNormal"/>
            </w:pPr>
          </w:p>
        </w:tc>
        <w:tc>
          <w:tcPr>
            <w:tcW w:w="1635" w:type="dxa"/>
            <w:vMerge/>
          </w:tcPr>
          <w:p w:rsidR="008A0370" w:rsidRDefault="008A0370">
            <w:pPr>
              <w:pStyle w:val="ConsPlusNormal"/>
            </w:pPr>
          </w:p>
        </w:tc>
        <w:tc>
          <w:tcPr>
            <w:tcW w:w="517" w:type="dxa"/>
            <w:vMerge/>
          </w:tcPr>
          <w:p w:rsidR="008A0370" w:rsidRDefault="008A0370">
            <w:pPr>
              <w:pStyle w:val="ConsPlusNormal"/>
            </w:pPr>
          </w:p>
        </w:tc>
        <w:tc>
          <w:tcPr>
            <w:tcW w:w="564"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623" w:type="dxa"/>
            <w:vMerge/>
          </w:tcPr>
          <w:p w:rsidR="008A0370" w:rsidRDefault="008A0370">
            <w:pPr>
              <w:pStyle w:val="ConsPlusNormal"/>
            </w:pPr>
          </w:p>
        </w:tc>
        <w:tc>
          <w:tcPr>
            <w:tcW w:w="800" w:type="dxa"/>
            <w:vMerge/>
          </w:tcPr>
          <w:p w:rsidR="008A0370" w:rsidRDefault="008A0370">
            <w:pPr>
              <w:pStyle w:val="ConsPlusNormal"/>
            </w:pPr>
          </w:p>
        </w:tc>
        <w:tc>
          <w:tcPr>
            <w:tcW w:w="3423" w:type="dxa"/>
            <w:tcBorders>
              <w:top w:val="nil"/>
            </w:tcBorders>
            <w:tcMar>
              <w:top w:w="0" w:type="dxa"/>
              <w:left w:w="0" w:type="dxa"/>
              <w:bottom w:w="0" w:type="dxa"/>
              <w:right w:w="0" w:type="dxa"/>
            </w:tcMar>
          </w:tcPr>
          <w:p w:rsidR="008A0370" w:rsidRDefault="008A0370">
            <w:pPr>
              <w:pStyle w:val="ConsPlusNormal"/>
              <w:ind w:firstLine="538"/>
            </w:pPr>
            <w:r>
              <w:t xml:space="preserve">в учреждениях образования, в которых функционируют </w:t>
            </w:r>
            <w:r>
              <w:lastRenderedPageBreak/>
              <w:t>вечерние классы, при наличии в этих классах от 100 до 279 обучающихся - 0,5 штатной единицы, 280 и более - 1 штатная единица</w:t>
            </w:r>
          </w:p>
        </w:tc>
      </w:tr>
      <w:tr w:rsidR="008A0370">
        <w:tblPrEx>
          <w:tblCellMar>
            <w:top w:w="0" w:type="dxa"/>
            <w:bottom w:w="0" w:type="dxa"/>
          </w:tblCellMar>
        </w:tblPrEx>
        <w:tc>
          <w:tcPr>
            <w:tcW w:w="10430" w:type="dxa"/>
            <w:gridSpan w:val="11"/>
            <w:tcMar>
              <w:top w:w="0" w:type="dxa"/>
              <w:left w:w="0" w:type="dxa"/>
              <w:bottom w:w="0" w:type="dxa"/>
              <w:right w:w="0" w:type="dxa"/>
            </w:tcMar>
          </w:tcPr>
          <w:p w:rsidR="008A0370" w:rsidRDefault="008A0370">
            <w:pPr>
              <w:pStyle w:val="ConsPlusNormal"/>
              <w:jc w:val="both"/>
            </w:pPr>
            <w:r>
              <w:lastRenderedPageBreak/>
              <w:t xml:space="preserve">(в ред. </w:t>
            </w:r>
            <w:hyperlink r:id="rId46">
              <w:r>
                <w:rPr>
                  <w:color w:val="0000FF"/>
                </w:rPr>
                <w:t>постановления</w:t>
              </w:r>
            </w:hyperlink>
            <w:r>
              <w:t xml:space="preserve"> Минобразования от 11.08.2022 N 249)</w:t>
            </w:r>
          </w:p>
        </w:tc>
      </w:tr>
      <w:tr w:rsidR="008A0370">
        <w:tblPrEx>
          <w:tblBorders>
            <w:insideH w:val="nil"/>
          </w:tblBorders>
          <w:tblCellMar>
            <w:top w:w="0" w:type="dxa"/>
            <w:bottom w:w="0" w:type="dxa"/>
          </w:tblCellMar>
        </w:tblPrEx>
        <w:tc>
          <w:tcPr>
            <w:tcW w:w="800" w:type="dxa"/>
            <w:tcBorders>
              <w:bottom w:val="nil"/>
            </w:tcBorders>
            <w:tcMar>
              <w:top w:w="0" w:type="dxa"/>
              <w:left w:w="0" w:type="dxa"/>
              <w:bottom w:w="0" w:type="dxa"/>
              <w:right w:w="0" w:type="dxa"/>
            </w:tcMar>
          </w:tcPr>
          <w:p w:rsidR="008A0370" w:rsidRDefault="008A0370">
            <w:pPr>
              <w:pStyle w:val="ConsPlusNormal"/>
              <w:jc w:val="center"/>
            </w:pPr>
            <w:r>
              <w:t>3</w:t>
            </w:r>
          </w:p>
        </w:tc>
        <w:tc>
          <w:tcPr>
            <w:tcW w:w="1635" w:type="dxa"/>
            <w:tcBorders>
              <w:bottom w:val="nil"/>
            </w:tcBorders>
            <w:tcMar>
              <w:top w:w="0" w:type="dxa"/>
              <w:left w:w="0" w:type="dxa"/>
              <w:bottom w:w="0" w:type="dxa"/>
              <w:right w:w="0" w:type="dxa"/>
            </w:tcMar>
          </w:tcPr>
          <w:p w:rsidR="008A0370" w:rsidRDefault="008A0370">
            <w:pPr>
              <w:pStyle w:val="ConsPlusNormal"/>
            </w:pPr>
            <w:r>
              <w:t>Заместитель директора по учебно-воспитательной работе</w:t>
            </w:r>
          </w:p>
        </w:tc>
        <w:tc>
          <w:tcPr>
            <w:tcW w:w="517" w:type="dxa"/>
            <w:tcBorders>
              <w:bottom w:val="nil"/>
            </w:tcBorders>
            <w:tcMar>
              <w:top w:w="0" w:type="dxa"/>
              <w:left w:w="0" w:type="dxa"/>
              <w:bottom w:w="0" w:type="dxa"/>
              <w:right w:w="0" w:type="dxa"/>
            </w:tcMar>
          </w:tcPr>
          <w:p w:rsidR="008A0370" w:rsidRDefault="008A0370">
            <w:pPr>
              <w:pStyle w:val="ConsPlusNormal"/>
              <w:jc w:val="center"/>
            </w:pPr>
            <w:r>
              <w:t>1</w:t>
            </w:r>
          </w:p>
        </w:tc>
        <w:tc>
          <w:tcPr>
            <w:tcW w:w="564" w:type="dxa"/>
            <w:tcBorders>
              <w:bottom w:val="nil"/>
            </w:tcBorders>
            <w:tcMar>
              <w:top w:w="0" w:type="dxa"/>
              <w:left w:w="0" w:type="dxa"/>
              <w:bottom w:w="0" w:type="dxa"/>
              <w:right w:w="0" w:type="dxa"/>
            </w:tcMar>
          </w:tcPr>
          <w:p w:rsidR="008A0370" w:rsidRDefault="008A0370">
            <w:pPr>
              <w:pStyle w:val="ConsPlusNormal"/>
              <w:jc w:val="center"/>
            </w:pPr>
            <w:r>
              <w:t>-</w:t>
            </w:r>
          </w:p>
        </w:tc>
        <w:tc>
          <w:tcPr>
            <w:tcW w:w="517" w:type="dxa"/>
            <w:tcBorders>
              <w:bottom w:val="nil"/>
            </w:tcBorders>
            <w:tcMar>
              <w:top w:w="0" w:type="dxa"/>
              <w:left w:w="0" w:type="dxa"/>
              <w:bottom w:w="0" w:type="dxa"/>
              <w:right w:w="0" w:type="dxa"/>
            </w:tcMar>
          </w:tcPr>
          <w:p w:rsidR="008A0370" w:rsidRDefault="008A0370">
            <w:pPr>
              <w:pStyle w:val="ConsPlusNormal"/>
              <w:jc w:val="center"/>
            </w:pPr>
            <w:r>
              <w:t>-</w:t>
            </w:r>
          </w:p>
        </w:tc>
        <w:tc>
          <w:tcPr>
            <w:tcW w:w="517" w:type="dxa"/>
            <w:tcBorders>
              <w:bottom w:val="nil"/>
            </w:tcBorders>
            <w:tcMar>
              <w:top w:w="0" w:type="dxa"/>
              <w:left w:w="0" w:type="dxa"/>
              <w:bottom w:w="0" w:type="dxa"/>
              <w:right w:w="0" w:type="dxa"/>
            </w:tcMar>
          </w:tcPr>
          <w:p w:rsidR="008A0370" w:rsidRDefault="008A0370">
            <w:pPr>
              <w:pStyle w:val="ConsPlusNormal"/>
              <w:jc w:val="center"/>
            </w:pPr>
            <w:r>
              <w:t>-</w:t>
            </w:r>
          </w:p>
        </w:tc>
        <w:tc>
          <w:tcPr>
            <w:tcW w:w="517" w:type="dxa"/>
            <w:tcBorders>
              <w:bottom w:val="nil"/>
            </w:tcBorders>
            <w:tcMar>
              <w:top w:w="0" w:type="dxa"/>
              <w:left w:w="0" w:type="dxa"/>
              <w:bottom w:w="0" w:type="dxa"/>
              <w:right w:w="0" w:type="dxa"/>
            </w:tcMar>
          </w:tcPr>
          <w:p w:rsidR="008A0370" w:rsidRDefault="008A0370">
            <w:pPr>
              <w:pStyle w:val="ConsPlusNormal"/>
              <w:jc w:val="center"/>
            </w:pPr>
            <w:r>
              <w:t>-</w:t>
            </w:r>
          </w:p>
        </w:tc>
        <w:tc>
          <w:tcPr>
            <w:tcW w:w="517" w:type="dxa"/>
            <w:tcBorders>
              <w:bottom w:val="nil"/>
            </w:tcBorders>
            <w:tcMar>
              <w:top w:w="0" w:type="dxa"/>
              <w:left w:w="0" w:type="dxa"/>
              <w:bottom w:w="0" w:type="dxa"/>
              <w:right w:w="0" w:type="dxa"/>
            </w:tcMar>
          </w:tcPr>
          <w:p w:rsidR="008A0370" w:rsidRDefault="008A0370">
            <w:pPr>
              <w:pStyle w:val="ConsPlusNormal"/>
              <w:jc w:val="center"/>
            </w:pPr>
            <w:r>
              <w:t>-</w:t>
            </w:r>
          </w:p>
        </w:tc>
        <w:tc>
          <w:tcPr>
            <w:tcW w:w="623" w:type="dxa"/>
            <w:tcBorders>
              <w:bottom w:val="nil"/>
            </w:tcBorders>
            <w:tcMar>
              <w:top w:w="0" w:type="dxa"/>
              <w:left w:w="0" w:type="dxa"/>
              <w:bottom w:w="0" w:type="dxa"/>
              <w:right w:w="0" w:type="dxa"/>
            </w:tcMar>
          </w:tcPr>
          <w:p w:rsidR="008A0370" w:rsidRDefault="008A0370">
            <w:pPr>
              <w:pStyle w:val="ConsPlusNormal"/>
              <w:jc w:val="center"/>
            </w:pPr>
            <w:r>
              <w:t>-</w:t>
            </w:r>
          </w:p>
        </w:tc>
        <w:tc>
          <w:tcPr>
            <w:tcW w:w="800" w:type="dxa"/>
            <w:tcBorders>
              <w:bottom w:val="nil"/>
            </w:tcBorders>
            <w:tcMar>
              <w:top w:w="0" w:type="dxa"/>
              <w:left w:w="0" w:type="dxa"/>
              <w:bottom w:w="0" w:type="dxa"/>
              <w:right w:w="0" w:type="dxa"/>
            </w:tcMar>
          </w:tcPr>
          <w:p w:rsidR="008A0370" w:rsidRDefault="008A0370">
            <w:pPr>
              <w:pStyle w:val="ConsPlusNormal"/>
              <w:jc w:val="center"/>
            </w:pPr>
            <w:r>
              <w:t>-</w:t>
            </w:r>
          </w:p>
        </w:tc>
        <w:tc>
          <w:tcPr>
            <w:tcW w:w="3423" w:type="dxa"/>
            <w:tcBorders>
              <w:bottom w:val="nil"/>
            </w:tcBorders>
            <w:tcMar>
              <w:top w:w="0" w:type="dxa"/>
              <w:left w:w="0" w:type="dxa"/>
              <w:bottom w:w="0" w:type="dxa"/>
              <w:right w:w="0" w:type="dxa"/>
            </w:tcMar>
          </w:tcPr>
          <w:p w:rsidR="008A0370" w:rsidRDefault="008A0370">
            <w:pPr>
              <w:pStyle w:val="ConsPlusNormal"/>
              <w:ind w:firstLine="538"/>
            </w:pPr>
            <w:r>
              <w:t>В учреждениях образования (кроме школ-интернатов) с численностью менее 50 обучающихся должность служащего не вводится</w:t>
            </w:r>
          </w:p>
        </w:tc>
      </w:tr>
      <w:tr w:rsidR="008A0370">
        <w:tblPrEx>
          <w:tblBorders>
            <w:insideH w:val="nil"/>
          </w:tblBorders>
          <w:tblCellMar>
            <w:top w:w="0" w:type="dxa"/>
            <w:bottom w:w="0" w:type="dxa"/>
          </w:tblCellMar>
        </w:tblPrEx>
        <w:tc>
          <w:tcPr>
            <w:tcW w:w="10430" w:type="dxa"/>
            <w:gridSpan w:val="11"/>
            <w:tcBorders>
              <w:top w:val="nil"/>
            </w:tcBorders>
            <w:tcMar>
              <w:top w:w="0" w:type="dxa"/>
              <w:left w:w="0" w:type="dxa"/>
              <w:bottom w:w="0" w:type="dxa"/>
              <w:right w:w="0" w:type="dxa"/>
            </w:tcMar>
          </w:tcPr>
          <w:p w:rsidR="008A0370" w:rsidRDefault="008A0370">
            <w:pPr>
              <w:pStyle w:val="ConsPlusNormal"/>
              <w:jc w:val="both"/>
            </w:pPr>
            <w:r>
              <w:t xml:space="preserve">(в ред. </w:t>
            </w:r>
            <w:hyperlink r:id="rId47">
              <w:r>
                <w:rPr>
                  <w:color w:val="0000FF"/>
                </w:rPr>
                <w:t>постановления</w:t>
              </w:r>
            </w:hyperlink>
            <w:r>
              <w:t xml:space="preserve"> Минобразования от 15.07.2021 N 146)</w:t>
            </w:r>
          </w:p>
        </w:tc>
      </w:tr>
      <w:tr w:rsidR="008A0370">
        <w:tblPrEx>
          <w:tblCellMar>
            <w:top w:w="0" w:type="dxa"/>
            <w:bottom w:w="0" w:type="dxa"/>
          </w:tblCellMar>
        </w:tblPrEx>
        <w:tc>
          <w:tcPr>
            <w:tcW w:w="800" w:type="dxa"/>
            <w:vMerge w:val="restart"/>
            <w:tcMar>
              <w:top w:w="0" w:type="dxa"/>
              <w:left w:w="0" w:type="dxa"/>
              <w:bottom w:w="0" w:type="dxa"/>
              <w:right w:w="0" w:type="dxa"/>
            </w:tcMar>
          </w:tcPr>
          <w:p w:rsidR="008A0370" w:rsidRDefault="008A0370">
            <w:pPr>
              <w:pStyle w:val="ConsPlusNormal"/>
              <w:jc w:val="center"/>
            </w:pPr>
            <w:r>
              <w:t>4</w:t>
            </w:r>
          </w:p>
        </w:tc>
        <w:tc>
          <w:tcPr>
            <w:tcW w:w="1635" w:type="dxa"/>
            <w:vMerge w:val="restart"/>
            <w:tcMar>
              <w:top w:w="0" w:type="dxa"/>
              <w:left w:w="0" w:type="dxa"/>
              <w:bottom w:w="0" w:type="dxa"/>
              <w:right w:w="0" w:type="dxa"/>
            </w:tcMar>
          </w:tcPr>
          <w:p w:rsidR="008A0370" w:rsidRDefault="008A0370">
            <w:pPr>
              <w:pStyle w:val="ConsPlusNormal"/>
            </w:pPr>
            <w:r>
              <w:t>Заместитель директора по воспитательной работе</w:t>
            </w:r>
          </w:p>
        </w:tc>
        <w:tc>
          <w:tcPr>
            <w:tcW w:w="517" w:type="dxa"/>
            <w:vMerge w:val="restart"/>
            <w:tcMar>
              <w:top w:w="0" w:type="dxa"/>
              <w:left w:w="0" w:type="dxa"/>
              <w:bottom w:w="0" w:type="dxa"/>
              <w:right w:w="0" w:type="dxa"/>
            </w:tcMar>
          </w:tcPr>
          <w:p w:rsidR="008A0370" w:rsidRDefault="008A0370">
            <w:pPr>
              <w:pStyle w:val="ConsPlusNormal"/>
              <w:jc w:val="center"/>
            </w:pPr>
            <w:r>
              <w:t>-</w:t>
            </w:r>
          </w:p>
        </w:tc>
        <w:tc>
          <w:tcPr>
            <w:tcW w:w="564" w:type="dxa"/>
            <w:vMerge w:val="restart"/>
            <w:tcMar>
              <w:top w:w="0" w:type="dxa"/>
              <w:left w:w="0" w:type="dxa"/>
              <w:bottom w:w="0" w:type="dxa"/>
              <w:right w:w="0" w:type="dxa"/>
            </w:tcMar>
          </w:tcPr>
          <w:p w:rsidR="008A0370" w:rsidRDefault="008A0370">
            <w:pPr>
              <w:pStyle w:val="ConsPlusNormal"/>
              <w:jc w:val="center"/>
            </w:pPr>
            <w:r>
              <w:t>0,5</w:t>
            </w:r>
          </w:p>
        </w:tc>
        <w:tc>
          <w:tcPr>
            <w:tcW w:w="517" w:type="dxa"/>
            <w:vMerge w:val="restart"/>
            <w:tcMar>
              <w:top w:w="0" w:type="dxa"/>
              <w:left w:w="0" w:type="dxa"/>
              <w:bottom w:w="0" w:type="dxa"/>
              <w:right w:w="0" w:type="dxa"/>
            </w:tcMar>
          </w:tcPr>
          <w:p w:rsidR="008A0370" w:rsidRDefault="008A0370">
            <w:pPr>
              <w:pStyle w:val="ConsPlusNormal"/>
              <w:jc w:val="center"/>
            </w:pPr>
            <w:r>
              <w:t>1</w:t>
            </w:r>
          </w:p>
        </w:tc>
        <w:tc>
          <w:tcPr>
            <w:tcW w:w="517" w:type="dxa"/>
            <w:vMerge w:val="restart"/>
            <w:tcMar>
              <w:top w:w="0" w:type="dxa"/>
              <w:left w:w="0" w:type="dxa"/>
              <w:bottom w:w="0" w:type="dxa"/>
              <w:right w:w="0" w:type="dxa"/>
            </w:tcMar>
          </w:tcPr>
          <w:p w:rsidR="008A0370" w:rsidRDefault="008A0370">
            <w:pPr>
              <w:pStyle w:val="ConsPlusNormal"/>
              <w:jc w:val="center"/>
            </w:pPr>
            <w:r>
              <w:t>1</w:t>
            </w:r>
          </w:p>
        </w:tc>
        <w:tc>
          <w:tcPr>
            <w:tcW w:w="517" w:type="dxa"/>
            <w:vMerge w:val="restart"/>
            <w:tcMar>
              <w:top w:w="0" w:type="dxa"/>
              <w:left w:w="0" w:type="dxa"/>
              <w:bottom w:w="0" w:type="dxa"/>
              <w:right w:w="0" w:type="dxa"/>
            </w:tcMar>
          </w:tcPr>
          <w:p w:rsidR="008A0370" w:rsidRDefault="008A0370">
            <w:pPr>
              <w:pStyle w:val="ConsPlusNormal"/>
              <w:jc w:val="center"/>
            </w:pPr>
            <w:r>
              <w:t>1</w:t>
            </w:r>
          </w:p>
        </w:tc>
        <w:tc>
          <w:tcPr>
            <w:tcW w:w="517" w:type="dxa"/>
            <w:vMerge w:val="restart"/>
            <w:tcMar>
              <w:top w:w="0" w:type="dxa"/>
              <w:left w:w="0" w:type="dxa"/>
              <w:bottom w:w="0" w:type="dxa"/>
              <w:right w:w="0" w:type="dxa"/>
            </w:tcMar>
          </w:tcPr>
          <w:p w:rsidR="008A0370" w:rsidRDefault="008A0370">
            <w:pPr>
              <w:pStyle w:val="ConsPlusNormal"/>
              <w:jc w:val="center"/>
            </w:pPr>
            <w:r>
              <w:t>1</w:t>
            </w:r>
          </w:p>
        </w:tc>
        <w:tc>
          <w:tcPr>
            <w:tcW w:w="623" w:type="dxa"/>
            <w:vMerge w:val="restart"/>
            <w:tcMar>
              <w:top w:w="0" w:type="dxa"/>
              <w:left w:w="0" w:type="dxa"/>
              <w:bottom w:w="0" w:type="dxa"/>
              <w:right w:w="0" w:type="dxa"/>
            </w:tcMar>
          </w:tcPr>
          <w:p w:rsidR="008A0370" w:rsidRDefault="008A0370">
            <w:pPr>
              <w:pStyle w:val="ConsPlusNormal"/>
              <w:jc w:val="center"/>
            </w:pPr>
            <w:r>
              <w:t>1</w:t>
            </w:r>
          </w:p>
        </w:tc>
        <w:tc>
          <w:tcPr>
            <w:tcW w:w="800" w:type="dxa"/>
            <w:vMerge w:val="restart"/>
            <w:tcMar>
              <w:top w:w="0" w:type="dxa"/>
              <w:left w:w="0" w:type="dxa"/>
              <w:bottom w:w="0" w:type="dxa"/>
              <w:right w:w="0" w:type="dxa"/>
            </w:tcMar>
          </w:tcPr>
          <w:p w:rsidR="008A0370" w:rsidRDefault="008A0370">
            <w:pPr>
              <w:pStyle w:val="ConsPlusNormal"/>
              <w:jc w:val="center"/>
            </w:pPr>
            <w:r>
              <w:t>1</w:t>
            </w:r>
          </w:p>
        </w:tc>
        <w:tc>
          <w:tcPr>
            <w:tcW w:w="3423" w:type="dxa"/>
            <w:tcBorders>
              <w:bottom w:val="nil"/>
            </w:tcBorders>
            <w:tcMar>
              <w:top w:w="0" w:type="dxa"/>
              <w:left w:w="0" w:type="dxa"/>
              <w:bottom w:w="0" w:type="dxa"/>
              <w:right w:w="0" w:type="dxa"/>
            </w:tcMar>
          </w:tcPr>
          <w:p w:rsidR="008A0370" w:rsidRDefault="008A0370">
            <w:pPr>
              <w:pStyle w:val="ConsPlusNormal"/>
              <w:ind w:firstLine="538"/>
            </w:pPr>
            <w:r>
              <w:t>В школах-интернатах, кадетских училищах, специализированных лицеях вводится дополнительно 0,5 штатной единицы:</w:t>
            </w:r>
          </w:p>
        </w:tc>
      </w:tr>
      <w:tr w:rsidR="008A0370">
        <w:tblPrEx>
          <w:tblBorders>
            <w:insideH w:val="nil"/>
          </w:tblBorders>
          <w:tblCellMar>
            <w:top w:w="0" w:type="dxa"/>
            <w:bottom w:w="0" w:type="dxa"/>
          </w:tblCellMar>
        </w:tblPrEx>
        <w:tc>
          <w:tcPr>
            <w:tcW w:w="800" w:type="dxa"/>
            <w:vMerge/>
          </w:tcPr>
          <w:p w:rsidR="008A0370" w:rsidRDefault="008A0370">
            <w:pPr>
              <w:pStyle w:val="ConsPlusNormal"/>
            </w:pPr>
          </w:p>
        </w:tc>
        <w:tc>
          <w:tcPr>
            <w:tcW w:w="1635" w:type="dxa"/>
            <w:vMerge/>
          </w:tcPr>
          <w:p w:rsidR="008A0370" w:rsidRDefault="008A0370">
            <w:pPr>
              <w:pStyle w:val="ConsPlusNormal"/>
            </w:pPr>
          </w:p>
        </w:tc>
        <w:tc>
          <w:tcPr>
            <w:tcW w:w="517" w:type="dxa"/>
            <w:vMerge/>
          </w:tcPr>
          <w:p w:rsidR="008A0370" w:rsidRDefault="008A0370">
            <w:pPr>
              <w:pStyle w:val="ConsPlusNormal"/>
            </w:pPr>
          </w:p>
        </w:tc>
        <w:tc>
          <w:tcPr>
            <w:tcW w:w="564"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623" w:type="dxa"/>
            <w:vMerge/>
          </w:tcPr>
          <w:p w:rsidR="008A0370" w:rsidRDefault="008A0370">
            <w:pPr>
              <w:pStyle w:val="ConsPlusNormal"/>
            </w:pPr>
          </w:p>
        </w:tc>
        <w:tc>
          <w:tcPr>
            <w:tcW w:w="800" w:type="dxa"/>
            <w:vMerge/>
          </w:tcPr>
          <w:p w:rsidR="008A0370" w:rsidRDefault="008A0370">
            <w:pPr>
              <w:pStyle w:val="ConsPlusNormal"/>
            </w:pPr>
          </w:p>
        </w:tc>
        <w:tc>
          <w:tcPr>
            <w:tcW w:w="3423" w:type="dxa"/>
            <w:tcBorders>
              <w:top w:val="nil"/>
              <w:bottom w:val="nil"/>
            </w:tcBorders>
            <w:tcMar>
              <w:top w:w="0" w:type="dxa"/>
              <w:left w:w="0" w:type="dxa"/>
              <w:bottom w:w="0" w:type="dxa"/>
              <w:right w:w="0" w:type="dxa"/>
            </w:tcMar>
          </w:tcPr>
          <w:p w:rsidR="008A0370" w:rsidRDefault="008A0370">
            <w:pPr>
              <w:pStyle w:val="ConsPlusNormal"/>
              <w:ind w:firstLine="538"/>
            </w:pPr>
            <w:r>
              <w:t>при наличии 101 - 200 обучающихся;</w:t>
            </w:r>
          </w:p>
        </w:tc>
      </w:tr>
      <w:tr w:rsidR="008A0370">
        <w:tblPrEx>
          <w:tblCellMar>
            <w:top w:w="0" w:type="dxa"/>
            <w:bottom w:w="0" w:type="dxa"/>
          </w:tblCellMar>
        </w:tblPrEx>
        <w:tc>
          <w:tcPr>
            <w:tcW w:w="800" w:type="dxa"/>
            <w:vMerge/>
          </w:tcPr>
          <w:p w:rsidR="008A0370" w:rsidRDefault="008A0370">
            <w:pPr>
              <w:pStyle w:val="ConsPlusNormal"/>
            </w:pPr>
          </w:p>
        </w:tc>
        <w:tc>
          <w:tcPr>
            <w:tcW w:w="1635" w:type="dxa"/>
            <w:vMerge/>
          </w:tcPr>
          <w:p w:rsidR="008A0370" w:rsidRDefault="008A0370">
            <w:pPr>
              <w:pStyle w:val="ConsPlusNormal"/>
            </w:pPr>
          </w:p>
        </w:tc>
        <w:tc>
          <w:tcPr>
            <w:tcW w:w="517" w:type="dxa"/>
            <w:vMerge/>
          </w:tcPr>
          <w:p w:rsidR="008A0370" w:rsidRDefault="008A0370">
            <w:pPr>
              <w:pStyle w:val="ConsPlusNormal"/>
            </w:pPr>
          </w:p>
        </w:tc>
        <w:tc>
          <w:tcPr>
            <w:tcW w:w="564"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623" w:type="dxa"/>
            <w:vMerge/>
          </w:tcPr>
          <w:p w:rsidR="008A0370" w:rsidRDefault="008A0370">
            <w:pPr>
              <w:pStyle w:val="ConsPlusNormal"/>
            </w:pPr>
          </w:p>
        </w:tc>
        <w:tc>
          <w:tcPr>
            <w:tcW w:w="800" w:type="dxa"/>
            <w:vMerge/>
          </w:tcPr>
          <w:p w:rsidR="008A0370" w:rsidRDefault="008A0370">
            <w:pPr>
              <w:pStyle w:val="ConsPlusNormal"/>
            </w:pPr>
          </w:p>
        </w:tc>
        <w:tc>
          <w:tcPr>
            <w:tcW w:w="3423" w:type="dxa"/>
            <w:tcBorders>
              <w:top w:val="nil"/>
            </w:tcBorders>
            <w:tcMar>
              <w:top w:w="0" w:type="dxa"/>
              <w:left w:w="0" w:type="dxa"/>
              <w:bottom w:w="0" w:type="dxa"/>
              <w:right w:w="0" w:type="dxa"/>
            </w:tcMar>
          </w:tcPr>
          <w:p w:rsidR="008A0370" w:rsidRDefault="008A0370">
            <w:pPr>
              <w:pStyle w:val="ConsPlusNormal"/>
              <w:ind w:firstLine="538"/>
            </w:pPr>
            <w:r>
              <w:t>при наличии в группах дошкольного возраста 25 и более воспитанников</w:t>
            </w:r>
          </w:p>
        </w:tc>
      </w:tr>
      <w:tr w:rsidR="008A0370">
        <w:tblPrEx>
          <w:tblCellMar>
            <w:top w:w="0" w:type="dxa"/>
            <w:bottom w:w="0" w:type="dxa"/>
          </w:tblCellMar>
        </w:tblPrEx>
        <w:tc>
          <w:tcPr>
            <w:tcW w:w="10430" w:type="dxa"/>
            <w:gridSpan w:val="11"/>
            <w:tcMar>
              <w:top w:w="0" w:type="dxa"/>
              <w:left w:w="0" w:type="dxa"/>
              <w:bottom w:w="0" w:type="dxa"/>
              <w:right w:w="0" w:type="dxa"/>
            </w:tcMar>
          </w:tcPr>
          <w:p w:rsidR="008A0370" w:rsidRDefault="008A0370">
            <w:pPr>
              <w:pStyle w:val="ConsPlusNormal"/>
              <w:jc w:val="both"/>
            </w:pPr>
            <w:r>
              <w:t xml:space="preserve">(в ред. постановлений Минобразования от 22.05.2015 </w:t>
            </w:r>
            <w:hyperlink r:id="rId48">
              <w:r>
                <w:rPr>
                  <w:color w:val="0000FF"/>
                </w:rPr>
                <w:t>N 42</w:t>
              </w:r>
            </w:hyperlink>
            <w:r>
              <w:t xml:space="preserve">, от 11.08.2022 </w:t>
            </w:r>
            <w:hyperlink r:id="rId49">
              <w:r>
                <w:rPr>
                  <w:color w:val="0000FF"/>
                </w:rPr>
                <w:t>N 249</w:t>
              </w:r>
            </w:hyperlink>
            <w:r>
              <w:t>)</w:t>
            </w:r>
          </w:p>
        </w:tc>
      </w:tr>
      <w:tr w:rsidR="008A0370">
        <w:tblPrEx>
          <w:tblBorders>
            <w:insideH w:val="nil"/>
          </w:tblBorders>
          <w:tblCellMar>
            <w:top w:w="0" w:type="dxa"/>
            <w:bottom w:w="0" w:type="dxa"/>
          </w:tblCellMar>
        </w:tblPrEx>
        <w:tc>
          <w:tcPr>
            <w:tcW w:w="800" w:type="dxa"/>
            <w:tcBorders>
              <w:bottom w:val="nil"/>
            </w:tcBorders>
            <w:tcMar>
              <w:top w:w="0" w:type="dxa"/>
              <w:left w:w="0" w:type="dxa"/>
              <w:bottom w:w="0" w:type="dxa"/>
              <w:right w:w="0" w:type="dxa"/>
            </w:tcMar>
          </w:tcPr>
          <w:p w:rsidR="008A0370" w:rsidRDefault="008A0370">
            <w:pPr>
              <w:pStyle w:val="ConsPlusNormal"/>
              <w:jc w:val="center"/>
            </w:pPr>
            <w:r>
              <w:t>5</w:t>
            </w:r>
          </w:p>
        </w:tc>
        <w:tc>
          <w:tcPr>
            <w:tcW w:w="1635" w:type="dxa"/>
            <w:tcBorders>
              <w:bottom w:val="nil"/>
            </w:tcBorders>
            <w:tcMar>
              <w:top w:w="0" w:type="dxa"/>
              <w:left w:w="0" w:type="dxa"/>
              <w:bottom w:w="0" w:type="dxa"/>
              <w:right w:w="0" w:type="dxa"/>
            </w:tcMar>
          </w:tcPr>
          <w:p w:rsidR="008A0370" w:rsidRDefault="008A0370">
            <w:pPr>
              <w:pStyle w:val="ConsPlusNormal"/>
            </w:pPr>
            <w:r>
              <w:t>Заместитель директора по учебно-методической работе</w:t>
            </w:r>
          </w:p>
        </w:tc>
        <w:tc>
          <w:tcPr>
            <w:tcW w:w="517" w:type="dxa"/>
            <w:tcBorders>
              <w:bottom w:val="nil"/>
            </w:tcBorders>
            <w:tcMar>
              <w:top w:w="0" w:type="dxa"/>
              <w:left w:w="0" w:type="dxa"/>
              <w:bottom w:w="0" w:type="dxa"/>
              <w:right w:w="0" w:type="dxa"/>
            </w:tcMar>
          </w:tcPr>
          <w:p w:rsidR="008A0370" w:rsidRDefault="008A0370">
            <w:pPr>
              <w:pStyle w:val="ConsPlusNormal"/>
            </w:pPr>
          </w:p>
        </w:tc>
        <w:tc>
          <w:tcPr>
            <w:tcW w:w="564" w:type="dxa"/>
            <w:tcBorders>
              <w:bottom w:val="nil"/>
            </w:tcBorders>
            <w:tcMar>
              <w:top w:w="0" w:type="dxa"/>
              <w:left w:w="0" w:type="dxa"/>
              <w:bottom w:w="0" w:type="dxa"/>
              <w:right w:w="0" w:type="dxa"/>
            </w:tcMar>
          </w:tcPr>
          <w:p w:rsidR="008A0370" w:rsidRDefault="008A0370">
            <w:pPr>
              <w:pStyle w:val="ConsPlusNormal"/>
            </w:pPr>
          </w:p>
        </w:tc>
        <w:tc>
          <w:tcPr>
            <w:tcW w:w="517" w:type="dxa"/>
            <w:tcBorders>
              <w:bottom w:val="nil"/>
            </w:tcBorders>
            <w:tcMar>
              <w:top w:w="0" w:type="dxa"/>
              <w:left w:w="0" w:type="dxa"/>
              <w:bottom w:w="0" w:type="dxa"/>
              <w:right w:w="0" w:type="dxa"/>
            </w:tcMar>
          </w:tcPr>
          <w:p w:rsidR="008A0370" w:rsidRDefault="008A0370">
            <w:pPr>
              <w:pStyle w:val="ConsPlusNormal"/>
            </w:pPr>
          </w:p>
        </w:tc>
        <w:tc>
          <w:tcPr>
            <w:tcW w:w="517" w:type="dxa"/>
            <w:tcBorders>
              <w:bottom w:val="nil"/>
            </w:tcBorders>
            <w:tcMar>
              <w:top w:w="0" w:type="dxa"/>
              <w:left w:w="0" w:type="dxa"/>
              <w:bottom w:w="0" w:type="dxa"/>
              <w:right w:w="0" w:type="dxa"/>
            </w:tcMar>
          </w:tcPr>
          <w:p w:rsidR="008A0370" w:rsidRDefault="008A0370">
            <w:pPr>
              <w:pStyle w:val="ConsPlusNormal"/>
            </w:pPr>
          </w:p>
        </w:tc>
        <w:tc>
          <w:tcPr>
            <w:tcW w:w="517" w:type="dxa"/>
            <w:tcBorders>
              <w:bottom w:val="nil"/>
            </w:tcBorders>
            <w:tcMar>
              <w:top w:w="0" w:type="dxa"/>
              <w:left w:w="0" w:type="dxa"/>
              <w:bottom w:w="0" w:type="dxa"/>
              <w:right w:w="0" w:type="dxa"/>
            </w:tcMar>
          </w:tcPr>
          <w:p w:rsidR="008A0370" w:rsidRDefault="008A0370">
            <w:pPr>
              <w:pStyle w:val="ConsPlusNormal"/>
            </w:pPr>
          </w:p>
        </w:tc>
        <w:tc>
          <w:tcPr>
            <w:tcW w:w="517" w:type="dxa"/>
            <w:tcBorders>
              <w:bottom w:val="nil"/>
            </w:tcBorders>
            <w:tcMar>
              <w:top w:w="0" w:type="dxa"/>
              <w:left w:w="0" w:type="dxa"/>
              <w:bottom w:w="0" w:type="dxa"/>
              <w:right w:w="0" w:type="dxa"/>
            </w:tcMar>
          </w:tcPr>
          <w:p w:rsidR="008A0370" w:rsidRDefault="008A0370">
            <w:pPr>
              <w:pStyle w:val="ConsPlusNormal"/>
            </w:pPr>
          </w:p>
        </w:tc>
        <w:tc>
          <w:tcPr>
            <w:tcW w:w="623" w:type="dxa"/>
            <w:tcBorders>
              <w:bottom w:val="nil"/>
            </w:tcBorders>
            <w:tcMar>
              <w:top w:w="0" w:type="dxa"/>
              <w:left w:w="0" w:type="dxa"/>
              <w:bottom w:w="0" w:type="dxa"/>
              <w:right w:w="0" w:type="dxa"/>
            </w:tcMar>
          </w:tcPr>
          <w:p w:rsidR="008A0370" w:rsidRDefault="008A0370">
            <w:pPr>
              <w:pStyle w:val="ConsPlusNormal"/>
            </w:pPr>
          </w:p>
        </w:tc>
        <w:tc>
          <w:tcPr>
            <w:tcW w:w="800" w:type="dxa"/>
            <w:tcBorders>
              <w:bottom w:val="nil"/>
            </w:tcBorders>
            <w:tcMar>
              <w:top w:w="0" w:type="dxa"/>
              <w:left w:w="0" w:type="dxa"/>
              <w:bottom w:w="0" w:type="dxa"/>
              <w:right w:w="0" w:type="dxa"/>
            </w:tcMar>
          </w:tcPr>
          <w:p w:rsidR="008A0370" w:rsidRDefault="008A0370">
            <w:pPr>
              <w:pStyle w:val="ConsPlusNormal"/>
            </w:pPr>
          </w:p>
        </w:tc>
        <w:tc>
          <w:tcPr>
            <w:tcW w:w="3423" w:type="dxa"/>
            <w:tcBorders>
              <w:bottom w:val="nil"/>
            </w:tcBorders>
            <w:tcMar>
              <w:top w:w="0" w:type="dxa"/>
              <w:left w:w="0" w:type="dxa"/>
              <w:bottom w:w="0" w:type="dxa"/>
              <w:right w:w="0" w:type="dxa"/>
            </w:tcMar>
          </w:tcPr>
          <w:p w:rsidR="008A0370" w:rsidRDefault="008A0370">
            <w:pPr>
              <w:pStyle w:val="ConsPlusNormal"/>
              <w:ind w:firstLine="538"/>
            </w:pPr>
            <w:r>
              <w:t>Вводится по решению директора гимназии, лицея, иного учреждения образования из общей численности заместителей директора, кроме заместителя директора по хозяйственной работе</w:t>
            </w:r>
          </w:p>
        </w:tc>
      </w:tr>
      <w:tr w:rsidR="008A0370">
        <w:tblPrEx>
          <w:tblBorders>
            <w:insideH w:val="nil"/>
          </w:tblBorders>
          <w:tblCellMar>
            <w:top w:w="0" w:type="dxa"/>
            <w:bottom w:w="0" w:type="dxa"/>
          </w:tblCellMar>
        </w:tblPrEx>
        <w:tc>
          <w:tcPr>
            <w:tcW w:w="10430" w:type="dxa"/>
            <w:gridSpan w:val="11"/>
            <w:tcBorders>
              <w:top w:val="nil"/>
            </w:tcBorders>
            <w:tcMar>
              <w:top w:w="0" w:type="dxa"/>
              <w:left w:w="0" w:type="dxa"/>
              <w:bottom w:w="0" w:type="dxa"/>
              <w:right w:w="0" w:type="dxa"/>
            </w:tcMar>
          </w:tcPr>
          <w:p w:rsidR="008A0370" w:rsidRDefault="008A0370">
            <w:pPr>
              <w:pStyle w:val="ConsPlusNormal"/>
              <w:jc w:val="both"/>
            </w:pPr>
            <w:r>
              <w:t xml:space="preserve">(в ред. </w:t>
            </w:r>
            <w:hyperlink r:id="rId50">
              <w:r>
                <w:rPr>
                  <w:color w:val="0000FF"/>
                </w:rPr>
                <w:t>постановления</w:t>
              </w:r>
            </w:hyperlink>
            <w:r>
              <w:t xml:space="preserve"> Минобразования от 11.08.2022 N 249)</w:t>
            </w:r>
          </w:p>
        </w:tc>
      </w:tr>
      <w:tr w:rsidR="008A0370">
        <w:tblPrEx>
          <w:tblCellMar>
            <w:top w:w="0" w:type="dxa"/>
            <w:bottom w:w="0" w:type="dxa"/>
          </w:tblCellMar>
        </w:tblPrEx>
        <w:tc>
          <w:tcPr>
            <w:tcW w:w="800" w:type="dxa"/>
            <w:tcMar>
              <w:top w:w="0" w:type="dxa"/>
              <w:left w:w="0" w:type="dxa"/>
              <w:bottom w:w="0" w:type="dxa"/>
              <w:right w:w="0" w:type="dxa"/>
            </w:tcMar>
          </w:tcPr>
          <w:p w:rsidR="008A0370" w:rsidRDefault="008A0370">
            <w:pPr>
              <w:pStyle w:val="ConsPlusNormal"/>
              <w:jc w:val="center"/>
            </w:pPr>
            <w:r>
              <w:t>6</w:t>
            </w:r>
          </w:p>
        </w:tc>
        <w:tc>
          <w:tcPr>
            <w:tcW w:w="1635" w:type="dxa"/>
            <w:tcMar>
              <w:top w:w="0" w:type="dxa"/>
              <w:left w:w="0" w:type="dxa"/>
              <w:bottom w:w="0" w:type="dxa"/>
              <w:right w:w="0" w:type="dxa"/>
            </w:tcMar>
          </w:tcPr>
          <w:p w:rsidR="008A0370" w:rsidRDefault="008A0370">
            <w:pPr>
              <w:pStyle w:val="ConsPlusNormal"/>
            </w:pPr>
            <w:r>
              <w:t>Заместитель директора по хозяйственной работе</w:t>
            </w:r>
          </w:p>
        </w:tc>
        <w:tc>
          <w:tcPr>
            <w:tcW w:w="517" w:type="dxa"/>
            <w:tcMar>
              <w:top w:w="0" w:type="dxa"/>
              <w:left w:w="0" w:type="dxa"/>
              <w:bottom w:w="0" w:type="dxa"/>
              <w:right w:w="0" w:type="dxa"/>
            </w:tcMar>
          </w:tcPr>
          <w:p w:rsidR="008A0370" w:rsidRDefault="008A0370">
            <w:pPr>
              <w:pStyle w:val="ConsPlusNormal"/>
              <w:jc w:val="center"/>
            </w:pPr>
            <w:r>
              <w:t>-</w:t>
            </w:r>
          </w:p>
        </w:tc>
        <w:tc>
          <w:tcPr>
            <w:tcW w:w="564" w:type="dxa"/>
            <w:tcMar>
              <w:top w:w="0" w:type="dxa"/>
              <w:left w:w="0" w:type="dxa"/>
              <w:bottom w:w="0" w:type="dxa"/>
              <w:right w:w="0" w:type="dxa"/>
            </w:tcMar>
          </w:tcPr>
          <w:p w:rsidR="008A0370" w:rsidRDefault="008A0370">
            <w:pPr>
              <w:pStyle w:val="ConsPlusNormal"/>
              <w:jc w:val="center"/>
            </w:pPr>
            <w:r>
              <w:t>-</w:t>
            </w:r>
          </w:p>
        </w:tc>
        <w:tc>
          <w:tcPr>
            <w:tcW w:w="517" w:type="dxa"/>
            <w:tcMar>
              <w:top w:w="0" w:type="dxa"/>
              <w:left w:w="0" w:type="dxa"/>
              <w:bottom w:w="0" w:type="dxa"/>
              <w:right w:w="0" w:type="dxa"/>
            </w:tcMar>
          </w:tcPr>
          <w:p w:rsidR="008A0370" w:rsidRDefault="008A0370">
            <w:pPr>
              <w:pStyle w:val="ConsPlusNormal"/>
              <w:jc w:val="center"/>
            </w:pPr>
            <w:r>
              <w:t>1</w:t>
            </w:r>
          </w:p>
        </w:tc>
        <w:tc>
          <w:tcPr>
            <w:tcW w:w="517" w:type="dxa"/>
            <w:tcMar>
              <w:top w:w="0" w:type="dxa"/>
              <w:left w:w="0" w:type="dxa"/>
              <w:bottom w:w="0" w:type="dxa"/>
              <w:right w:w="0" w:type="dxa"/>
            </w:tcMar>
          </w:tcPr>
          <w:p w:rsidR="008A0370" w:rsidRDefault="008A0370">
            <w:pPr>
              <w:pStyle w:val="ConsPlusNormal"/>
              <w:jc w:val="center"/>
            </w:pPr>
            <w:r>
              <w:t>1</w:t>
            </w:r>
          </w:p>
        </w:tc>
        <w:tc>
          <w:tcPr>
            <w:tcW w:w="517" w:type="dxa"/>
            <w:tcMar>
              <w:top w:w="0" w:type="dxa"/>
              <w:left w:w="0" w:type="dxa"/>
              <w:bottom w:w="0" w:type="dxa"/>
              <w:right w:w="0" w:type="dxa"/>
            </w:tcMar>
          </w:tcPr>
          <w:p w:rsidR="008A0370" w:rsidRDefault="008A0370">
            <w:pPr>
              <w:pStyle w:val="ConsPlusNormal"/>
              <w:jc w:val="center"/>
            </w:pPr>
            <w:r>
              <w:t>1</w:t>
            </w:r>
          </w:p>
        </w:tc>
        <w:tc>
          <w:tcPr>
            <w:tcW w:w="517" w:type="dxa"/>
            <w:tcMar>
              <w:top w:w="0" w:type="dxa"/>
              <w:left w:w="0" w:type="dxa"/>
              <w:bottom w:w="0" w:type="dxa"/>
              <w:right w:w="0" w:type="dxa"/>
            </w:tcMar>
          </w:tcPr>
          <w:p w:rsidR="008A0370" w:rsidRDefault="008A0370">
            <w:pPr>
              <w:pStyle w:val="ConsPlusNormal"/>
              <w:jc w:val="center"/>
            </w:pPr>
            <w:r>
              <w:t>1</w:t>
            </w:r>
          </w:p>
        </w:tc>
        <w:tc>
          <w:tcPr>
            <w:tcW w:w="623" w:type="dxa"/>
            <w:tcMar>
              <w:top w:w="0" w:type="dxa"/>
              <w:left w:w="0" w:type="dxa"/>
              <w:bottom w:w="0" w:type="dxa"/>
              <w:right w:w="0" w:type="dxa"/>
            </w:tcMar>
          </w:tcPr>
          <w:p w:rsidR="008A0370" w:rsidRDefault="008A0370">
            <w:pPr>
              <w:pStyle w:val="ConsPlusNormal"/>
              <w:jc w:val="center"/>
            </w:pPr>
            <w:r>
              <w:t>1</w:t>
            </w:r>
          </w:p>
        </w:tc>
        <w:tc>
          <w:tcPr>
            <w:tcW w:w="800" w:type="dxa"/>
            <w:tcMar>
              <w:top w:w="0" w:type="dxa"/>
              <w:left w:w="0" w:type="dxa"/>
              <w:bottom w:w="0" w:type="dxa"/>
              <w:right w:w="0" w:type="dxa"/>
            </w:tcMar>
          </w:tcPr>
          <w:p w:rsidR="008A0370" w:rsidRDefault="008A0370">
            <w:pPr>
              <w:pStyle w:val="ConsPlusNormal"/>
              <w:jc w:val="center"/>
            </w:pPr>
            <w:r>
              <w:t>1</w:t>
            </w:r>
          </w:p>
        </w:tc>
        <w:tc>
          <w:tcPr>
            <w:tcW w:w="3423" w:type="dxa"/>
            <w:tcMar>
              <w:top w:w="0" w:type="dxa"/>
              <w:left w:w="0" w:type="dxa"/>
              <w:bottom w:w="0" w:type="dxa"/>
              <w:right w:w="0" w:type="dxa"/>
            </w:tcMar>
          </w:tcPr>
          <w:p w:rsidR="008A0370" w:rsidRDefault="008A0370">
            <w:pPr>
              <w:pStyle w:val="ConsPlusNormal"/>
            </w:pPr>
          </w:p>
        </w:tc>
      </w:tr>
      <w:tr w:rsidR="008A0370">
        <w:tblPrEx>
          <w:tblBorders>
            <w:insideH w:val="nil"/>
          </w:tblBorders>
          <w:tblCellMar>
            <w:top w:w="0" w:type="dxa"/>
            <w:bottom w:w="0" w:type="dxa"/>
          </w:tblCellMar>
        </w:tblPrEx>
        <w:tc>
          <w:tcPr>
            <w:tcW w:w="800" w:type="dxa"/>
            <w:tcBorders>
              <w:bottom w:val="nil"/>
            </w:tcBorders>
            <w:tcMar>
              <w:top w:w="0" w:type="dxa"/>
              <w:left w:w="0" w:type="dxa"/>
              <w:bottom w:w="0" w:type="dxa"/>
              <w:right w:w="0" w:type="dxa"/>
            </w:tcMar>
          </w:tcPr>
          <w:p w:rsidR="008A0370" w:rsidRDefault="008A0370">
            <w:pPr>
              <w:pStyle w:val="ConsPlusNormal"/>
              <w:jc w:val="center"/>
            </w:pPr>
            <w:r>
              <w:lastRenderedPageBreak/>
              <w:t>7</w:t>
            </w:r>
          </w:p>
        </w:tc>
        <w:tc>
          <w:tcPr>
            <w:tcW w:w="1635" w:type="dxa"/>
            <w:tcBorders>
              <w:bottom w:val="nil"/>
            </w:tcBorders>
            <w:tcMar>
              <w:top w:w="0" w:type="dxa"/>
              <w:left w:w="0" w:type="dxa"/>
              <w:bottom w:w="0" w:type="dxa"/>
              <w:right w:w="0" w:type="dxa"/>
            </w:tcMar>
          </w:tcPr>
          <w:p w:rsidR="008A0370" w:rsidRDefault="008A0370">
            <w:pPr>
              <w:pStyle w:val="ConsPlusNormal"/>
            </w:pPr>
            <w:r>
              <w:t>Заведующий хозяйством</w:t>
            </w:r>
          </w:p>
        </w:tc>
        <w:tc>
          <w:tcPr>
            <w:tcW w:w="517" w:type="dxa"/>
            <w:tcBorders>
              <w:bottom w:val="nil"/>
            </w:tcBorders>
            <w:tcMar>
              <w:top w:w="0" w:type="dxa"/>
              <w:left w:w="0" w:type="dxa"/>
              <w:bottom w:w="0" w:type="dxa"/>
              <w:right w:w="0" w:type="dxa"/>
            </w:tcMar>
          </w:tcPr>
          <w:p w:rsidR="008A0370" w:rsidRDefault="008A0370">
            <w:pPr>
              <w:pStyle w:val="ConsPlusNormal"/>
              <w:jc w:val="center"/>
            </w:pPr>
            <w:r>
              <w:t>1</w:t>
            </w:r>
          </w:p>
        </w:tc>
        <w:tc>
          <w:tcPr>
            <w:tcW w:w="564" w:type="dxa"/>
            <w:tcBorders>
              <w:bottom w:val="nil"/>
            </w:tcBorders>
            <w:tcMar>
              <w:top w:w="0" w:type="dxa"/>
              <w:left w:w="0" w:type="dxa"/>
              <w:bottom w:w="0" w:type="dxa"/>
              <w:right w:w="0" w:type="dxa"/>
            </w:tcMar>
          </w:tcPr>
          <w:p w:rsidR="008A0370" w:rsidRDefault="008A0370">
            <w:pPr>
              <w:pStyle w:val="ConsPlusNormal"/>
              <w:jc w:val="center"/>
            </w:pPr>
            <w:r>
              <w:t>1</w:t>
            </w:r>
          </w:p>
        </w:tc>
        <w:tc>
          <w:tcPr>
            <w:tcW w:w="517" w:type="dxa"/>
            <w:tcBorders>
              <w:bottom w:val="nil"/>
            </w:tcBorders>
            <w:tcMar>
              <w:top w:w="0" w:type="dxa"/>
              <w:left w:w="0" w:type="dxa"/>
              <w:bottom w:w="0" w:type="dxa"/>
              <w:right w:w="0" w:type="dxa"/>
            </w:tcMar>
          </w:tcPr>
          <w:p w:rsidR="008A0370" w:rsidRDefault="008A0370">
            <w:pPr>
              <w:pStyle w:val="ConsPlusNormal"/>
              <w:jc w:val="center"/>
            </w:pPr>
            <w:r>
              <w:t>-</w:t>
            </w:r>
          </w:p>
        </w:tc>
        <w:tc>
          <w:tcPr>
            <w:tcW w:w="517" w:type="dxa"/>
            <w:tcBorders>
              <w:bottom w:val="nil"/>
            </w:tcBorders>
            <w:tcMar>
              <w:top w:w="0" w:type="dxa"/>
              <w:left w:w="0" w:type="dxa"/>
              <w:bottom w:w="0" w:type="dxa"/>
              <w:right w:w="0" w:type="dxa"/>
            </w:tcMar>
          </w:tcPr>
          <w:p w:rsidR="008A0370" w:rsidRDefault="008A0370">
            <w:pPr>
              <w:pStyle w:val="ConsPlusNormal"/>
              <w:jc w:val="center"/>
            </w:pPr>
            <w:r>
              <w:t>-</w:t>
            </w:r>
          </w:p>
        </w:tc>
        <w:tc>
          <w:tcPr>
            <w:tcW w:w="517" w:type="dxa"/>
            <w:tcBorders>
              <w:bottom w:val="nil"/>
            </w:tcBorders>
            <w:tcMar>
              <w:top w:w="0" w:type="dxa"/>
              <w:left w:w="0" w:type="dxa"/>
              <w:bottom w:w="0" w:type="dxa"/>
              <w:right w:w="0" w:type="dxa"/>
            </w:tcMar>
          </w:tcPr>
          <w:p w:rsidR="008A0370" w:rsidRDefault="008A0370">
            <w:pPr>
              <w:pStyle w:val="ConsPlusNormal"/>
              <w:jc w:val="center"/>
            </w:pPr>
            <w:r>
              <w:t>-</w:t>
            </w:r>
          </w:p>
        </w:tc>
        <w:tc>
          <w:tcPr>
            <w:tcW w:w="517" w:type="dxa"/>
            <w:tcBorders>
              <w:bottom w:val="nil"/>
            </w:tcBorders>
            <w:tcMar>
              <w:top w:w="0" w:type="dxa"/>
              <w:left w:w="0" w:type="dxa"/>
              <w:bottom w:w="0" w:type="dxa"/>
              <w:right w:w="0" w:type="dxa"/>
            </w:tcMar>
          </w:tcPr>
          <w:p w:rsidR="008A0370" w:rsidRDefault="008A0370">
            <w:pPr>
              <w:pStyle w:val="ConsPlusNormal"/>
              <w:jc w:val="center"/>
            </w:pPr>
            <w:r>
              <w:t>-</w:t>
            </w:r>
          </w:p>
        </w:tc>
        <w:tc>
          <w:tcPr>
            <w:tcW w:w="623" w:type="dxa"/>
            <w:tcBorders>
              <w:bottom w:val="nil"/>
            </w:tcBorders>
            <w:tcMar>
              <w:top w:w="0" w:type="dxa"/>
              <w:left w:w="0" w:type="dxa"/>
              <w:bottom w:w="0" w:type="dxa"/>
              <w:right w:w="0" w:type="dxa"/>
            </w:tcMar>
          </w:tcPr>
          <w:p w:rsidR="008A0370" w:rsidRDefault="008A0370">
            <w:pPr>
              <w:pStyle w:val="ConsPlusNormal"/>
              <w:jc w:val="center"/>
            </w:pPr>
            <w:r>
              <w:t>-</w:t>
            </w:r>
          </w:p>
        </w:tc>
        <w:tc>
          <w:tcPr>
            <w:tcW w:w="800" w:type="dxa"/>
            <w:tcBorders>
              <w:bottom w:val="nil"/>
            </w:tcBorders>
            <w:tcMar>
              <w:top w:w="0" w:type="dxa"/>
              <w:left w:w="0" w:type="dxa"/>
              <w:bottom w:w="0" w:type="dxa"/>
              <w:right w:w="0" w:type="dxa"/>
            </w:tcMar>
          </w:tcPr>
          <w:p w:rsidR="008A0370" w:rsidRDefault="008A0370">
            <w:pPr>
              <w:pStyle w:val="ConsPlusNormal"/>
              <w:jc w:val="center"/>
            </w:pPr>
            <w:r>
              <w:t>-</w:t>
            </w:r>
          </w:p>
        </w:tc>
        <w:tc>
          <w:tcPr>
            <w:tcW w:w="3423" w:type="dxa"/>
            <w:tcBorders>
              <w:bottom w:val="nil"/>
            </w:tcBorders>
            <w:tcMar>
              <w:top w:w="0" w:type="dxa"/>
              <w:left w:w="0" w:type="dxa"/>
              <w:bottom w:w="0" w:type="dxa"/>
              <w:right w:w="0" w:type="dxa"/>
            </w:tcMar>
          </w:tcPr>
          <w:p w:rsidR="008A0370" w:rsidRDefault="008A0370">
            <w:pPr>
              <w:pStyle w:val="ConsPlusNormal"/>
              <w:ind w:firstLine="538"/>
            </w:pPr>
            <w:r>
              <w:t>В школах-интернатах, кадетских училищах, специализированных лицеях вместо должности заведующего хозяйством при наличии 101 - 200 обучающихся вводится должность заместителя директора по хозяйственной работе</w:t>
            </w:r>
          </w:p>
        </w:tc>
      </w:tr>
      <w:tr w:rsidR="008A0370">
        <w:tblPrEx>
          <w:tblBorders>
            <w:insideH w:val="nil"/>
          </w:tblBorders>
          <w:tblCellMar>
            <w:top w:w="0" w:type="dxa"/>
            <w:bottom w:w="0" w:type="dxa"/>
          </w:tblCellMar>
        </w:tblPrEx>
        <w:tc>
          <w:tcPr>
            <w:tcW w:w="10430" w:type="dxa"/>
            <w:gridSpan w:val="11"/>
            <w:tcBorders>
              <w:top w:val="nil"/>
            </w:tcBorders>
            <w:tcMar>
              <w:top w:w="0" w:type="dxa"/>
              <w:left w:w="0" w:type="dxa"/>
              <w:bottom w:w="0" w:type="dxa"/>
              <w:right w:w="0" w:type="dxa"/>
            </w:tcMar>
          </w:tcPr>
          <w:p w:rsidR="008A0370" w:rsidRDefault="008A0370">
            <w:pPr>
              <w:pStyle w:val="ConsPlusNormal"/>
              <w:jc w:val="both"/>
            </w:pPr>
            <w:r>
              <w:t xml:space="preserve">(в ред. постановлений Минобразования от 22.05.2015 </w:t>
            </w:r>
            <w:hyperlink r:id="rId51">
              <w:r>
                <w:rPr>
                  <w:color w:val="0000FF"/>
                </w:rPr>
                <w:t>N 42</w:t>
              </w:r>
            </w:hyperlink>
            <w:r>
              <w:t xml:space="preserve">, от 11.08.2022 </w:t>
            </w:r>
            <w:hyperlink r:id="rId52">
              <w:r>
                <w:rPr>
                  <w:color w:val="0000FF"/>
                </w:rPr>
                <w:t>N 249</w:t>
              </w:r>
            </w:hyperlink>
            <w:r>
              <w:t>)</w:t>
            </w:r>
          </w:p>
        </w:tc>
      </w:tr>
      <w:tr w:rsidR="008A0370">
        <w:tblPrEx>
          <w:tblBorders>
            <w:insideH w:val="nil"/>
          </w:tblBorders>
          <w:tblCellMar>
            <w:top w:w="0" w:type="dxa"/>
            <w:bottom w:w="0" w:type="dxa"/>
          </w:tblCellMar>
        </w:tblPrEx>
        <w:tc>
          <w:tcPr>
            <w:tcW w:w="800" w:type="dxa"/>
            <w:tcBorders>
              <w:bottom w:val="nil"/>
            </w:tcBorders>
            <w:tcMar>
              <w:top w:w="0" w:type="dxa"/>
              <w:left w:w="0" w:type="dxa"/>
              <w:bottom w:w="0" w:type="dxa"/>
              <w:right w:w="0" w:type="dxa"/>
            </w:tcMar>
          </w:tcPr>
          <w:p w:rsidR="008A0370" w:rsidRDefault="008A0370">
            <w:pPr>
              <w:pStyle w:val="ConsPlusNormal"/>
              <w:jc w:val="center"/>
            </w:pPr>
            <w:r>
              <w:t>8</w:t>
            </w:r>
          </w:p>
        </w:tc>
        <w:tc>
          <w:tcPr>
            <w:tcW w:w="1635" w:type="dxa"/>
            <w:tcBorders>
              <w:bottom w:val="nil"/>
            </w:tcBorders>
            <w:tcMar>
              <w:top w:w="0" w:type="dxa"/>
              <w:left w:w="0" w:type="dxa"/>
              <w:bottom w:w="0" w:type="dxa"/>
              <w:right w:w="0" w:type="dxa"/>
            </w:tcMar>
          </w:tcPr>
          <w:p w:rsidR="008A0370" w:rsidRDefault="008A0370">
            <w:pPr>
              <w:pStyle w:val="ConsPlusNormal"/>
            </w:pPr>
            <w:r>
              <w:t>Главный бухгалтер</w:t>
            </w:r>
          </w:p>
        </w:tc>
        <w:tc>
          <w:tcPr>
            <w:tcW w:w="517" w:type="dxa"/>
            <w:tcBorders>
              <w:bottom w:val="nil"/>
            </w:tcBorders>
            <w:tcMar>
              <w:top w:w="0" w:type="dxa"/>
              <w:left w:w="0" w:type="dxa"/>
              <w:bottom w:w="0" w:type="dxa"/>
              <w:right w:w="0" w:type="dxa"/>
            </w:tcMar>
          </w:tcPr>
          <w:p w:rsidR="008A0370" w:rsidRDefault="008A0370">
            <w:pPr>
              <w:pStyle w:val="ConsPlusNormal"/>
              <w:jc w:val="center"/>
            </w:pPr>
            <w:r>
              <w:t>1</w:t>
            </w:r>
          </w:p>
        </w:tc>
        <w:tc>
          <w:tcPr>
            <w:tcW w:w="564" w:type="dxa"/>
            <w:tcBorders>
              <w:bottom w:val="nil"/>
            </w:tcBorders>
            <w:tcMar>
              <w:top w:w="0" w:type="dxa"/>
              <w:left w:w="0" w:type="dxa"/>
              <w:bottom w:w="0" w:type="dxa"/>
              <w:right w:w="0" w:type="dxa"/>
            </w:tcMar>
          </w:tcPr>
          <w:p w:rsidR="008A0370" w:rsidRDefault="008A0370">
            <w:pPr>
              <w:pStyle w:val="ConsPlusNormal"/>
              <w:jc w:val="center"/>
            </w:pPr>
            <w:r>
              <w:t>1</w:t>
            </w:r>
          </w:p>
        </w:tc>
        <w:tc>
          <w:tcPr>
            <w:tcW w:w="517" w:type="dxa"/>
            <w:tcBorders>
              <w:bottom w:val="nil"/>
            </w:tcBorders>
            <w:tcMar>
              <w:top w:w="0" w:type="dxa"/>
              <w:left w:w="0" w:type="dxa"/>
              <w:bottom w:w="0" w:type="dxa"/>
              <w:right w:w="0" w:type="dxa"/>
            </w:tcMar>
          </w:tcPr>
          <w:p w:rsidR="008A0370" w:rsidRDefault="008A0370">
            <w:pPr>
              <w:pStyle w:val="ConsPlusNormal"/>
              <w:jc w:val="center"/>
            </w:pPr>
            <w:r>
              <w:t>1</w:t>
            </w:r>
          </w:p>
        </w:tc>
        <w:tc>
          <w:tcPr>
            <w:tcW w:w="517" w:type="dxa"/>
            <w:tcBorders>
              <w:bottom w:val="nil"/>
            </w:tcBorders>
            <w:tcMar>
              <w:top w:w="0" w:type="dxa"/>
              <w:left w:w="0" w:type="dxa"/>
              <w:bottom w:w="0" w:type="dxa"/>
              <w:right w:w="0" w:type="dxa"/>
            </w:tcMar>
          </w:tcPr>
          <w:p w:rsidR="008A0370" w:rsidRDefault="008A0370">
            <w:pPr>
              <w:pStyle w:val="ConsPlusNormal"/>
              <w:jc w:val="center"/>
            </w:pPr>
            <w:r>
              <w:t>1</w:t>
            </w:r>
          </w:p>
        </w:tc>
        <w:tc>
          <w:tcPr>
            <w:tcW w:w="517" w:type="dxa"/>
            <w:tcBorders>
              <w:bottom w:val="nil"/>
            </w:tcBorders>
            <w:tcMar>
              <w:top w:w="0" w:type="dxa"/>
              <w:left w:w="0" w:type="dxa"/>
              <w:bottom w:w="0" w:type="dxa"/>
              <w:right w:w="0" w:type="dxa"/>
            </w:tcMar>
          </w:tcPr>
          <w:p w:rsidR="008A0370" w:rsidRDefault="008A0370">
            <w:pPr>
              <w:pStyle w:val="ConsPlusNormal"/>
              <w:jc w:val="center"/>
            </w:pPr>
            <w:r>
              <w:t>1</w:t>
            </w:r>
          </w:p>
        </w:tc>
        <w:tc>
          <w:tcPr>
            <w:tcW w:w="517" w:type="dxa"/>
            <w:tcBorders>
              <w:bottom w:val="nil"/>
            </w:tcBorders>
            <w:tcMar>
              <w:top w:w="0" w:type="dxa"/>
              <w:left w:w="0" w:type="dxa"/>
              <w:bottom w:w="0" w:type="dxa"/>
              <w:right w:w="0" w:type="dxa"/>
            </w:tcMar>
          </w:tcPr>
          <w:p w:rsidR="008A0370" w:rsidRDefault="008A0370">
            <w:pPr>
              <w:pStyle w:val="ConsPlusNormal"/>
              <w:jc w:val="center"/>
            </w:pPr>
            <w:r>
              <w:t>1</w:t>
            </w:r>
          </w:p>
        </w:tc>
        <w:tc>
          <w:tcPr>
            <w:tcW w:w="623" w:type="dxa"/>
            <w:tcBorders>
              <w:bottom w:val="nil"/>
            </w:tcBorders>
            <w:tcMar>
              <w:top w:w="0" w:type="dxa"/>
              <w:left w:w="0" w:type="dxa"/>
              <w:bottom w:w="0" w:type="dxa"/>
              <w:right w:w="0" w:type="dxa"/>
            </w:tcMar>
          </w:tcPr>
          <w:p w:rsidR="008A0370" w:rsidRDefault="008A0370">
            <w:pPr>
              <w:pStyle w:val="ConsPlusNormal"/>
              <w:jc w:val="center"/>
            </w:pPr>
            <w:r>
              <w:t>1</w:t>
            </w:r>
          </w:p>
        </w:tc>
        <w:tc>
          <w:tcPr>
            <w:tcW w:w="800" w:type="dxa"/>
            <w:tcBorders>
              <w:bottom w:val="nil"/>
            </w:tcBorders>
            <w:tcMar>
              <w:top w:w="0" w:type="dxa"/>
              <w:left w:w="0" w:type="dxa"/>
              <w:bottom w:w="0" w:type="dxa"/>
              <w:right w:w="0" w:type="dxa"/>
            </w:tcMar>
          </w:tcPr>
          <w:p w:rsidR="008A0370" w:rsidRDefault="008A0370">
            <w:pPr>
              <w:pStyle w:val="ConsPlusNormal"/>
              <w:jc w:val="center"/>
            </w:pPr>
            <w:r>
              <w:t>1</w:t>
            </w:r>
          </w:p>
        </w:tc>
        <w:tc>
          <w:tcPr>
            <w:tcW w:w="3423" w:type="dxa"/>
            <w:tcBorders>
              <w:bottom w:val="nil"/>
            </w:tcBorders>
            <w:tcMar>
              <w:top w:w="0" w:type="dxa"/>
              <w:left w:w="0" w:type="dxa"/>
              <w:bottom w:w="0" w:type="dxa"/>
              <w:right w:w="0" w:type="dxa"/>
            </w:tcMar>
          </w:tcPr>
          <w:p w:rsidR="008A0370" w:rsidRDefault="008A0370">
            <w:pPr>
              <w:pStyle w:val="ConsPlusNormal"/>
              <w:ind w:firstLine="538"/>
            </w:pPr>
            <w:r>
              <w:t>Не вводится:</w:t>
            </w:r>
          </w:p>
          <w:p w:rsidR="008A0370" w:rsidRDefault="008A0370">
            <w:pPr>
              <w:pStyle w:val="ConsPlusNormal"/>
              <w:ind w:firstLine="538"/>
            </w:pPr>
            <w:r>
              <w:t>при передаче функций по ведению бухгалтерского учета, составлению бухгалтерской и (или) финансовой отчетности государственному учреждению, созданному исполнительным комитетом областного или базового территориальных уровней для обеспечения деятельности бюджетных организаций;</w:t>
            </w:r>
          </w:p>
          <w:p w:rsidR="008A0370" w:rsidRDefault="008A0370">
            <w:pPr>
              <w:pStyle w:val="ConsPlusNormal"/>
              <w:ind w:firstLine="538"/>
            </w:pPr>
            <w:r>
              <w:t>в структурном подразделении иного учреждения образования</w:t>
            </w:r>
          </w:p>
        </w:tc>
      </w:tr>
      <w:tr w:rsidR="008A0370">
        <w:tblPrEx>
          <w:tblBorders>
            <w:insideH w:val="nil"/>
          </w:tblBorders>
          <w:tblCellMar>
            <w:top w:w="0" w:type="dxa"/>
            <w:bottom w:w="0" w:type="dxa"/>
          </w:tblCellMar>
        </w:tblPrEx>
        <w:tc>
          <w:tcPr>
            <w:tcW w:w="10430" w:type="dxa"/>
            <w:gridSpan w:val="11"/>
            <w:tcBorders>
              <w:top w:val="nil"/>
            </w:tcBorders>
            <w:tcMar>
              <w:top w:w="0" w:type="dxa"/>
              <w:left w:w="0" w:type="dxa"/>
              <w:bottom w:w="0" w:type="dxa"/>
              <w:right w:w="0" w:type="dxa"/>
            </w:tcMar>
          </w:tcPr>
          <w:p w:rsidR="008A0370" w:rsidRDefault="008A0370">
            <w:pPr>
              <w:pStyle w:val="ConsPlusNormal"/>
              <w:jc w:val="both"/>
            </w:pPr>
            <w:r>
              <w:t xml:space="preserve">(в ред. постановлений Минобразования от 22.05.2015 </w:t>
            </w:r>
            <w:hyperlink r:id="rId53">
              <w:r>
                <w:rPr>
                  <w:color w:val="0000FF"/>
                </w:rPr>
                <w:t>N 42</w:t>
              </w:r>
            </w:hyperlink>
            <w:r>
              <w:t xml:space="preserve">, от 11.08.2022 </w:t>
            </w:r>
            <w:hyperlink r:id="rId54">
              <w:r>
                <w:rPr>
                  <w:color w:val="0000FF"/>
                </w:rPr>
                <w:t>N 249</w:t>
              </w:r>
            </w:hyperlink>
            <w:r>
              <w:t>)</w:t>
            </w:r>
          </w:p>
        </w:tc>
      </w:tr>
      <w:tr w:rsidR="008A0370">
        <w:tblPrEx>
          <w:tblCellMar>
            <w:top w:w="0" w:type="dxa"/>
            <w:bottom w:w="0" w:type="dxa"/>
          </w:tblCellMar>
        </w:tblPrEx>
        <w:tc>
          <w:tcPr>
            <w:tcW w:w="800" w:type="dxa"/>
            <w:vMerge w:val="restart"/>
            <w:tcMar>
              <w:top w:w="0" w:type="dxa"/>
              <w:left w:w="0" w:type="dxa"/>
              <w:bottom w:w="0" w:type="dxa"/>
              <w:right w:w="0" w:type="dxa"/>
            </w:tcMar>
          </w:tcPr>
          <w:p w:rsidR="008A0370" w:rsidRDefault="008A0370">
            <w:pPr>
              <w:pStyle w:val="ConsPlusNormal"/>
              <w:jc w:val="center"/>
            </w:pPr>
            <w:r>
              <w:t>9</w:t>
            </w:r>
          </w:p>
        </w:tc>
        <w:tc>
          <w:tcPr>
            <w:tcW w:w="1635" w:type="dxa"/>
            <w:vMerge w:val="restart"/>
            <w:tcMar>
              <w:top w:w="0" w:type="dxa"/>
              <w:left w:w="0" w:type="dxa"/>
              <w:bottom w:w="0" w:type="dxa"/>
              <w:right w:w="0" w:type="dxa"/>
            </w:tcMar>
          </w:tcPr>
          <w:p w:rsidR="008A0370" w:rsidRDefault="008A0370">
            <w:pPr>
              <w:pStyle w:val="ConsPlusNormal"/>
            </w:pPr>
            <w:r>
              <w:t>Бухгалтер</w:t>
            </w:r>
          </w:p>
        </w:tc>
        <w:tc>
          <w:tcPr>
            <w:tcW w:w="517" w:type="dxa"/>
            <w:vMerge w:val="restart"/>
            <w:tcMar>
              <w:top w:w="0" w:type="dxa"/>
              <w:left w:w="0" w:type="dxa"/>
              <w:bottom w:w="0" w:type="dxa"/>
              <w:right w:w="0" w:type="dxa"/>
            </w:tcMar>
          </w:tcPr>
          <w:p w:rsidR="008A0370" w:rsidRDefault="008A0370">
            <w:pPr>
              <w:pStyle w:val="ConsPlusNormal"/>
              <w:jc w:val="center"/>
            </w:pPr>
            <w:r>
              <w:t>-</w:t>
            </w:r>
          </w:p>
        </w:tc>
        <w:tc>
          <w:tcPr>
            <w:tcW w:w="564" w:type="dxa"/>
            <w:vMerge w:val="restart"/>
            <w:tcMar>
              <w:top w:w="0" w:type="dxa"/>
              <w:left w:w="0" w:type="dxa"/>
              <w:bottom w:w="0" w:type="dxa"/>
              <w:right w:w="0" w:type="dxa"/>
            </w:tcMar>
          </w:tcPr>
          <w:p w:rsidR="008A0370" w:rsidRDefault="008A0370">
            <w:pPr>
              <w:pStyle w:val="ConsPlusNormal"/>
              <w:jc w:val="center"/>
            </w:pPr>
            <w:r>
              <w:t>0,5</w:t>
            </w:r>
          </w:p>
        </w:tc>
        <w:tc>
          <w:tcPr>
            <w:tcW w:w="517" w:type="dxa"/>
            <w:vMerge w:val="restart"/>
            <w:tcMar>
              <w:top w:w="0" w:type="dxa"/>
              <w:left w:w="0" w:type="dxa"/>
              <w:bottom w:w="0" w:type="dxa"/>
              <w:right w:w="0" w:type="dxa"/>
            </w:tcMar>
          </w:tcPr>
          <w:p w:rsidR="008A0370" w:rsidRDefault="008A0370">
            <w:pPr>
              <w:pStyle w:val="ConsPlusNormal"/>
              <w:jc w:val="center"/>
            </w:pPr>
            <w:r>
              <w:t>0,5</w:t>
            </w:r>
          </w:p>
        </w:tc>
        <w:tc>
          <w:tcPr>
            <w:tcW w:w="517" w:type="dxa"/>
            <w:vMerge w:val="restart"/>
            <w:tcMar>
              <w:top w:w="0" w:type="dxa"/>
              <w:left w:w="0" w:type="dxa"/>
              <w:bottom w:w="0" w:type="dxa"/>
              <w:right w:w="0" w:type="dxa"/>
            </w:tcMar>
          </w:tcPr>
          <w:p w:rsidR="008A0370" w:rsidRDefault="008A0370">
            <w:pPr>
              <w:pStyle w:val="ConsPlusNormal"/>
              <w:jc w:val="center"/>
            </w:pPr>
            <w:r>
              <w:t>1</w:t>
            </w:r>
          </w:p>
        </w:tc>
        <w:tc>
          <w:tcPr>
            <w:tcW w:w="517" w:type="dxa"/>
            <w:vMerge w:val="restart"/>
            <w:tcMar>
              <w:top w:w="0" w:type="dxa"/>
              <w:left w:w="0" w:type="dxa"/>
              <w:bottom w:w="0" w:type="dxa"/>
              <w:right w:w="0" w:type="dxa"/>
            </w:tcMar>
          </w:tcPr>
          <w:p w:rsidR="008A0370" w:rsidRDefault="008A0370">
            <w:pPr>
              <w:pStyle w:val="ConsPlusNormal"/>
              <w:jc w:val="center"/>
            </w:pPr>
            <w:r>
              <w:t>1,5</w:t>
            </w:r>
          </w:p>
        </w:tc>
        <w:tc>
          <w:tcPr>
            <w:tcW w:w="517" w:type="dxa"/>
            <w:vMerge w:val="restart"/>
            <w:tcMar>
              <w:top w:w="0" w:type="dxa"/>
              <w:left w:w="0" w:type="dxa"/>
              <w:bottom w:w="0" w:type="dxa"/>
              <w:right w:w="0" w:type="dxa"/>
            </w:tcMar>
          </w:tcPr>
          <w:p w:rsidR="008A0370" w:rsidRDefault="008A0370">
            <w:pPr>
              <w:pStyle w:val="ConsPlusNormal"/>
              <w:jc w:val="center"/>
            </w:pPr>
            <w:r>
              <w:t>1,5</w:t>
            </w:r>
          </w:p>
        </w:tc>
        <w:tc>
          <w:tcPr>
            <w:tcW w:w="623" w:type="dxa"/>
            <w:vMerge w:val="restart"/>
            <w:tcMar>
              <w:top w:w="0" w:type="dxa"/>
              <w:left w:w="0" w:type="dxa"/>
              <w:bottom w:w="0" w:type="dxa"/>
              <w:right w:w="0" w:type="dxa"/>
            </w:tcMar>
          </w:tcPr>
          <w:p w:rsidR="008A0370" w:rsidRDefault="008A0370">
            <w:pPr>
              <w:pStyle w:val="ConsPlusNormal"/>
              <w:jc w:val="center"/>
            </w:pPr>
            <w:r>
              <w:t>2</w:t>
            </w:r>
          </w:p>
        </w:tc>
        <w:tc>
          <w:tcPr>
            <w:tcW w:w="800" w:type="dxa"/>
            <w:vMerge w:val="restart"/>
            <w:tcMar>
              <w:top w:w="0" w:type="dxa"/>
              <w:left w:w="0" w:type="dxa"/>
              <w:bottom w:w="0" w:type="dxa"/>
              <w:right w:w="0" w:type="dxa"/>
            </w:tcMar>
          </w:tcPr>
          <w:p w:rsidR="008A0370" w:rsidRDefault="008A0370">
            <w:pPr>
              <w:pStyle w:val="ConsPlusNormal"/>
              <w:jc w:val="center"/>
            </w:pPr>
            <w:r>
              <w:t>2</w:t>
            </w:r>
          </w:p>
        </w:tc>
        <w:tc>
          <w:tcPr>
            <w:tcW w:w="3423" w:type="dxa"/>
            <w:tcBorders>
              <w:bottom w:val="nil"/>
            </w:tcBorders>
            <w:tcMar>
              <w:top w:w="0" w:type="dxa"/>
              <w:left w:w="0" w:type="dxa"/>
              <w:bottom w:w="0" w:type="dxa"/>
              <w:right w:w="0" w:type="dxa"/>
            </w:tcMar>
          </w:tcPr>
          <w:p w:rsidR="008A0370" w:rsidRDefault="008A0370">
            <w:pPr>
              <w:pStyle w:val="ConsPlusNormal"/>
              <w:ind w:firstLine="538"/>
            </w:pPr>
            <w:r>
              <w:t>В школах-интернатах, кадетских училищах, специализированных лицеях вводится дополнительно:</w:t>
            </w:r>
          </w:p>
        </w:tc>
      </w:tr>
      <w:tr w:rsidR="008A0370">
        <w:tblPrEx>
          <w:tblBorders>
            <w:insideH w:val="nil"/>
          </w:tblBorders>
          <w:tblCellMar>
            <w:top w:w="0" w:type="dxa"/>
            <w:bottom w:w="0" w:type="dxa"/>
          </w:tblCellMar>
        </w:tblPrEx>
        <w:tc>
          <w:tcPr>
            <w:tcW w:w="800" w:type="dxa"/>
            <w:vMerge/>
          </w:tcPr>
          <w:p w:rsidR="008A0370" w:rsidRDefault="008A0370">
            <w:pPr>
              <w:pStyle w:val="ConsPlusNormal"/>
            </w:pPr>
          </w:p>
        </w:tc>
        <w:tc>
          <w:tcPr>
            <w:tcW w:w="1635" w:type="dxa"/>
            <w:vMerge/>
          </w:tcPr>
          <w:p w:rsidR="008A0370" w:rsidRDefault="008A0370">
            <w:pPr>
              <w:pStyle w:val="ConsPlusNormal"/>
            </w:pPr>
          </w:p>
        </w:tc>
        <w:tc>
          <w:tcPr>
            <w:tcW w:w="517" w:type="dxa"/>
            <w:vMerge/>
          </w:tcPr>
          <w:p w:rsidR="008A0370" w:rsidRDefault="008A0370">
            <w:pPr>
              <w:pStyle w:val="ConsPlusNormal"/>
            </w:pPr>
          </w:p>
        </w:tc>
        <w:tc>
          <w:tcPr>
            <w:tcW w:w="564"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623" w:type="dxa"/>
            <w:vMerge/>
          </w:tcPr>
          <w:p w:rsidR="008A0370" w:rsidRDefault="008A0370">
            <w:pPr>
              <w:pStyle w:val="ConsPlusNormal"/>
            </w:pPr>
          </w:p>
        </w:tc>
        <w:tc>
          <w:tcPr>
            <w:tcW w:w="800" w:type="dxa"/>
            <w:vMerge/>
          </w:tcPr>
          <w:p w:rsidR="008A0370" w:rsidRDefault="008A0370">
            <w:pPr>
              <w:pStyle w:val="ConsPlusNormal"/>
            </w:pPr>
          </w:p>
        </w:tc>
        <w:tc>
          <w:tcPr>
            <w:tcW w:w="3423" w:type="dxa"/>
            <w:tcBorders>
              <w:top w:val="nil"/>
              <w:bottom w:val="nil"/>
            </w:tcBorders>
            <w:tcMar>
              <w:top w:w="0" w:type="dxa"/>
              <w:left w:w="0" w:type="dxa"/>
              <w:bottom w:w="0" w:type="dxa"/>
              <w:right w:w="0" w:type="dxa"/>
            </w:tcMar>
          </w:tcPr>
          <w:p w:rsidR="008A0370" w:rsidRDefault="008A0370">
            <w:pPr>
              <w:pStyle w:val="ConsPlusNormal"/>
              <w:ind w:firstLine="538"/>
            </w:pPr>
            <w:r>
              <w:t>при наличии до 100 обучающихся - 0,5 штатной единицы;</w:t>
            </w:r>
          </w:p>
        </w:tc>
      </w:tr>
      <w:tr w:rsidR="008A0370">
        <w:tblPrEx>
          <w:tblBorders>
            <w:insideH w:val="nil"/>
          </w:tblBorders>
          <w:tblCellMar>
            <w:top w:w="0" w:type="dxa"/>
            <w:bottom w:w="0" w:type="dxa"/>
          </w:tblCellMar>
        </w:tblPrEx>
        <w:tc>
          <w:tcPr>
            <w:tcW w:w="800" w:type="dxa"/>
            <w:vMerge/>
          </w:tcPr>
          <w:p w:rsidR="008A0370" w:rsidRDefault="008A0370">
            <w:pPr>
              <w:pStyle w:val="ConsPlusNormal"/>
            </w:pPr>
          </w:p>
        </w:tc>
        <w:tc>
          <w:tcPr>
            <w:tcW w:w="1635" w:type="dxa"/>
            <w:vMerge/>
          </w:tcPr>
          <w:p w:rsidR="008A0370" w:rsidRDefault="008A0370">
            <w:pPr>
              <w:pStyle w:val="ConsPlusNormal"/>
            </w:pPr>
          </w:p>
        </w:tc>
        <w:tc>
          <w:tcPr>
            <w:tcW w:w="517" w:type="dxa"/>
            <w:vMerge/>
          </w:tcPr>
          <w:p w:rsidR="008A0370" w:rsidRDefault="008A0370">
            <w:pPr>
              <w:pStyle w:val="ConsPlusNormal"/>
            </w:pPr>
          </w:p>
        </w:tc>
        <w:tc>
          <w:tcPr>
            <w:tcW w:w="564"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623" w:type="dxa"/>
            <w:vMerge/>
          </w:tcPr>
          <w:p w:rsidR="008A0370" w:rsidRDefault="008A0370">
            <w:pPr>
              <w:pStyle w:val="ConsPlusNormal"/>
            </w:pPr>
          </w:p>
        </w:tc>
        <w:tc>
          <w:tcPr>
            <w:tcW w:w="800" w:type="dxa"/>
            <w:vMerge/>
          </w:tcPr>
          <w:p w:rsidR="008A0370" w:rsidRDefault="008A0370">
            <w:pPr>
              <w:pStyle w:val="ConsPlusNormal"/>
            </w:pPr>
          </w:p>
        </w:tc>
        <w:tc>
          <w:tcPr>
            <w:tcW w:w="3423" w:type="dxa"/>
            <w:tcBorders>
              <w:top w:val="nil"/>
              <w:bottom w:val="nil"/>
            </w:tcBorders>
            <w:tcMar>
              <w:top w:w="0" w:type="dxa"/>
              <w:left w:w="0" w:type="dxa"/>
              <w:bottom w:w="0" w:type="dxa"/>
              <w:right w:w="0" w:type="dxa"/>
            </w:tcMar>
          </w:tcPr>
          <w:p w:rsidR="008A0370" w:rsidRDefault="008A0370">
            <w:pPr>
              <w:pStyle w:val="ConsPlusNormal"/>
              <w:ind w:firstLine="538"/>
            </w:pPr>
            <w:r>
              <w:t>при наличии 101 - 200 обучающихся - 1 штатная единица;</w:t>
            </w:r>
          </w:p>
        </w:tc>
      </w:tr>
      <w:tr w:rsidR="008A0370">
        <w:tblPrEx>
          <w:tblBorders>
            <w:insideH w:val="nil"/>
          </w:tblBorders>
          <w:tblCellMar>
            <w:top w:w="0" w:type="dxa"/>
            <w:bottom w:w="0" w:type="dxa"/>
          </w:tblCellMar>
        </w:tblPrEx>
        <w:tc>
          <w:tcPr>
            <w:tcW w:w="800" w:type="dxa"/>
            <w:vMerge/>
          </w:tcPr>
          <w:p w:rsidR="008A0370" w:rsidRDefault="008A0370">
            <w:pPr>
              <w:pStyle w:val="ConsPlusNormal"/>
            </w:pPr>
          </w:p>
        </w:tc>
        <w:tc>
          <w:tcPr>
            <w:tcW w:w="1635" w:type="dxa"/>
            <w:vMerge/>
          </w:tcPr>
          <w:p w:rsidR="008A0370" w:rsidRDefault="008A0370">
            <w:pPr>
              <w:pStyle w:val="ConsPlusNormal"/>
            </w:pPr>
          </w:p>
        </w:tc>
        <w:tc>
          <w:tcPr>
            <w:tcW w:w="517" w:type="dxa"/>
            <w:vMerge/>
          </w:tcPr>
          <w:p w:rsidR="008A0370" w:rsidRDefault="008A0370">
            <w:pPr>
              <w:pStyle w:val="ConsPlusNormal"/>
            </w:pPr>
          </w:p>
        </w:tc>
        <w:tc>
          <w:tcPr>
            <w:tcW w:w="564"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623" w:type="dxa"/>
            <w:vMerge/>
          </w:tcPr>
          <w:p w:rsidR="008A0370" w:rsidRDefault="008A0370">
            <w:pPr>
              <w:pStyle w:val="ConsPlusNormal"/>
            </w:pPr>
          </w:p>
        </w:tc>
        <w:tc>
          <w:tcPr>
            <w:tcW w:w="800" w:type="dxa"/>
            <w:vMerge/>
          </w:tcPr>
          <w:p w:rsidR="008A0370" w:rsidRDefault="008A0370">
            <w:pPr>
              <w:pStyle w:val="ConsPlusNormal"/>
            </w:pPr>
          </w:p>
        </w:tc>
        <w:tc>
          <w:tcPr>
            <w:tcW w:w="3423" w:type="dxa"/>
            <w:tcBorders>
              <w:top w:val="nil"/>
              <w:bottom w:val="nil"/>
            </w:tcBorders>
            <w:tcMar>
              <w:top w:w="0" w:type="dxa"/>
              <w:left w:w="0" w:type="dxa"/>
              <w:bottom w:w="0" w:type="dxa"/>
              <w:right w:w="0" w:type="dxa"/>
            </w:tcMar>
          </w:tcPr>
          <w:p w:rsidR="008A0370" w:rsidRDefault="008A0370">
            <w:pPr>
              <w:pStyle w:val="ConsPlusNormal"/>
              <w:ind w:firstLine="538"/>
            </w:pPr>
            <w:r>
              <w:t xml:space="preserve">при наличии 201 - 350 обучающихся - 1,5 штатной </w:t>
            </w:r>
            <w:r>
              <w:lastRenderedPageBreak/>
              <w:t>единицы;</w:t>
            </w:r>
          </w:p>
        </w:tc>
      </w:tr>
      <w:tr w:rsidR="008A0370">
        <w:tblPrEx>
          <w:tblBorders>
            <w:insideH w:val="nil"/>
          </w:tblBorders>
          <w:tblCellMar>
            <w:top w:w="0" w:type="dxa"/>
            <w:bottom w:w="0" w:type="dxa"/>
          </w:tblCellMar>
        </w:tblPrEx>
        <w:tc>
          <w:tcPr>
            <w:tcW w:w="800" w:type="dxa"/>
            <w:vMerge/>
          </w:tcPr>
          <w:p w:rsidR="008A0370" w:rsidRDefault="008A0370">
            <w:pPr>
              <w:pStyle w:val="ConsPlusNormal"/>
            </w:pPr>
          </w:p>
        </w:tc>
        <w:tc>
          <w:tcPr>
            <w:tcW w:w="1635" w:type="dxa"/>
            <w:vMerge/>
          </w:tcPr>
          <w:p w:rsidR="008A0370" w:rsidRDefault="008A0370">
            <w:pPr>
              <w:pStyle w:val="ConsPlusNormal"/>
            </w:pPr>
          </w:p>
        </w:tc>
        <w:tc>
          <w:tcPr>
            <w:tcW w:w="517" w:type="dxa"/>
            <w:vMerge/>
          </w:tcPr>
          <w:p w:rsidR="008A0370" w:rsidRDefault="008A0370">
            <w:pPr>
              <w:pStyle w:val="ConsPlusNormal"/>
            </w:pPr>
          </w:p>
        </w:tc>
        <w:tc>
          <w:tcPr>
            <w:tcW w:w="564"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623" w:type="dxa"/>
            <w:vMerge/>
          </w:tcPr>
          <w:p w:rsidR="008A0370" w:rsidRDefault="008A0370">
            <w:pPr>
              <w:pStyle w:val="ConsPlusNormal"/>
            </w:pPr>
          </w:p>
        </w:tc>
        <w:tc>
          <w:tcPr>
            <w:tcW w:w="800" w:type="dxa"/>
            <w:vMerge/>
          </w:tcPr>
          <w:p w:rsidR="008A0370" w:rsidRDefault="008A0370">
            <w:pPr>
              <w:pStyle w:val="ConsPlusNormal"/>
            </w:pPr>
          </w:p>
        </w:tc>
        <w:tc>
          <w:tcPr>
            <w:tcW w:w="3423" w:type="dxa"/>
            <w:tcBorders>
              <w:top w:val="nil"/>
              <w:bottom w:val="nil"/>
            </w:tcBorders>
            <w:tcMar>
              <w:top w:w="0" w:type="dxa"/>
              <w:left w:w="0" w:type="dxa"/>
              <w:bottom w:w="0" w:type="dxa"/>
              <w:right w:w="0" w:type="dxa"/>
            </w:tcMar>
          </w:tcPr>
          <w:p w:rsidR="008A0370" w:rsidRDefault="008A0370">
            <w:pPr>
              <w:pStyle w:val="ConsPlusNormal"/>
              <w:ind w:firstLine="538"/>
            </w:pPr>
            <w:r>
              <w:t>при наличии свыше 350 - 2 штатные единицы.</w:t>
            </w:r>
          </w:p>
        </w:tc>
      </w:tr>
      <w:tr w:rsidR="008A0370">
        <w:tblPrEx>
          <w:tblBorders>
            <w:insideH w:val="nil"/>
          </w:tblBorders>
          <w:tblCellMar>
            <w:top w:w="0" w:type="dxa"/>
            <w:bottom w:w="0" w:type="dxa"/>
          </w:tblCellMar>
        </w:tblPrEx>
        <w:tc>
          <w:tcPr>
            <w:tcW w:w="800" w:type="dxa"/>
            <w:vMerge/>
          </w:tcPr>
          <w:p w:rsidR="008A0370" w:rsidRDefault="008A0370">
            <w:pPr>
              <w:pStyle w:val="ConsPlusNormal"/>
            </w:pPr>
          </w:p>
        </w:tc>
        <w:tc>
          <w:tcPr>
            <w:tcW w:w="1635" w:type="dxa"/>
            <w:vMerge/>
          </w:tcPr>
          <w:p w:rsidR="008A0370" w:rsidRDefault="008A0370">
            <w:pPr>
              <w:pStyle w:val="ConsPlusNormal"/>
            </w:pPr>
          </w:p>
        </w:tc>
        <w:tc>
          <w:tcPr>
            <w:tcW w:w="517" w:type="dxa"/>
            <w:vMerge/>
          </w:tcPr>
          <w:p w:rsidR="008A0370" w:rsidRDefault="008A0370">
            <w:pPr>
              <w:pStyle w:val="ConsPlusNormal"/>
            </w:pPr>
          </w:p>
        </w:tc>
        <w:tc>
          <w:tcPr>
            <w:tcW w:w="564"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623" w:type="dxa"/>
            <w:vMerge/>
          </w:tcPr>
          <w:p w:rsidR="008A0370" w:rsidRDefault="008A0370">
            <w:pPr>
              <w:pStyle w:val="ConsPlusNormal"/>
            </w:pPr>
          </w:p>
        </w:tc>
        <w:tc>
          <w:tcPr>
            <w:tcW w:w="800" w:type="dxa"/>
            <w:vMerge/>
          </w:tcPr>
          <w:p w:rsidR="008A0370" w:rsidRDefault="008A0370">
            <w:pPr>
              <w:pStyle w:val="ConsPlusNormal"/>
            </w:pPr>
          </w:p>
        </w:tc>
        <w:tc>
          <w:tcPr>
            <w:tcW w:w="3423" w:type="dxa"/>
            <w:tcBorders>
              <w:top w:val="nil"/>
              <w:bottom w:val="nil"/>
            </w:tcBorders>
            <w:tcMar>
              <w:top w:w="0" w:type="dxa"/>
              <w:left w:w="0" w:type="dxa"/>
              <w:bottom w:w="0" w:type="dxa"/>
              <w:right w:w="0" w:type="dxa"/>
            </w:tcMar>
          </w:tcPr>
          <w:p w:rsidR="008A0370" w:rsidRDefault="008A0370">
            <w:pPr>
              <w:pStyle w:val="ConsPlusNormal"/>
              <w:ind w:firstLine="538"/>
            </w:pPr>
            <w:r>
              <w:t>В учреждениях образования (за исключением школ-интернатов, кадетских училищ, специализированных лицеев), имеющих столовые, содержащихся за счет средств республиканского и (или) местных бюджетов, вводится дополнительно при наличии обучающихся, получающих питание за счет средств республиканского и (или) местных бюджетов:</w:t>
            </w:r>
          </w:p>
        </w:tc>
      </w:tr>
      <w:tr w:rsidR="008A0370">
        <w:tblPrEx>
          <w:tblBorders>
            <w:insideH w:val="nil"/>
          </w:tblBorders>
          <w:tblCellMar>
            <w:top w:w="0" w:type="dxa"/>
            <w:bottom w:w="0" w:type="dxa"/>
          </w:tblCellMar>
        </w:tblPrEx>
        <w:tc>
          <w:tcPr>
            <w:tcW w:w="800" w:type="dxa"/>
            <w:vMerge/>
          </w:tcPr>
          <w:p w:rsidR="008A0370" w:rsidRDefault="008A0370">
            <w:pPr>
              <w:pStyle w:val="ConsPlusNormal"/>
            </w:pPr>
          </w:p>
        </w:tc>
        <w:tc>
          <w:tcPr>
            <w:tcW w:w="1635" w:type="dxa"/>
            <w:vMerge/>
          </w:tcPr>
          <w:p w:rsidR="008A0370" w:rsidRDefault="008A0370">
            <w:pPr>
              <w:pStyle w:val="ConsPlusNormal"/>
            </w:pPr>
          </w:p>
        </w:tc>
        <w:tc>
          <w:tcPr>
            <w:tcW w:w="517" w:type="dxa"/>
            <w:vMerge/>
          </w:tcPr>
          <w:p w:rsidR="008A0370" w:rsidRDefault="008A0370">
            <w:pPr>
              <w:pStyle w:val="ConsPlusNormal"/>
            </w:pPr>
          </w:p>
        </w:tc>
        <w:tc>
          <w:tcPr>
            <w:tcW w:w="564"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623" w:type="dxa"/>
            <w:vMerge/>
          </w:tcPr>
          <w:p w:rsidR="008A0370" w:rsidRDefault="008A0370">
            <w:pPr>
              <w:pStyle w:val="ConsPlusNormal"/>
            </w:pPr>
          </w:p>
        </w:tc>
        <w:tc>
          <w:tcPr>
            <w:tcW w:w="800" w:type="dxa"/>
            <w:vMerge/>
          </w:tcPr>
          <w:p w:rsidR="008A0370" w:rsidRDefault="008A0370">
            <w:pPr>
              <w:pStyle w:val="ConsPlusNormal"/>
            </w:pPr>
          </w:p>
        </w:tc>
        <w:tc>
          <w:tcPr>
            <w:tcW w:w="3423" w:type="dxa"/>
            <w:tcBorders>
              <w:top w:val="nil"/>
              <w:bottom w:val="nil"/>
            </w:tcBorders>
            <w:tcMar>
              <w:top w:w="0" w:type="dxa"/>
              <w:left w:w="0" w:type="dxa"/>
              <w:bottom w:w="0" w:type="dxa"/>
              <w:right w:w="0" w:type="dxa"/>
            </w:tcMar>
          </w:tcPr>
          <w:p w:rsidR="008A0370" w:rsidRDefault="008A0370">
            <w:pPr>
              <w:pStyle w:val="ConsPlusNormal"/>
              <w:ind w:firstLine="538"/>
            </w:pPr>
            <w:r>
              <w:t>от 401 до 550 - 0,5 штатной единицы;</w:t>
            </w:r>
          </w:p>
        </w:tc>
      </w:tr>
      <w:tr w:rsidR="008A0370">
        <w:tblPrEx>
          <w:tblBorders>
            <w:insideH w:val="nil"/>
          </w:tblBorders>
          <w:tblCellMar>
            <w:top w:w="0" w:type="dxa"/>
            <w:bottom w:w="0" w:type="dxa"/>
          </w:tblCellMar>
        </w:tblPrEx>
        <w:tc>
          <w:tcPr>
            <w:tcW w:w="800" w:type="dxa"/>
            <w:vMerge/>
          </w:tcPr>
          <w:p w:rsidR="008A0370" w:rsidRDefault="008A0370">
            <w:pPr>
              <w:pStyle w:val="ConsPlusNormal"/>
            </w:pPr>
          </w:p>
        </w:tc>
        <w:tc>
          <w:tcPr>
            <w:tcW w:w="1635" w:type="dxa"/>
            <w:vMerge/>
          </w:tcPr>
          <w:p w:rsidR="008A0370" w:rsidRDefault="008A0370">
            <w:pPr>
              <w:pStyle w:val="ConsPlusNormal"/>
            </w:pPr>
          </w:p>
        </w:tc>
        <w:tc>
          <w:tcPr>
            <w:tcW w:w="517" w:type="dxa"/>
            <w:vMerge/>
          </w:tcPr>
          <w:p w:rsidR="008A0370" w:rsidRDefault="008A0370">
            <w:pPr>
              <w:pStyle w:val="ConsPlusNormal"/>
            </w:pPr>
          </w:p>
        </w:tc>
        <w:tc>
          <w:tcPr>
            <w:tcW w:w="564"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623" w:type="dxa"/>
            <w:vMerge/>
          </w:tcPr>
          <w:p w:rsidR="008A0370" w:rsidRDefault="008A0370">
            <w:pPr>
              <w:pStyle w:val="ConsPlusNormal"/>
            </w:pPr>
          </w:p>
        </w:tc>
        <w:tc>
          <w:tcPr>
            <w:tcW w:w="800" w:type="dxa"/>
            <w:vMerge/>
          </w:tcPr>
          <w:p w:rsidR="008A0370" w:rsidRDefault="008A0370">
            <w:pPr>
              <w:pStyle w:val="ConsPlusNormal"/>
            </w:pPr>
          </w:p>
        </w:tc>
        <w:tc>
          <w:tcPr>
            <w:tcW w:w="3423" w:type="dxa"/>
            <w:tcBorders>
              <w:top w:val="nil"/>
              <w:bottom w:val="nil"/>
            </w:tcBorders>
            <w:tcMar>
              <w:top w:w="0" w:type="dxa"/>
              <w:left w:w="0" w:type="dxa"/>
              <w:bottom w:w="0" w:type="dxa"/>
              <w:right w:w="0" w:type="dxa"/>
            </w:tcMar>
          </w:tcPr>
          <w:p w:rsidR="008A0370" w:rsidRDefault="008A0370">
            <w:pPr>
              <w:pStyle w:val="ConsPlusNormal"/>
              <w:ind w:firstLine="538"/>
            </w:pPr>
            <w:r>
              <w:t>551 и более - 1 штатная единица.</w:t>
            </w:r>
          </w:p>
        </w:tc>
      </w:tr>
      <w:tr w:rsidR="008A0370">
        <w:tblPrEx>
          <w:tblCellMar>
            <w:top w:w="0" w:type="dxa"/>
            <w:bottom w:w="0" w:type="dxa"/>
          </w:tblCellMar>
        </w:tblPrEx>
        <w:tc>
          <w:tcPr>
            <w:tcW w:w="800" w:type="dxa"/>
            <w:vMerge/>
          </w:tcPr>
          <w:p w:rsidR="008A0370" w:rsidRDefault="008A0370">
            <w:pPr>
              <w:pStyle w:val="ConsPlusNormal"/>
            </w:pPr>
          </w:p>
        </w:tc>
        <w:tc>
          <w:tcPr>
            <w:tcW w:w="1635" w:type="dxa"/>
            <w:vMerge/>
          </w:tcPr>
          <w:p w:rsidR="008A0370" w:rsidRDefault="008A0370">
            <w:pPr>
              <w:pStyle w:val="ConsPlusNormal"/>
            </w:pPr>
          </w:p>
        </w:tc>
        <w:tc>
          <w:tcPr>
            <w:tcW w:w="517" w:type="dxa"/>
            <w:vMerge/>
          </w:tcPr>
          <w:p w:rsidR="008A0370" w:rsidRDefault="008A0370">
            <w:pPr>
              <w:pStyle w:val="ConsPlusNormal"/>
            </w:pPr>
          </w:p>
        </w:tc>
        <w:tc>
          <w:tcPr>
            <w:tcW w:w="564"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623" w:type="dxa"/>
            <w:vMerge/>
          </w:tcPr>
          <w:p w:rsidR="008A0370" w:rsidRDefault="008A0370">
            <w:pPr>
              <w:pStyle w:val="ConsPlusNormal"/>
            </w:pPr>
          </w:p>
        </w:tc>
        <w:tc>
          <w:tcPr>
            <w:tcW w:w="800" w:type="dxa"/>
            <w:vMerge/>
          </w:tcPr>
          <w:p w:rsidR="008A0370" w:rsidRDefault="008A0370">
            <w:pPr>
              <w:pStyle w:val="ConsPlusNormal"/>
            </w:pPr>
          </w:p>
        </w:tc>
        <w:tc>
          <w:tcPr>
            <w:tcW w:w="3423" w:type="dxa"/>
            <w:tcBorders>
              <w:top w:val="nil"/>
              <w:bottom w:val="nil"/>
            </w:tcBorders>
            <w:tcMar>
              <w:top w:w="0" w:type="dxa"/>
              <w:left w:w="0" w:type="dxa"/>
              <w:bottom w:w="0" w:type="dxa"/>
              <w:right w:w="0" w:type="dxa"/>
            </w:tcMar>
          </w:tcPr>
          <w:p w:rsidR="008A0370" w:rsidRDefault="008A0370">
            <w:pPr>
              <w:pStyle w:val="ConsPlusNormal"/>
              <w:ind w:firstLine="538"/>
            </w:pPr>
            <w:r>
              <w:t>Не вводится:</w:t>
            </w:r>
          </w:p>
          <w:p w:rsidR="008A0370" w:rsidRDefault="008A0370">
            <w:pPr>
              <w:pStyle w:val="ConsPlusNormal"/>
              <w:ind w:firstLine="538"/>
            </w:pPr>
            <w:r>
              <w:t>при передаче функций по ведению бухгалтерского учета, составлению бухгалтерской и (или) финансовой отчетности государственному учреждению, созданному исполнительным комитетом областного или базового территориальных уровней для обеспечения деятельности бюджетных организаций;</w:t>
            </w:r>
          </w:p>
          <w:p w:rsidR="008A0370" w:rsidRDefault="008A0370">
            <w:pPr>
              <w:pStyle w:val="ConsPlusNormal"/>
              <w:ind w:firstLine="538"/>
            </w:pPr>
            <w:r>
              <w:t>в структурном подразделении иного учреждения образования</w:t>
            </w:r>
          </w:p>
        </w:tc>
      </w:tr>
      <w:tr w:rsidR="008A0370">
        <w:tblPrEx>
          <w:tblBorders>
            <w:insideH w:val="nil"/>
          </w:tblBorders>
          <w:tblCellMar>
            <w:top w:w="0" w:type="dxa"/>
            <w:bottom w:w="0" w:type="dxa"/>
          </w:tblCellMar>
        </w:tblPrEx>
        <w:tc>
          <w:tcPr>
            <w:tcW w:w="10430" w:type="dxa"/>
            <w:gridSpan w:val="11"/>
            <w:tcBorders>
              <w:top w:val="nil"/>
            </w:tcBorders>
            <w:tcMar>
              <w:top w:w="0" w:type="dxa"/>
              <w:left w:w="0" w:type="dxa"/>
              <w:bottom w:w="0" w:type="dxa"/>
              <w:right w:w="0" w:type="dxa"/>
            </w:tcMar>
          </w:tcPr>
          <w:p w:rsidR="008A0370" w:rsidRDefault="008A0370">
            <w:pPr>
              <w:pStyle w:val="ConsPlusNormal"/>
              <w:jc w:val="both"/>
            </w:pPr>
            <w:r>
              <w:t xml:space="preserve">(в ред. постановлений Минобразования от 22.05.2015 </w:t>
            </w:r>
            <w:hyperlink r:id="rId55">
              <w:r>
                <w:rPr>
                  <w:color w:val="0000FF"/>
                </w:rPr>
                <w:t>N 42</w:t>
              </w:r>
            </w:hyperlink>
            <w:r>
              <w:t xml:space="preserve">, от 11.08.2022 </w:t>
            </w:r>
            <w:hyperlink r:id="rId56">
              <w:r>
                <w:rPr>
                  <w:color w:val="0000FF"/>
                </w:rPr>
                <w:t>N 249</w:t>
              </w:r>
            </w:hyperlink>
            <w:r>
              <w:t>)</w:t>
            </w:r>
          </w:p>
        </w:tc>
      </w:tr>
      <w:tr w:rsidR="008A0370">
        <w:tblPrEx>
          <w:tblBorders>
            <w:insideH w:val="nil"/>
          </w:tblBorders>
          <w:tblCellMar>
            <w:top w:w="0" w:type="dxa"/>
            <w:bottom w:w="0" w:type="dxa"/>
          </w:tblCellMar>
        </w:tblPrEx>
        <w:tc>
          <w:tcPr>
            <w:tcW w:w="800" w:type="dxa"/>
            <w:tcBorders>
              <w:bottom w:val="nil"/>
            </w:tcBorders>
            <w:tcMar>
              <w:top w:w="0" w:type="dxa"/>
              <w:left w:w="0" w:type="dxa"/>
              <w:bottom w:w="0" w:type="dxa"/>
              <w:right w:w="0" w:type="dxa"/>
            </w:tcMar>
          </w:tcPr>
          <w:p w:rsidR="008A0370" w:rsidRDefault="008A0370">
            <w:pPr>
              <w:pStyle w:val="ConsPlusNormal"/>
              <w:jc w:val="center"/>
            </w:pPr>
            <w:r>
              <w:t>10</w:t>
            </w:r>
          </w:p>
        </w:tc>
        <w:tc>
          <w:tcPr>
            <w:tcW w:w="1635" w:type="dxa"/>
            <w:tcBorders>
              <w:bottom w:val="nil"/>
            </w:tcBorders>
            <w:tcMar>
              <w:top w:w="0" w:type="dxa"/>
              <w:left w:w="0" w:type="dxa"/>
              <w:bottom w:w="0" w:type="dxa"/>
              <w:right w:w="0" w:type="dxa"/>
            </w:tcMar>
          </w:tcPr>
          <w:p w:rsidR="008A0370" w:rsidRDefault="008A0370">
            <w:pPr>
              <w:pStyle w:val="ConsPlusNormal"/>
            </w:pPr>
            <w:r>
              <w:t>Педагог-психолог</w:t>
            </w:r>
          </w:p>
        </w:tc>
        <w:tc>
          <w:tcPr>
            <w:tcW w:w="517" w:type="dxa"/>
            <w:tcBorders>
              <w:bottom w:val="nil"/>
            </w:tcBorders>
            <w:tcMar>
              <w:top w:w="0" w:type="dxa"/>
              <w:left w:w="0" w:type="dxa"/>
              <w:bottom w:w="0" w:type="dxa"/>
              <w:right w:w="0" w:type="dxa"/>
            </w:tcMar>
          </w:tcPr>
          <w:p w:rsidR="008A0370" w:rsidRDefault="008A0370">
            <w:pPr>
              <w:pStyle w:val="ConsPlusNormal"/>
              <w:jc w:val="center"/>
            </w:pPr>
            <w:r>
              <w:t>-</w:t>
            </w:r>
          </w:p>
        </w:tc>
        <w:tc>
          <w:tcPr>
            <w:tcW w:w="564" w:type="dxa"/>
            <w:tcBorders>
              <w:bottom w:val="nil"/>
            </w:tcBorders>
            <w:tcMar>
              <w:top w:w="0" w:type="dxa"/>
              <w:left w:w="0" w:type="dxa"/>
              <w:bottom w:w="0" w:type="dxa"/>
              <w:right w:w="0" w:type="dxa"/>
            </w:tcMar>
          </w:tcPr>
          <w:p w:rsidR="008A0370" w:rsidRDefault="008A0370">
            <w:pPr>
              <w:pStyle w:val="ConsPlusNormal"/>
              <w:jc w:val="center"/>
            </w:pPr>
            <w:r>
              <w:t>0,5</w:t>
            </w:r>
          </w:p>
        </w:tc>
        <w:tc>
          <w:tcPr>
            <w:tcW w:w="517" w:type="dxa"/>
            <w:tcBorders>
              <w:bottom w:val="nil"/>
            </w:tcBorders>
            <w:tcMar>
              <w:top w:w="0" w:type="dxa"/>
              <w:left w:w="0" w:type="dxa"/>
              <w:bottom w:w="0" w:type="dxa"/>
              <w:right w:w="0" w:type="dxa"/>
            </w:tcMar>
          </w:tcPr>
          <w:p w:rsidR="008A0370" w:rsidRDefault="008A0370">
            <w:pPr>
              <w:pStyle w:val="ConsPlusNormal"/>
              <w:jc w:val="center"/>
            </w:pPr>
            <w:r>
              <w:t>1</w:t>
            </w:r>
          </w:p>
        </w:tc>
        <w:tc>
          <w:tcPr>
            <w:tcW w:w="517" w:type="dxa"/>
            <w:tcBorders>
              <w:bottom w:val="nil"/>
            </w:tcBorders>
            <w:tcMar>
              <w:top w:w="0" w:type="dxa"/>
              <w:left w:w="0" w:type="dxa"/>
              <w:bottom w:w="0" w:type="dxa"/>
              <w:right w:w="0" w:type="dxa"/>
            </w:tcMar>
          </w:tcPr>
          <w:p w:rsidR="008A0370" w:rsidRDefault="008A0370">
            <w:pPr>
              <w:pStyle w:val="ConsPlusNormal"/>
              <w:jc w:val="center"/>
            </w:pPr>
            <w:r>
              <w:t>1</w:t>
            </w:r>
          </w:p>
        </w:tc>
        <w:tc>
          <w:tcPr>
            <w:tcW w:w="517" w:type="dxa"/>
            <w:tcBorders>
              <w:bottom w:val="nil"/>
            </w:tcBorders>
            <w:tcMar>
              <w:top w:w="0" w:type="dxa"/>
              <w:left w:w="0" w:type="dxa"/>
              <w:bottom w:w="0" w:type="dxa"/>
              <w:right w:w="0" w:type="dxa"/>
            </w:tcMar>
          </w:tcPr>
          <w:p w:rsidR="008A0370" w:rsidRDefault="008A0370">
            <w:pPr>
              <w:pStyle w:val="ConsPlusNormal"/>
              <w:jc w:val="center"/>
            </w:pPr>
            <w:r>
              <w:t>1,5</w:t>
            </w:r>
          </w:p>
        </w:tc>
        <w:tc>
          <w:tcPr>
            <w:tcW w:w="517" w:type="dxa"/>
            <w:tcBorders>
              <w:bottom w:val="nil"/>
            </w:tcBorders>
            <w:tcMar>
              <w:top w:w="0" w:type="dxa"/>
              <w:left w:w="0" w:type="dxa"/>
              <w:bottom w:w="0" w:type="dxa"/>
              <w:right w:w="0" w:type="dxa"/>
            </w:tcMar>
          </w:tcPr>
          <w:p w:rsidR="008A0370" w:rsidRDefault="008A0370">
            <w:pPr>
              <w:pStyle w:val="ConsPlusNormal"/>
              <w:jc w:val="center"/>
            </w:pPr>
            <w:r>
              <w:t>1,5</w:t>
            </w:r>
          </w:p>
        </w:tc>
        <w:tc>
          <w:tcPr>
            <w:tcW w:w="623" w:type="dxa"/>
            <w:tcBorders>
              <w:bottom w:val="nil"/>
            </w:tcBorders>
            <w:tcMar>
              <w:top w:w="0" w:type="dxa"/>
              <w:left w:w="0" w:type="dxa"/>
              <w:bottom w:w="0" w:type="dxa"/>
              <w:right w:w="0" w:type="dxa"/>
            </w:tcMar>
          </w:tcPr>
          <w:p w:rsidR="008A0370" w:rsidRDefault="008A0370">
            <w:pPr>
              <w:pStyle w:val="ConsPlusNormal"/>
              <w:jc w:val="center"/>
            </w:pPr>
            <w:r>
              <w:t>1,5</w:t>
            </w:r>
          </w:p>
        </w:tc>
        <w:tc>
          <w:tcPr>
            <w:tcW w:w="800" w:type="dxa"/>
            <w:tcBorders>
              <w:bottom w:val="nil"/>
            </w:tcBorders>
            <w:tcMar>
              <w:top w:w="0" w:type="dxa"/>
              <w:left w:w="0" w:type="dxa"/>
              <w:bottom w:w="0" w:type="dxa"/>
              <w:right w:w="0" w:type="dxa"/>
            </w:tcMar>
          </w:tcPr>
          <w:p w:rsidR="008A0370" w:rsidRDefault="008A0370">
            <w:pPr>
              <w:pStyle w:val="ConsPlusNormal"/>
              <w:jc w:val="center"/>
            </w:pPr>
            <w:r>
              <w:t>2</w:t>
            </w:r>
          </w:p>
        </w:tc>
        <w:tc>
          <w:tcPr>
            <w:tcW w:w="3423" w:type="dxa"/>
            <w:tcBorders>
              <w:bottom w:val="nil"/>
            </w:tcBorders>
            <w:tcMar>
              <w:top w:w="0" w:type="dxa"/>
              <w:left w:w="0" w:type="dxa"/>
              <w:bottom w:w="0" w:type="dxa"/>
              <w:right w:w="0" w:type="dxa"/>
            </w:tcMar>
          </w:tcPr>
          <w:p w:rsidR="008A0370" w:rsidRDefault="008A0370">
            <w:pPr>
              <w:pStyle w:val="ConsPlusNormal"/>
            </w:pPr>
            <w:r>
              <w:t xml:space="preserve">В специальных школах, санаторных школах-интернатах, кадетских </w:t>
            </w:r>
            <w:r>
              <w:lastRenderedPageBreak/>
              <w:t>училищах, специализированных лицеях вводится дополнительно при наличии до 200 обучающихся 0,5 штатной единицы.</w:t>
            </w:r>
          </w:p>
          <w:p w:rsidR="008A0370" w:rsidRDefault="008A0370">
            <w:pPr>
              <w:pStyle w:val="ConsPlusNormal"/>
            </w:pPr>
            <w:r>
              <w:t>В школах-интернатах для детей-сирот и детей, оставшихся без попечения родителей, вводится из расчета 1 единица на 100 обучающихся.</w:t>
            </w:r>
          </w:p>
          <w:p w:rsidR="008A0370" w:rsidRDefault="008A0370">
            <w:pPr>
              <w:pStyle w:val="ConsPlusNormal"/>
            </w:pPr>
            <w:r>
              <w:t>В учреждениях образования при наличии обучающихся 1400 и более дополнительно вводится по 0,5 штатной единицы на каждые последующие 250 обучающихся</w:t>
            </w:r>
          </w:p>
        </w:tc>
      </w:tr>
      <w:tr w:rsidR="008A0370">
        <w:tblPrEx>
          <w:tblBorders>
            <w:insideH w:val="nil"/>
          </w:tblBorders>
          <w:tblCellMar>
            <w:top w:w="0" w:type="dxa"/>
            <w:bottom w:w="0" w:type="dxa"/>
          </w:tblCellMar>
        </w:tblPrEx>
        <w:tc>
          <w:tcPr>
            <w:tcW w:w="10430" w:type="dxa"/>
            <w:gridSpan w:val="11"/>
            <w:tcBorders>
              <w:top w:val="nil"/>
            </w:tcBorders>
            <w:tcMar>
              <w:top w:w="0" w:type="dxa"/>
              <w:left w:w="0" w:type="dxa"/>
              <w:bottom w:w="0" w:type="dxa"/>
              <w:right w:w="0" w:type="dxa"/>
            </w:tcMar>
          </w:tcPr>
          <w:p w:rsidR="008A0370" w:rsidRDefault="008A0370">
            <w:pPr>
              <w:pStyle w:val="ConsPlusNormal"/>
              <w:jc w:val="both"/>
            </w:pPr>
            <w:r>
              <w:lastRenderedPageBreak/>
              <w:t xml:space="preserve">(в ред. постановлений Минобразования от 15.07.2021 </w:t>
            </w:r>
            <w:hyperlink r:id="rId57">
              <w:r>
                <w:rPr>
                  <w:color w:val="0000FF"/>
                </w:rPr>
                <w:t>N 146</w:t>
              </w:r>
            </w:hyperlink>
            <w:r>
              <w:t xml:space="preserve">, от 11.08.2022 </w:t>
            </w:r>
            <w:hyperlink r:id="rId58">
              <w:r>
                <w:rPr>
                  <w:color w:val="0000FF"/>
                </w:rPr>
                <w:t>N 249</w:t>
              </w:r>
            </w:hyperlink>
            <w:r>
              <w:t>)</w:t>
            </w:r>
          </w:p>
        </w:tc>
      </w:tr>
      <w:tr w:rsidR="008A0370">
        <w:tblPrEx>
          <w:tblCellMar>
            <w:top w:w="0" w:type="dxa"/>
            <w:bottom w:w="0" w:type="dxa"/>
          </w:tblCellMar>
        </w:tblPrEx>
        <w:tc>
          <w:tcPr>
            <w:tcW w:w="800" w:type="dxa"/>
            <w:vMerge w:val="restart"/>
            <w:tcMar>
              <w:top w:w="0" w:type="dxa"/>
              <w:left w:w="0" w:type="dxa"/>
              <w:bottom w:w="0" w:type="dxa"/>
              <w:right w:w="0" w:type="dxa"/>
            </w:tcMar>
          </w:tcPr>
          <w:p w:rsidR="008A0370" w:rsidRDefault="008A0370">
            <w:pPr>
              <w:pStyle w:val="ConsPlusNormal"/>
              <w:jc w:val="center"/>
            </w:pPr>
            <w:r>
              <w:t>11</w:t>
            </w:r>
          </w:p>
        </w:tc>
        <w:tc>
          <w:tcPr>
            <w:tcW w:w="1635" w:type="dxa"/>
            <w:vMerge w:val="restart"/>
            <w:tcMar>
              <w:top w:w="0" w:type="dxa"/>
              <w:left w:w="0" w:type="dxa"/>
              <w:bottom w:w="0" w:type="dxa"/>
              <w:right w:w="0" w:type="dxa"/>
            </w:tcMar>
          </w:tcPr>
          <w:p w:rsidR="008A0370" w:rsidRDefault="008A0370">
            <w:pPr>
              <w:pStyle w:val="ConsPlusNormal"/>
            </w:pPr>
            <w:r>
              <w:t>Педагог социальный</w:t>
            </w:r>
          </w:p>
        </w:tc>
        <w:tc>
          <w:tcPr>
            <w:tcW w:w="517" w:type="dxa"/>
            <w:vMerge w:val="restart"/>
            <w:tcMar>
              <w:top w:w="0" w:type="dxa"/>
              <w:left w:w="0" w:type="dxa"/>
              <w:bottom w:w="0" w:type="dxa"/>
              <w:right w:w="0" w:type="dxa"/>
            </w:tcMar>
          </w:tcPr>
          <w:p w:rsidR="008A0370" w:rsidRDefault="008A0370">
            <w:pPr>
              <w:pStyle w:val="ConsPlusNormal"/>
            </w:pPr>
            <w:r>
              <w:t>0,5</w:t>
            </w:r>
          </w:p>
        </w:tc>
        <w:tc>
          <w:tcPr>
            <w:tcW w:w="564" w:type="dxa"/>
            <w:vMerge w:val="restart"/>
            <w:tcMar>
              <w:top w:w="0" w:type="dxa"/>
              <w:left w:w="0" w:type="dxa"/>
              <w:bottom w:w="0" w:type="dxa"/>
              <w:right w:w="0" w:type="dxa"/>
            </w:tcMar>
          </w:tcPr>
          <w:p w:rsidR="008A0370" w:rsidRDefault="008A0370">
            <w:pPr>
              <w:pStyle w:val="ConsPlusNormal"/>
              <w:jc w:val="center"/>
            </w:pPr>
            <w:r>
              <w:t>0,5</w:t>
            </w:r>
          </w:p>
        </w:tc>
        <w:tc>
          <w:tcPr>
            <w:tcW w:w="517" w:type="dxa"/>
            <w:vMerge w:val="restart"/>
            <w:tcMar>
              <w:top w:w="0" w:type="dxa"/>
              <w:left w:w="0" w:type="dxa"/>
              <w:bottom w:w="0" w:type="dxa"/>
              <w:right w:w="0" w:type="dxa"/>
            </w:tcMar>
          </w:tcPr>
          <w:p w:rsidR="008A0370" w:rsidRDefault="008A0370">
            <w:pPr>
              <w:pStyle w:val="ConsPlusNormal"/>
              <w:jc w:val="center"/>
            </w:pPr>
            <w:r>
              <w:t>1</w:t>
            </w:r>
          </w:p>
        </w:tc>
        <w:tc>
          <w:tcPr>
            <w:tcW w:w="517" w:type="dxa"/>
            <w:vMerge w:val="restart"/>
            <w:tcMar>
              <w:top w:w="0" w:type="dxa"/>
              <w:left w:w="0" w:type="dxa"/>
              <w:bottom w:w="0" w:type="dxa"/>
              <w:right w:w="0" w:type="dxa"/>
            </w:tcMar>
          </w:tcPr>
          <w:p w:rsidR="008A0370" w:rsidRDefault="008A0370">
            <w:pPr>
              <w:pStyle w:val="ConsPlusNormal"/>
              <w:jc w:val="center"/>
            </w:pPr>
            <w:r>
              <w:t>1</w:t>
            </w:r>
          </w:p>
        </w:tc>
        <w:tc>
          <w:tcPr>
            <w:tcW w:w="517" w:type="dxa"/>
            <w:vMerge w:val="restart"/>
            <w:tcMar>
              <w:top w:w="0" w:type="dxa"/>
              <w:left w:w="0" w:type="dxa"/>
              <w:bottom w:w="0" w:type="dxa"/>
              <w:right w:w="0" w:type="dxa"/>
            </w:tcMar>
          </w:tcPr>
          <w:p w:rsidR="008A0370" w:rsidRDefault="008A0370">
            <w:pPr>
              <w:pStyle w:val="ConsPlusNormal"/>
              <w:jc w:val="center"/>
            </w:pPr>
            <w:r>
              <w:t>1,5</w:t>
            </w:r>
          </w:p>
        </w:tc>
        <w:tc>
          <w:tcPr>
            <w:tcW w:w="517" w:type="dxa"/>
            <w:vMerge w:val="restart"/>
            <w:tcMar>
              <w:top w:w="0" w:type="dxa"/>
              <w:left w:w="0" w:type="dxa"/>
              <w:bottom w:w="0" w:type="dxa"/>
              <w:right w:w="0" w:type="dxa"/>
            </w:tcMar>
          </w:tcPr>
          <w:p w:rsidR="008A0370" w:rsidRDefault="008A0370">
            <w:pPr>
              <w:pStyle w:val="ConsPlusNormal"/>
              <w:jc w:val="center"/>
            </w:pPr>
            <w:r>
              <w:t>1,5</w:t>
            </w:r>
          </w:p>
        </w:tc>
        <w:tc>
          <w:tcPr>
            <w:tcW w:w="623" w:type="dxa"/>
            <w:vMerge w:val="restart"/>
            <w:tcMar>
              <w:top w:w="0" w:type="dxa"/>
              <w:left w:w="0" w:type="dxa"/>
              <w:bottom w:w="0" w:type="dxa"/>
              <w:right w:w="0" w:type="dxa"/>
            </w:tcMar>
          </w:tcPr>
          <w:p w:rsidR="008A0370" w:rsidRDefault="008A0370">
            <w:pPr>
              <w:pStyle w:val="ConsPlusNormal"/>
              <w:jc w:val="center"/>
            </w:pPr>
            <w:r>
              <w:t>2</w:t>
            </w:r>
          </w:p>
        </w:tc>
        <w:tc>
          <w:tcPr>
            <w:tcW w:w="800" w:type="dxa"/>
            <w:vMerge w:val="restart"/>
            <w:tcMar>
              <w:top w:w="0" w:type="dxa"/>
              <w:left w:w="0" w:type="dxa"/>
              <w:bottom w:w="0" w:type="dxa"/>
              <w:right w:w="0" w:type="dxa"/>
            </w:tcMar>
          </w:tcPr>
          <w:p w:rsidR="008A0370" w:rsidRDefault="008A0370">
            <w:pPr>
              <w:pStyle w:val="ConsPlusNormal"/>
              <w:jc w:val="center"/>
            </w:pPr>
            <w:r>
              <w:t>2</w:t>
            </w:r>
          </w:p>
        </w:tc>
        <w:tc>
          <w:tcPr>
            <w:tcW w:w="3423" w:type="dxa"/>
            <w:tcBorders>
              <w:bottom w:val="nil"/>
            </w:tcBorders>
            <w:tcMar>
              <w:top w:w="0" w:type="dxa"/>
              <w:left w:w="0" w:type="dxa"/>
              <w:bottom w:w="0" w:type="dxa"/>
              <w:right w:w="0" w:type="dxa"/>
            </w:tcMar>
          </w:tcPr>
          <w:p w:rsidR="008A0370" w:rsidRDefault="008A0370">
            <w:pPr>
              <w:pStyle w:val="ConsPlusNormal"/>
              <w:ind w:firstLine="538"/>
            </w:pPr>
            <w:r>
              <w:t>Вводится дополнительно 0,5 штатной единицы:</w:t>
            </w:r>
          </w:p>
        </w:tc>
      </w:tr>
      <w:tr w:rsidR="008A0370">
        <w:tblPrEx>
          <w:tblBorders>
            <w:insideH w:val="nil"/>
          </w:tblBorders>
          <w:tblCellMar>
            <w:top w:w="0" w:type="dxa"/>
            <w:bottom w:w="0" w:type="dxa"/>
          </w:tblCellMar>
        </w:tblPrEx>
        <w:tc>
          <w:tcPr>
            <w:tcW w:w="800" w:type="dxa"/>
            <w:vMerge/>
          </w:tcPr>
          <w:p w:rsidR="008A0370" w:rsidRDefault="008A0370">
            <w:pPr>
              <w:pStyle w:val="ConsPlusNormal"/>
            </w:pPr>
          </w:p>
        </w:tc>
        <w:tc>
          <w:tcPr>
            <w:tcW w:w="1635" w:type="dxa"/>
            <w:vMerge/>
          </w:tcPr>
          <w:p w:rsidR="008A0370" w:rsidRDefault="008A0370">
            <w:pPr>
              <w:pStyle w:val="ConsPlusNormal"/>
            </w:pPr>
          </w:p>
        </w:tc>
        <w:tc>
          <w:tcPr>
            <w:tcW w:w="517" w:type="dxa"/>
            <w:vMerge/>
          </w:tcPr>
          <w:p w:rsidR="008A0370" w:rsidRDefault="008A0370">
            <w:pPr>
              <w:pStyle w:val="ConsPlusNormal"/>
            </w:pPr>
          </w:p>
        </w:tc>
        <w:tc>
          <w:tcPr>
            <w:tcW w:w="564"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623" w:type="dxa"/>
            <w:vMerge/>
          </w:tcPr>
          <w:p w:rsidR="008A0370" w:rsidRDefault="008A0370">
            <w:pPr>
              <w:pStyle w:val="ConsPlusNormal"/>
            </w:pPr>
          </w:p>
        </w:tc>
        <w:tc>
          <w:tcPr>
            <w:tcW w:w="800" w:type="dxa"/>
            <w:vMerge/>
          </w:tcPr>
          <w:p w:rsidR="008A0370" w:rsidRDefault="008A0370">
            <w:pPr>
              <w:pStyle w:val="ConsPlusNormal"/>
            </w:pPr>
          </w:p>
        </w:tc>
        <w:tc>
          <w:tcPr>
            <w:tcW w:w="3423" w:type="dxa"/>
            <w:tcBorders>
              <w:top w:val="nil"/>
              <w:bottom w:val="nil"/>
            </w:tcBorders>
            <w:tcMar>
              <w:top w:w="0" w:type="dxa"/>
              <w:left w:w="0" w:type="dxa"/>
              <w:bottom w:w="0" w:type="dxa"/>
              <w:right w:w="0" w:type="dxa"/>
            </w:tcMar>
          </w:tcPr>
          <w:p w:rsidR="008A0370" w:rsidRDefault="008A0370">
            <w:pPr>
              <w:pStyle w:val="ConsPlusNormal"/>
              <w:ind w:firstLine="538"/>
            </w:pPr>
            <w:r>
              <w:t>в санаторных школах-интернатах, кадетских училищах, специализированных лицеях при наличии 101 - 200 обучающихся.</w:t>
            </w:r>
          </w:p>
        </w:tc>
      </w:tr>
      <w:tr w:rsidR="008A0370">
        <w:tblPrEx>
          <w:tblBorders>
            <w:insideH w:val="nil"/>
          </w:tblBorders>
          <w:tblCellMar>
            <w:top w:w="0" w:type="dxa"/>
            <w:bottom w:w="0" w:type="dxa"/>
          </w:tblCellMar>
        </w:tblPrEx>
        <w:tc>
          <w:tcPr>
            <w:tcW w:w="800" w:type="dxa"/>
            <w:vMerge/>
          </w:tcPr>
          <w:p w:rsidR="008A0370" w:rsidRDefault="008A0370">
            <w:pPr>
              <w:pStyle w:val="ConsPlusNormal"/>
            </w:pPr>
          </w:p>
        </w:tc>
        <w:tc>
          <w:tcPr>
            <w:tcW w:w="1635" w:type="dxa"/>
            <w:vMerge/>
          </w:tcPr>
          <w:p w:rsidR="008A0370" w:rsidRDefault="008A0370">
            <w:pPr>
              <w:pStyle w:val="ConsPlusNormal"/>
            </w:pPr>
          </w:p>
        </w:tc>
        <w:tc>
          <w:tcPr>
            <w:tcW w:w="517" w:type="dxa"/>
            <w:vMerge/>
          </w:tcPr>
          <w:p w:rsidR="008A0370" w:rsidRDefault="008A0370">
            <w:pPr>
              <w:pStyle w:val="ConsPlusNormal"/>
            </w:pPr>
          </w:p>
        </w:tc>
        <w:tc>
          <w:tcPr>
            <w:tcW w:w="564"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623" w:type="dxa"/>
            <w:vMerge/>
          </w:tcPr>
          <w:p w:rsidR="008A0370" w:rsidRDefault="008A0370">
            <w:pPr>
              <w:pStyle w:val="ConsPlusNormal"/>
            </w:pPr>
          </w:p>
        </w:tc>
        <w:tc>
          <w:tcPr>
            <w:tcW w:w="800" w:type="dxa"/>
            <w:vMerge/>
          </w:tcPr>
          <w:p w:rsidR="008A0370" w:rsidRDefault="008A0370">
            <w:pPr>
              <w:pStyle w:val="ConsPlusNormal"/>
            </w:pPr>
          </w:p>
        </w:tc>
        <w:tc>
          <w:tcPr>
            <w:tcW w:w="3423" w:type="dxa"/>
            <w:tcBorders>
              <w:top w:val="nil"/>
              <w:bottom w:val="nil"/>
            </w:tcBorders>
            <w:tcMar>
              <w:top w:w="0" w:type="dxa"/>
              <w:left w:w="0" w:type="dxa"/>
              <w:bottom w:w="0" w:type="dxa"/>
              <w:right w:w="0" w:type="dxa"/>
            </w:tcMar>
          </w:tcPr>
          <w:p w:rsidR="008A0370" w:rsidRDefault="008A0370">
            <w:pPr>
              <w:pStyle w:val="ConsPlusNormal"/>
              <w:ind w:firstLine="538"/>
            </w:pPr>
            <w:r>
              <w:t>В школах-интернатах для детей-сирот и детей, оставшихся без попечения родителей, вводится из расчета 1 единица на 100 обучающихся.</w:t>
            </w:r>
          </w:p>
        </w:tc>
      </w:tr>
      <w:tr w:rsidR="008A0370">
        <w:tblPrEx>
          <w:tblBorders>
            <w:insideH w:val="nil"/>
          </w:tblBorders>
          <w:tblCellMar>
            <w:top w:w="0" w:type="dxa"/>
            <w:bottom w:w="0" w:type="dxa"/>
          </w:tblCellMar>
        </w:tblPrEx>
        <w:tc>
          <w:tcPr>
            <w:tcW w:w="800" w:type="dxa"/>
            <w:vMerge/>
          </w:tcPr>
          <w:p w:rsidR="008A0370" w:rsidRDefault="008A0370">
            <w:pPr>
              <w:pStyle w:val="ConsPlusNormal"/>
            </w:pPr>
          </w:p>
        </w:tc>
        <w:tc>
          <w:tcPr>
            <w:tcW w:w="1635" w:type="dxa"/>
            <w:vMerge/>
          </w:tcPr>
          <w:p w:rsidR="008A0370" w:rsidRDefault="008A0370">
            <w:pPr>
              <w:pStyle w:val="ConsPlusNormal"/>
            </w:pPr>
          </w:p>
        </w:tc>
        <w:tc>
          <w:tcPr>
            <w:tcW w:w="517" w:type="dxa"/>
            <w:vMerge/>
          </w:tcPr>
          <w:p w:rsidR="008A0370" w:rsidRDefault="008A0370">
            <w:pPr>
              <w:pStyle w:val="ConsPlusNormal"/>
            </w:pPr>
          </w:p>
        </w:tc>
        <w:tc>
          <w:tcPr>
            <w:tcW w:w="564"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623" w:type="dxa"/>
            <w:vMerge/>
          </w:tcPr>
          <w:p w:rsidR="008A0370" w:rsidRDefault="008A0370">
            <w:pPr>
              <w:pStyle w:val="ConsPlusNormal"/>
            </w:pPr>
          </w:p>
        </w:tc>
        <w:tc>
          <w:tcPr>
            <w:tcW w:w="800" w:type="dxa"/>
            <w:vMerge/>
          </w:tcPr>
          <w:p w:rsidR="008A0370" w:rsidRDefault="008A0370">
            <w:pPr>
              <w:pStyle w:val="ConsPlusNormal"/>
            </w:pPr>
          </w:p>
        </w:tc>
        <w:tc>
          <w:tcPr>
            <w:tcW w:w="3423" w:type="dxa"/>
            <w:tcBorders>
              <w:top w:val="nil"/>
              <w:bottom w:val="nil"/>
            </w:tcBorders>
            <w:tcMar>
              <w:top w:w="0" w:type="dxa"/>
              <w:left w:w="0" w:type="dxa"/>
              <w:bottom w:w="0" w:type="dxa"/>
              <w:right w:w="0" w:type="dxa"/>
            </w:tcMar>
          </w:tcPr>
          <w:p w:rsidR="008A0370" w:rsidRDefault="008A0370">
            <w:pPr>
              <w:pStyle w:val="ConsPlusNormal"/>
              <w:ind w:firstLine="538"/>
            </w:pPr>
            <w:r>
              <w:t>В учреждениях образования при наличии обучающихся 1400 и более вводится дополнительно по 0,5 штатной единицы на каждые последующие 250 обучающихся.</w:t>
            </w:r>
          </w:p>
        </w:tc>
      </w:tr>
      <w:tr w:rsidR="008A0370">
        <w:tblPrEx>
          <w:tblCellMar>
            <w:top w:w="0" w:type="dxa"/>
            <w:bottom w:w="0" w:type="dxa"/>
          </w:tblCellMar>
        </w:tblPrEx>
        <w:tc>
          <w:tcPr>
            <w:tcW w:w="800" w:type="dxa"/>
            <w:vMerge/>
          </w:tcPr>
          <w:p w:rsidR="008A0370" w:rsidRDefault="008A0370">
            <w:pPr>
              <w:pStyle w:val="ConsPlusNormal"/>
            </w:pPr>
          </w:p>
        </w:tc>
        <w:tc>
          <w:tcPr>
            <w:tcW w:w="1635" w:type="dxa"/>
            <w:vMerge/>
          </w:tcPr>
          <w:p w:rsidR="008A0370" w:rsidRDefault="008A0370">
            <w:pPr>
              <w:pStyle w:val="ConsPlusNormal"/>
            </w:pPr>
          </w:p>
        </w:tc>
        <w:tc>
          <w:tcPr>
            <w:tcW w:w="517" w:type="dxa"/>
            <w:vMerge/>
          </w:tcPr>
          <w:p w:rsidR="008A0370" w:rsidRDefault="008A0370">
            <w:pPr>
              <w:pStyle w:val="ConsPlusNormal"/>
            </w:pPr>
          </w:p>
        </w:tc>
        <w:tc>
          <w:tcPr>
            <w:tcW w:w="564"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623" w:type="dxa"/>
            <w:vMerge/>
          </w:tcPr>
          <w:p w:rsidR="008A0370" w:rsidRDefault="008A0370">
            <w:pPr>
              <w:pStyle w:val="ConsPlusNormal"/>
            </w:pPr>
          </w:p>
        </w:tc>
        <w:tc>
          <w:tcPr>
            <w:tcW w:w="800" w:type="dxa"/>
            <w:vMerge/>
          </w:tcPr>
          <w:p w:rsidR="008A0370" w:rsidRDefault="008A0370">
            <w:pPr>
              <w:pStyle w:val="ConsPlusNormal"/>
            </w:pPr>
          </w:p>
        </w:tc>
        <w:tc>
          <w:tcPr>
            <w:tcW w:w="3423" w:type="dxa"/>
            <w:tcBorders>
              <w:top w:val="nil"/>
              <w:bottom w:val="nil"/>
            </w:tcBorders>
            <w:tcMar>
              <w:top w:w="0" w:type="dxa"/>
              <w:left w:w="0" w:type="dxa"/>
              <w:bottom w:w="0" w:type="dxa"/>
              <w:right w:w="0" w:type="dxa"/>
            </w:tcMar>
          </w:tcPr>
          <w:p w:rsidR="008A0370" w:rsidRDefault="008A0370">
            <w:pPr>
              <w:pStyle w:val="ConsPlusNormal"/>
              <w:ind w:firstLine="538"/>
            </w:pPr>
            <w:r>
              <w:t xml:space="preserve">В учреждениях образования (кроме школ-интернатов) с численностью менее 50 </w:t>
            </w:r>
            <w:r>
              <w:lastRenderedPageBreak/>
              <w:t>обучающихся должность служащего не вводится</w:t>
            </w:r>
          </w:p>
        </w:tc>
      </w:tr>
      <w:tr w:rsidR="008A0370">
        <w:tblPrEx>
          <w:tblBorders>
            <w:insideH w:val="nil"/>
          </w:tblBorders>
          <w:tblCellMar>
            <w:top w:w="0" w:type="dxa"/>
            <w:bottom w:w="0" w:type="dxa"/>
          </w:tblCellMar>
        </w:tblPrEx>
        <w:tc>
          <w:tcPr>
            <w:tcW w:w="10430" w:type="dxa"/>
            <w:gridSpan w:val="11"/>
            <w:tcBorders>
              <w:top w:val="nil"/>
            </w:tcBorders>
            <w:tcMar>
              <w:top w:w="0" w:type="dxa"/>
              <w:left w:w="0" w:type="dxa"/>
              <w:bottom w:w="0" w:type="dxa"/>
              <w:right w:w="0" w:type="dxa"/>
            </w:tcMar>
          </w:tcPr>
          <w:p w:rsidR="008A0370" w:rsidRDefault="008A0370">
            <w:pPr>
              <w:pStyle w:val="ConsPlusNormal"/>
              <w:jc w:val="both"/>
            </w:pPr>
            <w:r>
              <w:lastRenderedPageBreak/>
              <w:t xml:space="preserve">(в ред. постановлений Минобразования от 22.05.2015 </w:t>
            </w:r>
            <w:hyperlink r:id="rId59">
              <w:r>
                <w:rPr>
                  <w:color w:val="0000FF"/>
                </w:rPr>
                <w:t>N 42</w:t>
              </w:r>
            </w:hyperlink>
            <w:r>
              <w:t xml:space="preserve">, от 15.07.2021 </w:t>
            </w:r>
            <w:hyperlink r:id="rId60">
              <w:r>
                <w:rPr>
                  <w:color w:val="0000FF"/>
                </w:rPr>
                <w:t>N 146</w:t>
              </w:r>
            </w:hyperlink>
            <w:r>
              <w:t xml:space="preserve">, от 11.08.2022 </w:t>
            </w:r>
            <w:hyperlink r:id="rId61">
              <w:r>
                <w:rPr>
                  <w:color w:val="0000FF"/>
                </w:rPr>
                <w:t>N 249</w:t>
              </w:r>
            </w:hyperlink>
            <w:r>
              <w:t>)</w:t>
            </w:r>
          </w:p>
        </w:tc>
      </w:tr>
      <w:tr w:rsidR="008A0370">
        <w:tblPrEx>
          <w:tblCellMar>
            <w:top w:w="0" w:type="dxa"/>
            <w:bottom w:w="0" w:type="dxa"/>
          </w:tblCellMar>
        </w:tblPrEx>
        <w:tc>
          <w:tcPr>
            <w:tcW w:w="800" w:type="dxa"/>
            <w:vMerge w:val="restart"/>
            <w:tcMar>
              <w:top w:w="0" w:type="dxa"/>
              <w:left w:w="0" w:type="dxa"/>
              <w:bottom w:w="0" w:type="dxa"/>
              <w:right w:w="0" w:type="dxa"/>
            </w:tcMar>
          </w:tcPr>
          <w:p w:rsidR="008A0370" w:rsidRDefault="008A0370">
            <w:pPr>
              <w:pStyle w:val="ConsPlusNormal"/>
              <w:jc w:val="center"/>
            </w:pPr>
            <w:r>
              <w:t>12</w:t>
            </w:r>
          </w:p>
        </w:tc>
        <w:tc>
          <w:tcPr>
            <w:tcW w:w="1635" w:type="dxa"/>
            <w:vMerge w:val="restart"/>
            <w:tcMar>
              <w:top w:w="0" w:type="dxa"/>
              <w:left w:w="0" w:type="dxa"/>
              <w:bottom w:w="0" w:type="dxa"/>
              <w:right w:w="0" w:type="dxa"/>
            </w:tcMar>
          </w:tcPr>
          <w:p w:rsidR="008A0370" w:rsidRDefault="008A0370">
            <w:pPr>
              <w:pStyle w:val="ConsPlusNormal"/>
            </w:pPr>
            <w:r>
              <w:t>Педагог-организатор</w:t>
            </w:r>
          </w:p>
        </w:tc>
        <w:tc>
          <w:tcPr>
            <w:tcW w:w="517" w:type="dxa"/>
            <w:vMerge w:val="restart"/>
            <w:tcMar>
              <w:top w:w="0" w:type="dxa"/>
              <w:left w:w="0" w:type="dxa"/>
              <w:bottom w:w="0" w:type="dxa"/>
              <w:right w:w="0" w:type="dxa"/>
            </w:tcMar>
          </w:tcPr>
          <w:p w:rsidR="008A0370" w:rsidRDefault="008A0370">
            <w:pPr>
              <w:pStyle w:val="ConsPlusNormal"/>
            </w:pPr>
            <w:r>
              <w:t>0,5</w:t>
            </w:r>
          </w:p>
        </w:tc>
        <w:tc>
          <w:tcPr>
            <w:tcW w:w="564" w:type="dxa"/>
            <w:vMerge w:val="restart"/>
            <w:tcMar>
              <w:top w:w="0" w:type="dxa"/>
              <w:left w:w="0" w:type="dxa"/>
              <w:bottom w:w="0" w:type="dxa"/>
              <w:right w:w="0" w:type="dxa"/>
            </w:tcMar>
          </w:tcPr>
          <w:p w:rsidR="008A0370" w:rsidRDefault="008A0370">
            <w:pPr>
              <w:pStyle w:val="ConsPlusNormal"/>
              <w:jc w:val="center"/>
            </w:pPr>
            <w:r>
              <w:t>0,5</w:t>
            </w:r>
          </w:p>
        </w:tc>
        <w:tc>
          <w:tcPr>
            <w:tcW w:w="517" w:type="dxa"/>
            <w:vMerge w:val="restart"/>
            <w:tcMar>
              <w:top w:w="0" w:type="dxa"/>
              <w:left w:w="0" w:type="dxa"/>
              <w:bottom w:w="0" w:type="dxa"/>
              <w:right w:w="0" w:type="dxa"/>
            </w:tcMar>
          </w:tcPr>
          <w:p w:rsidR="008A0370" w:rsidRDefault="008A0370">
            <w:pPr>
              <w:pStyle w:val="ConsPlusNormal"/>
              <w:jc w:val="center"/>
            </w:pPr>
            <w:r>
              <w:t>1</w:t>
            </w:r>
          </w:p>
        </w:tc>
        <w:tc>
          <w:tcPr>
            <w:tcW w:w="517" w:type="dxa"/>
            <w:vMerge w:val="restart"/>
            <w:tcMar>
              <w:top w:w="0" w:type="dxa"/>
              <w:left w:w="0" w:type="dxa"/>
              <w:bottom w:w="0" w:type="dxa"/>
              <w:right w:w="0" w:type="dxa"/>
            </w:tcMar>
          </w:tcPr>
          <w:p w:rsidR="008A0370" w:rsidRDefault="008A0370">
            <w:pPr>
              <w:pStyle w:val="ConsPlusNormal"/>
              <w:jc w:val="center"/>
            </w:pPr>
            <w:r>
              <w:t>1</w:t>
            </w:r>
          </w:p>
        </w:tc>
        <w:tc>
          <w:tcPr>
            <w:tcW w:w="517" w:type="dxa"/>
            <w:vMerge w:val="restart"/>
            <w:tcMar>
              <w:top w:w="0" w:type="dxa"/>
              <w:left w:w="0" w:type="dxa"/>
              <w:bottom w:w="0" w:type="dxa"/>
              <w:right w:w="0" w:type="dxa"/>
            </w:tcMar>
          </w:tcPr>
          <w:p w:rsidR="008A0370" w:rsidRDefault="008A0370">
            <w:pPr>
              <w:pStyle w:val="ConsPlusNormal"/>
              <w:jc w:val="center"/>
            </w:pPr>
            <w:r>
              <w:t>1</w:t>
            </w:r>
          </w:p>
        </w:tc>
        <w:tc>
          <w:tcPr>
            <w:tcW w:w="517" w:type="dxa"/>
            <w:vMerge w:val="restart"/>
            <w:tcMar>
              <w:top w:w="0" w:type="dxa"/>
              <w:left w:w="0" w:type="dxa"/>
              <w:bottom w:w="0" w:type="dxa"/>
              <w:right w:w="0" w:type="dxa"/>
            </w:tcMar>
          </w:tcPr>
          <w:p w:rsidR="008A0370" w:rsidRDefault="008A0370">
            <w:pPr>
              <w:pStyle w:val="ConsPlusNormal"/>
              <w:jc w:val="center"/>
            </w:pPr>
            <w:r>
              <w:t>1,5</w:t>
            </w:r>
          </w:p>
        </w:tc>
        <w:tc>
          <w:tcPr>
            <w:tcW w:w="623" w:type="dxa"/>
            <w:vMerge w:val="restart"/>
            <w:tcMar>
              <w:top w:w="0" w:type="dxa"/>
              <w:left w:w="0" w:type="dxa"/>
              <w:bottom w:w="0" w:type="dxa"/>
              <w:right w:w="0" w:type="dxa"/>
            </w:tcMar>
          </w:tcPr>
          <w:p w:rsidR="008A0370" w:rsidRDefault="008A0370">
            <w:pPr>
              <w:pStyle w:val="ConsPlusNormal"/>
              <w:jc w:val="center"/>
            </w:pPr>
            <w:r>
              <w:t>2</w:t>
            </w:r>
          </w:p>
        </w:tc>
        <w:tc>
          <w:tcPr>
            <w:tcW w:w="800" w:type="dxa"/>
            <w:vMerge w:val="restart"/>
            <w:tcMar>
              <w:top w:w="0" w:type="dxa"/>
              <w:left w:w="0" w:type="dxa"/>
              <w:bottom w:w="0" w:type="dxa"/>
              <w:right w:w="0" w:type="dxa"/>
            </w:tcMar>
          </w:tcPr>
          <w:p w:rsidR="008A0370" w:rsidRDefault="008A0370">
            <w:pPr>
              <w:pStyle w:val="ConsPlusNormal"/>
              <w:jc w:val="center"/>
            </w:pPr>
            <w:r>
              <w:t>2</w:t>
            </w:r>
          </w:p>
        </w:tc>
        <w:tc>
          <w:tcPr>
            <w:tcW w:w="3423" w:type="dxa"/>
            <w:tcBorders>
              <w:bottom w:val="nil"/>
            </w:tcBorders>
            <w:tcMar>
              <w:top w:w="0" w:type="dxa"/>
              <w:left w:w="0" w:type="dxa"/>
              <w:bottom w:w="0" w:type="dxa"/>
              <w:right w:w="0" w:type="dxa"/>
            </w:tcMar>
          </w:tcPr>
          <w:p w:rsidR="008A0370" w:rsidRDefault="008A0370">
            <w:pPr>
              <w:pStyle w:val="ConsPlusNormal"/>
              <w:ind w:firstLine="538"/>
            </w:pPr>
            <w:r>
              <w:t>В школах-интернатах, кадетских училищах, специализированных лицеях вводится дополнительно при наличии 101 - 200 обучающихся 0,5 штатной единицы.</w:t>
            </w:r>
          </w:p>
        </w:tc>
      </w:tr>
      <w:tr w:rsidR="008A0370">
        <w:tblPrEx>
          <w:tblCellMar>
            <w:top w:w="0" w:type="dxa"/>
            <w:bottom w:w="0" w:type="dxa"/>
          </w:tblCellMar>
        </w:tblPrEx>
        <w:tc>
          <w:tcPr>
            <w:tcW w:w="800" w:type="dxa"/>
            <w:vMerge/>
          </w:tcPr>
          <w:p w:rsidR="008A0370" w:rsidRDefault="008A0370">
            <w:pPr>
              <w:pStyle w:val="ConsPlusNormal"/>
            </w:pPr>
          </w:p>
        </w:tc>
        <w:tc>
          <w:tcPr>
            <w:tcW w:w="1635" w:type="dxa"/>
            <w:vMerge/>
          </w:tcPr>
          <w:p w:rsidR="008A0370" w:rsidRDefault="008A0370">
            <w:pPr>
              <w:pStyle w:val="ConsPlusNormal"/>
            </w:pPr>
          </w:p>
        </w:tc>
        <w:tc>
          <w:tcPr>
            <w:tcW w:w="517" w:type="dxa"/>
            <w:vMerge/>
          </w:tcPr>
          <w:p w:rsidR="008A0370" w:rsidRDefault="008A0370">
            <w:pPr>
              <w:pStyle w:val="ConsPlusNormal"/>
            </w:pPr>
          </w:p>
        </w:tc>
        <w:tc>
          <w:tcPr>
            <w:tcW w:w="564"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623" w:type="dxa"/>
            <w:vMerge/>
          </w:tcPr>
          <w:p w:rsidR="008A0370" w:rsidRDefault="008A0370">
            <w:pPr>
              <w:pStyle w:val="ConsPlusNormal"/>
            </w:pPr>
          </w:p>
        </w:tc>
        <w:tc>
          <w:tcPr>
            <w:tcW w:w="800" w:type="dxa"/>
            <w:vMerge/>
          </w:tcPr>
          <w:p w:rsidR="008A0370" w:rsidRDefault="008A0370">
            <w:pPr>
              <w:pStyle w:val="ConsPlusNormal"/>
            </w:pPr>
          </w:p>
        </w:tc>
        <w:tc>
          <w:tcPr>
            <w:tcW w:w="3423" w:type="dxa"/>
            <w:tcBorders>
              <w:top w:val="nil"/>
              <w:bottom w:val="nil"/>
            </w:tcBorders>
            <w:tcMar>
              <w:top w:w="0" w:type="dxa"/>
              <w:left w:w="0" w:type="dxa"/>
              <w:bottom w:w="0" w:type="dxa"/>
              <w:right w:w="0" w:type="dxa"/>
            </w:tcMar>
          </w:tcPr>
          <w:p w:rsidR="008A0370" w:rsidRDefault="008A0370">
            <w:pPr>
              <w:pStyle w:val="ConsPlusNormal"/>
              <w:ind w:firstLine="538"/>
            </w:pPr>
            <w:r>
              <w:t>В учреждениях образования (кроме школ-интернатов) с численностью менее 50 обучающихся должность служащего не вводится</w:t>
            </w:r>
          </w:p>
        </w:tc>
      </w:tr>
      <w:tr w:rsidR="008A0370">
        <w:tblPrEx>
          <w:tblBorders>
            <w:insideH w:val="nil"/>
          </w:tblBorders>
          <w:tblCellMar>
            <w:top w:w="0" w:type="dxa"/>
            <w:bottom w:w="0" w:type="dxa"/>
          </w:tblCellMar>
        </w:tblPrEx>
        <w:tc>
          <w:tcPr>
            <w:tcW w:w="10430" w:type="dxa"/>
            <w:gridSpan w:val="11"/>
            <w:tcBorders>
              <w:top w:val="nil"/>
            </w:tcBorders>
            <w:tcMar>
              <w:top w:w="0" w:type="dxa"/>
              <w:left w:w="0" w:type="dxa"/>
              <w:bottom w:w="0" w:type="dxa"/>
              <w:right w:w="0" w:type="dxa"/>
            </w:tcMar>
          </w:tcPr>
          <w:p w:rsidR="008A0370" w:rsidRDefault="008A0370">
            <w:pPr>
              <w:pStyle w:val="ConsPlusNormal"/>
              <w:jc w:val="both"/>
            </w:pPr>
            <w:r>
              <w:t xml:space="preserve">(в ред. постановлений Минобразования от 22.05.2015 </w:t>
            </w:r>
            <w:hyperlink r:id="rId62">
              <w:r>
                <w:rPr>
                  <w:color w:val="0000FF"/>
                </w:rPr>
                <w:t>N 42</w:t>
              </w:r>
            </w:hyperlink>
            <w:r>
              <w:t xml:space="preserve">, от 15.07.2021 </w:t>
            </w:r>
            <w:hyperlink r:id="rId63">
              <w:r>
                <w:rPr>
                  <w:color w:val="0000FF"/>
                </w:rPr>
                <w:t>N 146</w:t>
              </w:r>
            </w:hyperlink>
            <w:r>
              <w:t xml:space="preserve">, от 11.08.2022 </w:t>
            </w:r>
            <w:hyperlink r:id="rId64">
              <w:r>
                <w:rPr>
                  <w:color w:val="0000FF"/>
                </w:rPr>
                <w:t>N 249</w:t>
              </w:r>
            </w:hyperlink>
            <w:r>
              <w:t>)</w:t>
            </w:r>
          </w:p>
        </w:tc>
      </w:tr>
      <w:tr w:rsidR="008A0370">
        <w:tblPrEx>
          <w:tblBorders>
            <w:insideH w:val="nil"/>
          </w:tblBorders>
          <w:tblCellMar>
            <w:top w:w="0" w:type="dxa"/>
            <w:bottom w:w="0" w:type="dxa"/>
          </w:tblCellMar>
        </w:tblPrEx>
        <w:tc>
          <w:tcPr>
            <w:tcW w:w="800" w:type="dxa"/>
            <w:tcBorders>
              <w:bottom w:val="nil"/>
            </w:tcBorders>
            <w:tcMar>
              <w:top w:w="0" w:type="dxa"/>
              <w:left w:w="0" w:type="dxa"/>
              <w:bottom w:w="0" w:type="dxa"/>
              <w:right w:w="0" w:type="dxa"/>
            </w:tcMar>
          </w:tcPr>
          <w:p w:rsidR="008A0370" w:rsidRDefault="008A0370">
            <w:pPr>
              <w:pStyle w:val="ConsPlusNormal"/>
              <w:jc w:val="center"/>
            </w:pPr>
            <w:r>
              <w:t>12-1</w:t>
            </w:r>
          </w:p>
        </w:tc>
        <w:tc>
          <w:tcPr>
            <w:tcW w:w="1635" w:type="dxa"/>
            <w:tcBorders>
              <w:bottom w:val="nil"/>
            </w:tcBorders>
            <w:tcMar>
              <w:top w:w="0" w:type="dxa"/>
              <w:left w:w="0" w:type="dxa"/>
              <w:bottom w:w="0" w:type="dxa"/>
              <w:right w:w="0" w:type="dxa"/>
            </w:tcMar>
          </w:tcPr>
          <w:p w:rsidR="008A0370" w:rsidRDefault="008A0370">
            <w:pPr>
              <w:pStyle w:val="ConsPlusNormal"/>
            </w:pPr>
            <w:r>
              <w:t>Руководитель по военно-патриотическому воспитанию</w:t>
            </w:r>
          </w:p>
        </w:tc>
        <w:tc>
          <w:tcPr>
            <w:tcW w:w="517" w:type="dxa"/>
            <w:tcBorders>
              <w:bottom w:val="nil"/>
            </w:tcBorders>
            <w:tcMar>
              <w:top w:w="0" w:type="dxa"/>
              <w:left w:w="0" w:type="dxa"/>
              <w:bottom w:w="0" w:type="dxa"/>
              <w:right w:w="0" w:type="dxa"/>
            </w:tcMar>
          </w:tcPr>
          <w:p w:rsidR="008A0370" w:rsidRDefault="008A0370">
            <w:pPr>
              <w:pStyle w:val="ConsPlusNormal"/>
            </w:pPr>
          </w:p>
        </w:tc>
        <w:tc>
          <w:tcPr>
            <w:tcW w:w="564" w:type="dxa"/>
            <w:tcBorders>
              <w:bottom w:val="nil"/>
            </w:tcBorders>
            <w:tcMar>
              <w:top w:w="0" w:type="dxa"/>
              <w:left w:w="0" w:type="dxa"/>
              <w:bottom w:w="0" w:type="dxa"/>
              <w:right w:w="0" w:type="dxa"/>
            </w:tcMar>
          </w:tcPr>
          <w:p w:rsidR="008A0370" w:rsidRDefault="008A0370">
            <w:pPr>
              <w:pStyle w:val="ConsPlusNormal"/>
            </w:pPr>
          </w:p>
        </w:tc>
        <w:tc>
          <w:tcPr>
            <w:tcW w:w="517" w:type="dxa"/>
            <w:tcBorders>
              <w:bottom w:val="nil"/>
            </w:tcBorders>
            <w:tcMar>
              <w:top w:w="0" w:type="dxa"/>
              <w:left w:w="0" w:type="dxa"/>
              <w:bottom w:w="0" w:type="dxa"/>
              <w:right w:w="0" w:type="dxa"/>
            </w:tcMar>
          </w:tcPr>
          <w:p w:rsidR="008A0370" w:rsidRDefault="008A0370">
            <w:pPr>
              <w:pStyle w:val="ConsPlusNormal"/>
            </w:pPr>
          </w:p>
        </w:tc>
        <w:tc>
          <w:tcPr>
            <w:tcW w:w="517" w:type="dxa"/>
            <w:tcBorders>
              <w:bottom w:val="nil"/>
            </w:tcBorders>
            <w:tcMar>
              <w:top w:w="0" w:type="dxa"/>
              <w:left w:w="0" w:type="dxa"/>
              <w:bottom w:w="0" w:type="dxa"/>
              <w:right w:w="0" w:type="dxa"/>
            </w:tcMar>
          </w:tcPr>
          <w:p w:rsidR="008A0370" w:rsidRDefault="008A0370">
            <w:pPr>
              <w:pStyle w:val="ConsPlusNormal"/>
            </w:pPr>
          </w:p>
        </w:tc>
        <w:tc>
          <w:tcPr>
            <w:tcW w:w="517" w:type="dxa"/>
            <w:tcBorders>
              <w:bottom w:val="nil"/>
            </w:tcBorders>
            <w:tcMar>
              <w:top w:w="0" w:type="dxa"/>
              <w:left w:w="0" w:type="dxa"/>
              <w:bottom w:w="0" w:type="dxa"/>
              <w:right w:w="0" w:type="dxa"/>
            </w:tcMar>
          </w:tcPr>
          <w:p w:rsidR="008A0370" w:rsidRDefault="008A0370">
            <w:pPr>
              <w:pStyle w:val="ConsPlusNormal"/>
            </w:pPr>
          </w:p>
        </w:tc>
        <w:tc>
          <w:tcPr>
            <w:tcW w:w="517" w:type="dxa"/>
            <w:tcBorders>
              <w:bottom w:val="nil"/>
            </w:tcBorders>
            <w:tcMar>
              <w:top w:w="0" w:type="dxa"/>
              <w:left w:w="0" w:type="dxa"/>
              <w:bottom w:w="0" w:type="dxa"/>
              <w:right w:w="0" w:type="dxa"/>
            </w:tcMar>
          </w:tcPr>
          <w:p w:rsidR="008A0370" w:rsidRDefault="008A0370">
            <w:pPr>
              <w:pStyle w:val="ConsPlusNormal"/>
            </w:pPr>
          </w:p>
        </w:tc>
        <w:tc>
          <w:tcPr>
            <w:tcW w:w="623" w:type="dxa"/>
            <w:tcBorders>
              <w:bottom w:val="nil"/>
            </w:tcBorders>
            <w:tcMar>
              <w:top w:w="0" w:type="dxa"/>
              <w:left w:w="0" w:type="dxa"/>
              <w:bottom w:w="0" w:type="dxa"/>
              <w:right w:w="0" w:type="dxa"/>
            </w:tcMar>
          </w:tcPr>
          <w:p w:rsidR="008A0370" w:rsidRDefault="008A0370">
            <w:pPr>
              <w:pStyle w:val="ConsPlusNormal"/>
            </w:pPr>
          </w:p>
        </w:tc>
        <w:tc>
          <w:tcPr>
            <w:tcW w:w="800" w:type="dxa"/>
            <w:tcBorders>
              <w:bottom w:val="nil"/>
            </w:tcBorders>
            <w:tcMar>
              <w:top w:w="0" w:type="dxa"/>
              <w:left w:w="0" w:type="dxa"/>
              <w:bottom w:w="0" w:type="dxa"/>
              <w:right w:w="0" w:type="dxa"/>
            </w:tcMar>
          </w:tcPr>
          <w:p w:rsidR="008A0370" w:rsidRDefault="008A0370">
            <w:pPr>
              <w:pStyle w:val="ConsPlusNormal"/>
            </w:pPr>
          </w:p>
        </w:tc>
        <w:tc>
          <w:tcPr>
            <w:tcW w:w="3423" w:type="dxa"/>
            <w:tcBorders>
              <w:bottom w:val="nil"/>
            </w:tcBorders>
            <w:tcMar>
              <w:top w:w="0" w:type="dxa"/>
              <w:left w:w="0" w:type="dxa"/>
              <w:bottom w:w="0" w:type="dxa"/>
              <w:right w:w="0" w:type="dxa"/>
            </w:tcMar>
          </w:tcPr>
          <w:p w:rsidR="008A0370" w:rsidRDefault="008A0370">
            <w:pPr>
              <w:pStyle w:val="ConsPlusNormal"/>
            </w:pPr>
            <w:r>
              <w:t>Вводится в учреждениях образования (за исключением начальных школ, специализированных лицеев) при наличии от 50 до 350 учащихся - 0,5 штатной единицы, 351 и более учащегося - 1 штатная единица, в кадетских училищах - 1 штатная единица</w:t>
            </w:r>
          </w:p>
        </w:tc>
      </w:tr>
      <w:tr w:rsidR="008A0370">
        <w:tblPrEx>
          <w:tblBorders>
            <w:insideH w:val="nil"/>
          </w:tblBorders>
          <w:tblCellMar>
            <w:top w:w="0" w:type="dxa"/>
            <w:bottom w:w="0" w:type="dxa"/>
          </w:tblCellMar>
        </w:tblPrEx>
        <w:tc>
          <w:tcPr>
            <w:tcW w:w="10430" w:type="dxa"/>
            <w:gridSpan w:val="11"/>
            <w:tcBorders>
              <w:top w:val="nil"/>
            </w:tcBorders>
            <w:tcMar>
              <w:top w:w="0" w:type="dxa"/>
              <w:left w:w="0" w:type="dxa"/>
              <w:bottom w:w="0" w:type="dxa"/>
              <w:right w:w="0" w:type="dxa"/>
            </w:tcMar>
          </w:tcPr>
          <w:p w:rsidR="008A0370" w:rsidRDefault="008A0370">
            <w:pPr>
              <w:pStyle w:val="ConsPlusNormal"/>
              <w:jc w:val="both"/>
            </w:pPr>
            <w:r>
              <w:t xml:space="preserve">(п. 12-1 введен </w:t>
            </w:r>
            <w:hyperlink r:id="rId65">
              <w:r>
                <w:rPr>
                  <w:color w:val="0000FF"/>
                </w:rPr>
                <w:t>постановлением</w:t>
              </w:r>
            </w:hyperlink>
            <w:r>
              <w:t xml:space="preserve"> Минобразования от 15.07.2021 N 146; в ред. </w:t>
            </w:r>
            <w:hyperlink r:id="rId66">
              <w:r>
                <w:rPr>
                  <w:color w:val="0000FF"/>
                </w:rPr>
                <w:t>постановления</w:t>
              </w:r>
            </w:hyperlink>
            <w:r>
              <w:t xml:space="preserve"> Минобразования от 11.08.2022 N 249)</w:t>
            </w:r>
          </w:p>
        </w:tc>
      </w:tr>
      <w:tr w:rsidR="008A0370">
        <w:tblPrEx>
          <w:tblCellMar>
            <w:top w:w="0" w:type="dxa"/>
            <w:bottom w:w="0" w:type="dxa"/>
          </w:tblCellMar>
        </w:tblPrEx>
        <w:tc>
          <w:tcPr>
            <w:tcW w:w="800" w:type="dxa"/>
            <w:vMerge w:val="restart"/>
            <w:tcMar>
              <w:top w:w="0" w:type="dxa"/>
              <w:left w:w="0" w:type="dxa"/>
              <w:bottom w:w="0" w:type="dxa"/>
              <w:right w:w="0" w:type="dxa"/>
            </w:tcMar>
          </w:tcPr>
          <w:p w:rsidR="008A0370" w:rsidRDefault="008A0370">
            <w:pPr>
              <w:pStyle w:val="ConsPlusNormal"/>
              <w:jc w:val="center"/>
            </w:pPr>
            <w:r>
              <w:t>13</w:t>
            </w:r>
          </w:p>
        </w:tc>
        <w:tc>
          <w:tcPr>
            <w:tcW w:w="1635" w:type="dxa"/>
            <w:vMerge w:val="restart"/>
            <w:tcMar>
              <w:top w:w="0" w:type="dxa"/>
              <w:left w:w="0" w:type="dxa"/>
              <w:bottom w:w="0" w:type="dxa"/>
              <w:right w:w="0" w:type="dxa"/>
            </w:tcMar>
          </w:tcPr>
          <w:p w:rsidR="008A0370" w:rsidRDefault="008A0370">
            <w:pPr>
              <w:pStyle w:val="ConsPlusNormal"/>
            </w:pPr>
            <w:r>
              <w:t>Педагог дополнительного образования</w:t>
            </w:r>
          </w:p>
        </w:tc>
        <w:tc>
          <w:tcPr>
            <w:tcW w:w="517" w:type="dxa"/>
            <w:vMerge w:val="restart"/>
            <w:tcMar>
              <w:top w:w="0" w:type="dxa"/>
              <w:left w:w="0" w:type="dxa"/>
              <w:bottom w:w="0" w:type="dxa"/>
              <w:right w:w="0" w:type="dxa"/>
            </w:tcMar>
          </w:tcPr>
          <w:p w:rsidR="008A0370" w:rsidRDefault="008A0370">
            <w:pPr>
              <w:pStyle w:val="ConsPlusNormal"/>
            </w:pPr>
          </w:p>
        </w:tc>
        <w:tc>
          <w:tcPr>
            <w:tcW w:w="564" w:type="dxa"/>
            <w:vMerge w:val="restart"/>
            <w:tcMar>
              <w:top w:w="0" w:type="dxa"/>
              <w:left w:w="0" w:type="dxa"/>
              <w:bottom w:w="0" w:type="dxa"/>
              <w:right w:w="0" w:type="dxa"/>
            </w:tcMar>
          </w:tcPr>
          <w:p w:rsidR="008A0370" w:rsidRDefault="008A0370">
            <w:pPr>
              <w:pStyle w:val="ConsPlusNormal"/>
            </w:pPr>
          </w:p>
        </w:tc>
        <w:tc>
          <w:tcPr>
            <w:tcW w:w="517" w:type="dxa"/>
            <w:vMerge w:val="restart"/>
            <w:tcMar>
              <w:top w:w="0" w:type="dxa"/>
              <w:left w:w="0" w:type="dxa"/>
              <w:bottom w:w="0" w:type="dxa"/>
              <w:right w:w="0" w:type="dxa"/>
            </w:tcMar>
          </w:tcPr>
          <w:p w:rsidR="008A0370" w:rsidRDefault="008A0370">
            <w:pPr>
              <w:pStyle w:val="ConsPlusNormal"/>
            </w:pPr>
          </w:p>
        </w:tc>
        <w:tc>
          <w:tcPr>
            <w:tcW w:w="517" w:type="dxa"/>
            <w:vMerge w:val="restart"/>
            <w:tcMar>
              <w:top w:w="0" w:type="dxa"/>
              <w:left w:w="0" w:type="dxa"/>
              <w:bottom w:w="0" w:type="dxa"/>
              <w:right w:w="0" w:type="dxa"/>
            </w:tcMar>
          </w:tcPr>
          <w:p w:rsidR="008A0370" w:rsidRDefault="008A0370">
            <w:pPr>
              <w:pStyle w:val="ConsPlusNormal"/>
            </w:pPr>
          </w:p>
        </w:tc>
        <w:tc>
          <w:tcPr>
            <w:tcW w:w="517" w:type="dxa"/>
            <w:vMerge w:val="restart"/>
            <w:tcMar>
              <w:top w:w="0" w:type="dxa"/>
              <w:left w:w="0" w:type="dxa"/>
              <w:bottom w:w="0" w:type="dxa"/>
              <w:right w:w="0" w:type="dxa"/>
            </w:tcMar>
          </w:tcPr>
          <w:p w:rsidR="008A0370" w:rsidRDefault="008A0370">
            <w:pPr>
              <w:pStyle w:val="ConsPlusNormal"/>
            </w:pPr>
          </w:p>
        </w:tc>
        <w:tc>
          <w:tcPr>
            <w:tcW w:w="517" w:type="dxa"/>
            <w:vMerge w:val="restart"/>
            <w:tcMar>
              <w:top w:w="0" w:type="dxa"/>
              <w:left w:w="0" w:type="dxa"/>
              <w:bottom w:w="0" w:type="dxa"/>
              <w:right w:w="0" w:type="dxa"/>
            </w:tcMar>
          </w:tcPr>
          <w:p w:rsidR="008A0370" w:rsidRDefault="008A0370">
            <w:pPr>
              <w:pStyle w:val="ConsPlusNormal"/>
            </w:pPr>
          </w:p>
        </w:tc>
        <w:tc>
          <w:tcPr>
            <w:tcW w:w="623" w:type="dxa"/>
            <w:vMerge w:val="restart"/>
            <w:tcMar>
              <w:top w:w="0" w:type="dxa"/>
              <w:left w:w="0" w:type="dxa"/>
              <w:bottom w:w="0" w:type="dxa"/>
              <w:right w:w="0" w:type="dxa"/>
            </w:tcMar>
          </w:tcPr>
          <w:p w:rsidR="008A0370" w:rsidRDefault="008A0370">
            <w:pPr>
              <w:pStyle w:val="ConsPlusNormal"/>
            </w:pPr>
          </w:p>
        </w:tc>
        <w:tc>
          <w:tcPr>
            <w:tcW w:w="800" w:type="dxa"/>
            <w:vMerge w:val="restart"/>
            <w:tcMar>
              <w:top w:w="0" w:type="dxa"/>
              <w:left w:w="0" w:type="dxa"/>
              <w:bottom w:w="0" w:type="dxa"/>
              <w:right w:w="0" w:type="dxa"/>
            </w:tcMar>
          </w:tcPr>
          <w:p w:rsidR="008A0370" w:rsidRDefault="008A0370">
            <w:pPr>
              <w:pStyle w:val="ConsPlusNormal"/>
            </w:pPr>
          </w:p>
        </w:tc>
        <w:tc>
          <w:tcPr>
            <w:tcW w:w="3423" w:type="dxa"/>
            <w:tcBorders>
              <w:bottom w:val="nil"/>
            </w:tcBorders>
            <w:tcMar>
              <w:top w:w="0" w:type="dxa"/>
              <w:left w:w="0" w:type="dxa"/>
              <w:bottom w:w="0" w:type="dxa"/>
              <w:right w:w="0" w:type="dxa"/>
            </w:tcMar>
          </w:tcPr>
          <w:p w:rsidR="008A0370" w:rsidRDefault="008A0370">
            <w:pPr>
              <w:pStyle w:val="ConsPlusNormal"/>
              <w:ind w:firstLine="538"/>
            </w:pPr>
            <w:r>
              <w:t>Вводится в учреждениях образования (кроме школ-интернатов) из расчета работы 10 часов в неделю на 170 обучающихся, но не менее 10 часов работы в неделю в учреждении образования при наличии 50 и более обучающихся.</w:t>
            </w:r>
          </w:p>
        </w:tc>
      </w:tr>
      <w:tr w:rsidR="008A0370">
        <w:tblPrEx>
          <w:tblBorders>
            <w:insideH w:val="nil"/>
          </w:tblBorders>
          <w:tblCellMar>
            <w:top w:w="0" w:type="dxa"/>
            <w:bottom w:w="0" w:type="dxa"/>
          </w:tblCellMar>
        </w:tblPrEx>
        <w:tc>
          <w:tcPr>
            <w:tcW w:w="800" w:type="dxa"/>
            <w:vMerge/>
          </w:tcPr>
          <w:p w:rsidR="008A0370" w:rsidRDefault="008A0370">
            <w:pPr>
              <w:pStyle w:val="ConsPlusNormal"/>
            </w:pPr>
          </w:p>
        </w:tc>
        <w:tc>
          <w:tcPr>
            <w:tcW w:w="1635" w:type="dxa"/>
            <w:vMerge/>
          </w:tcPr>
          <w:p w:rsidR="008A0370" w:rsidRDefault="008A0370">
            <w:pPr>
              <w:pStyle w:val="ConsPlusNormal"/>
            </w:pPr>
          </w:p>
        </w:tc>
        <w:tc>
          <w:tcPr>
            <w:tcW w:w="517" w:type="dxa"/>
            <w:vMerge/>
          </w:tcPr>
          <w:p w:rsidR="008A0370" w:rsidRDefault="008A0370">
            <w:pPr>
              <w:pStyle w:val="ConsPlusNormal"/>
            </w:pPr>
          </w:p>
        </w:tc>
        <w:tc>
          <w:tcPr>
            <w:tcW w:w="564"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623" w:type="dxa"/>
            <w:vMerge/>
          </w:tcPr>
          <w:p w:rsidR="008A0370" w:rsidRDefault="008A0370">
            <w:pPr>
              <w:pStyle w:val="ConsPlusNormal"/>
            </w:pPr>
          </w:p>
        </w:tc>
        <w:tc>
          <w:tcPr>
            <w:tcW w:w="800" w:type="dxa"/>
            <w:vMerge/>
          </w:tcPr>
          <w:p w:rsidR="008A0370" w:rsidRDefault="008A0370">
            <w:pPr>
              <w:pStyle w:val="ConsPlusNormal"/>
            </w:pPr>
          </w:p>
        </w:tc>
        <w:tc>
          <w:tcPr>
            <w:tcW w:w="3423" w:type="dxa"/>
            <w:tcBorders>
              <w:top w:val="nil"/>
              <w:bottom w:val="nil"/>
            </w:tcBorders>
            <w:tcMar>
              <w:top w:w="0" w:type="dxa"/>
              <w:left w:w="0" w:type="dxa"/>
              <w:bottom w:w="0" w:type="dxa"/>
              <w:right w:w="0" w:type="dxa"/>
            </w:tcMar>
          </w:tcPr>
          <w:p w:rsidR="008A0370" w:rsidRDefault="008A0370">
            <w:pPr>
              <w:pStyle w:val="ConsPlusNormal"/>
              <w:ind w:firstLine="538"/>
            </w:pPr>
            <w:r>
              <w:t>В учреждениях образования (кроме школ-интернатов), расположенных в сельских населенных пунктах, вводится дополнительно из расчета 6 часов работы в неделю при наличии в учреждении образования от 100 до 250 обучающихся.</w:t>
            </w:r>
          </w:p>
        </w:tc>
      </w:tr>
      <w:tr w:rsidR="008A0370">
        <w:tblPrEx>
          <w:tblCellMar>
            <w:top w:w="0" w:type="dxa"/>
            <w:bottom w:w="0" w:type="dxa"/>
          </w:tblCellMar>
        </w:tblPrEx>
        <w:tc>
          <w:tcPr>
            <w:tcW w:w="800" w:type="dxa"/>
            <w:vMerge/>
          </w:tcPr>
          <w:p w:rsidR="008A0370" w:rsidRDefault="008A0370">
            <w:pPr>
              <w:pStyle w:val="ConsPlusNormal"/>
            </w:pPr>
          </w:p>
        </w:tc>
        <w:tc>
          <w:tcPr>
            <w:tcW w:w="1635" w:type="dxa"/>
            <w:vMerge/>
          </w:tcPr>
          <w:p w:rsidR="008A0370" w:rsidRDefault="008A0370">
            <w:pPr>
              <w:pStyle w:val="ConsPlusNormal"/>
            </w:pPr>
          </w:p>
        </w:tc>
        <w:tc>
          <w:tcPr>
            <w:tcW w:w="517" w:type="dxa"/>
            <w:vMerge/>
          </w:tcPr>
          <w:p w:rsidR="008A0370" w:rsidRDefault="008A0370">
            <w:pPr>
              <w:pStyle w:val="ConsPlusNormal"/>
            </w:pPr>
          </w:p>
        </w:tc>
        <w:tc>
          <w:tcPr>
            <w:tcW w:w="564"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623" w:type="dxa"/>
            <w:vMerge/>
          </w:tcPr>
          <w:p w:rsidR="008A0370" w:rsidRDefault="008A0370">
            <w:pPr>
              <w:pStyle w:val="ConsPlusNormal"/>
            </w:pPr>
          </w:p>
        </w:tc>
        <w:tc>
          <w:tcPr>
            <w:tcW w:w="800" w:type="dxa"/>
            <w:vMerge/>
          </w:tcPr>
          <w:p w:rsidR="008A0370" w:rsidRDefault="008A0370">
            <w:pPr>
              <w:pStyle w:val="ConsPlusNormal"/>
            </w:pPr>
          </w:p>
        </w:tc>
        <w:tc>
          <w:tcPr>
            <w:tcW w:w="3423" w:type="dxa"/>
            <w:tcBorders>
              <w:top w:val="nil"/>
              <w:bottom w:val="nil"/>
            </w:tcBorders>
            <w:tcMar>
              <w:top w:w="0" w:type="dxa"/>
              <w:left w:w="0" w:type="dxa"/>
              <w:bottom w:w="0" w:type="dxa"/>
              <w:right w:w="0" w:type="dxa"/>
            </w:tcMar>
          </w:tcPr>
          <w:p w:rsidR="008A0370" w:rsidRDefault="008A0370">
            <w:pPr>
              <w:pStyle w:val="ConsPlusNormal"/>
              <w:ind w:firstLine="538"/>
            </w:pPr>
            <w:r>
              <w:t>В школах-интернатах вводится из расчета работы 10 часов в неделю на 50 учащихся, но не менее 30 часов в неделю</w:t>
            </w:r>
          </w:p>
        </w:tc>
      </w:tr>
      <w:tr w:rsidR="008A0370">
        <w:tblPrEx>
          <w:tblBorders>
            <w:insideH w:val="nil"/>
          </w:tblBorders>
          <w:tblCellMar>
            <w:top w:w="0" w:type="dxa"/>
            <w:bottom w:w="0" w:type="dxa"/>
          </w:tblCellMar>
        </w:tblPrEx>
        <w:tc>
          <w:tcPr>
            <w:tcW w:w="10430" w:type="dxa"/>
            <w:gridSpan w:val="11"/>
            <w:tcBorders>
              <w:top w:val="nil"/>
            </w:tcBorders>
            <w:tcMar>
              <w:top w:w="0" w:type="dxa"/>
              <w:left w:w="0" w:type="dxa"/>
              <w:bottom w:w="0" w:type="dxa"/>
              <w:right w:w="0" w:type="dxa"/>
            </w:tcMar>
          </w:tcPr>
          <w:p w:rsidR="008A0370" w:rsidRDefault="008A0370">
            <w:pPr>
              <w:pStyle w:val="ConsPlusNormal"/>
              <w:jc w:val="both"/>
            </w:pPr>
            <w:r>
              <w:t xml:space="preserve">(в ред. </w:t>
            </w:r>
            <w:hyperlink r:id="rId67">
              <w:r>
                <w:rPr>
                  <w:color w:val="0000FF"/>
                </w:rPr>
                <w:t>постановления</w:t>
              </w:r>
            </w:hyperlink>
            <w:r>
              <w:t xml:space="preserve"> Минобразования от 11.08.2022 N 249)</w:t>
            </w:r>
          </w:p>
        </w:tc>
      </w:tr>
      <w:tr w:rsidR="008A0370">
        <w:tblPrEx>
          <w:tblCellMar>
            <w:top w:w="0" w:type="dxa"/>
            <w:bottom w:w="0" w:type="dxa"/>
          </w:tblCellMar>
        </w:tblPrEx>
        <w:tc>
          <w:tcPr>
            <w:tcW w:w="800" w:type="dxa"/>
            <w:vMerge w:val="restart"/>
            <w:tcMar>
              <w:top w:w="0" w:type="dxa"/>
              <w:left w:w="0" w:type="dxa"/>
              <w:bottom w:w="0" w:type="dxa"/>
              <w:right w:w="0" w:type="dxa"/>
            </w:tcMar>
          </w:tcPr>
          <w:p w:rsidR="008A0370" w:rsidRDefault="008A0370">
            <w:pPr>
              <w:pStyle w:val="ConsPlusNormal"/>
              <w:jc w:val="center"/>
            </w:pPr>
            <w:r>
              <w:t>14</w:t>
            </w:r>
          </w:p>
        </w:tc>
        <w:tc>
          <w:tcPr>
            <w:tcW w:w="1635" w:type="dxa"/>
            <w:vMerge w:val="restart"/>
            <w:tcMar>
              <w:top w:w="0" w:type="dxa"/>
              <w:left w:w="0" w:type="dxa"/>
              <w:bottom w:w="0" w:type="dxa"/>
              <w:right w:w="0" w:type="dxa"/>
            </w:tcMar>
          </w:tcPr>
          <w:p w:rsidR="008A0370" w:rsidRDefault="008A0370">
            <w:pPr>
              <w:pStyle w:val="ConsPlusNormal"/>
            </w:pPr>
            <w:r>
              <w:t>Руководитель физического воспитания</w:t>
            </w:r>
          </w:p>
        </w:tc>
        <w:tc>
          <w:tcPr>
            <w:tcW w:w="517" w:type="dxa"/>
            <w:vMerge w:val="restart"/>
            <w:tcMar>
              <w:top w:w="0" w:type="dxa"/>
              <w:left w:w="0" w:type="dxa"/>
              <w:bottom w:w="0" w:type="dxa"/>
              <w:right w:w="0" w:type="dxa"/>
            </w:tcMar>
          </w:tcPr>
          <w:p w:rsidR="008A0370" w:rsidRDefault="008A0370">
            <w:pPr>
              <w:pStyle w:val="ConsPlusNormal"/>
            </w:pPr>
          </w:p>
        </w:tc>
        <w:tc>
          <w:tcPr>
            <w:tcW w:w="564" w:type="dxa"/>
            <w:vMerge w:val="restart"/>
            <w:tcMar>
              <w:top w:w="0" w:type="dxa"/>
              <w:left w:w="0" w:type="dxa"/>
              <w:bottom w:w="0" w:type="dxa"/>
              <w:right w:w="0" w:type="dxa"/>
            </w:tcMar>
          </w:tcPr>
          <w:p w:rsidR="008A0370" w:rsidRDefault="008A0370">
            <w:pPr>
              <w:pStyle w:val="ConsPlusNormal"/>
            </w:pPr>
          </w:p>
        </w:tc>
        <w:tc>
          <w:tcPr>
            <w:tcW w:w="517" w:type="dxa"/>
            <w:vMerge w:val="restart"/>
            <w:tcMar>
              <w:top w:w="0" w:type="dxa"/>
              <w:left w:w="0" w:type="dxa"/>
              <w:bottom w:w="0" w:type="dxa"/>
              <w:right w:w="0" w:type="dxa"/>
            </w:tcMar>
          </w:tcPr>
          <w:p w:rsidR="008A0370" w:rsidRDefault="008A0370">
            <w:pPr>
              <w:pStyle w:val="ConsPlusNormal"/>
            </w:pPr>
          </w:p>
        </w:tc>
        <w:tc>
          <w:tcPr>
            <w:tcW w:w="517" w:type="dxa"/>
            <w:vMerge w:val="restart"/>
            <w:tcMar>
              <w:top w:w="0" w:type="dxa"/>
              <w:left w:w="0" w:type="dxa"/>
              <w:bottom w:w="0" w:type="dxa"/>
              <w:right w:w="0" w:type="dxa"/>
            </w:tcMar>
          </w:tcPr>
          <w:p w:rsidR="008A0370" w:rsidRDefault="008A0370">
            <w:pPr>
              <w:pStyle w:val="ConsPlusNormal"/>
            </w:pPr>
          </w:p>
        </w:tc>
        <w:tc>
          <w:tcPr>
            <w:tcW w:w="517" w:type="dxa"/>
            <w:vMerge w:val="restart"/>
            <w:tcMar>
              <w:top w:w="0" w:type="dxa"/>
              <w:left w:w="0" w:type="dxa"/>
              <w:bottom w:w="0" w:type="dxa"/>
              <w:right w:w="0" w:type="dxa"/>
            </w:tcMar>
          </w:tcPr>
          <w:p w:rsidR="008A0370" w:rsidRDefault="008A0370">
            <w:pPr>
              <w:pStyle w:val="ConsPlusNormal"/>
            </w:pPr>
          </w:p>
        </w:tc>
        <w:tc>
          <w:tcPr>
            <w:tcW w:w="517" w:type="dxa"/>
            <w:vMerge w:val="restart"/>
            <w:tcMar>
              <w:top w:w="0" w:type="dxa"/>
              <w:left w:w="0" w:type="dxa"/>
              <w:bottom w:w="0" w:type="dxa"/>
              <w:right w:w="0" w:type="dxa"/>
            </w:tcMar>
          </w:tcPr>
          <w:p w:rsidR="008A0370" w:rsidRDefault="008A0370">
            <w:pPr>
              <w:pStyle w:val="ConsPlusNormal"/>
            </w:pPr>
          </w:p>
        </w:tc>
        <w:tc>
          <w:tcPr>
            <w:tcW w:w="623" w:type="dxa"/>
            <w:vMerge w:val="restart"/>
            <w:tcMar>
              <w:top w:w="0" w:type="dxa"/>
              <w:left w:w="0" w:type="dxa"/>
              <w:bottom w:w="0" w:type="dxa"/>
              <w:right w:w="0" w:type="dxa"/>
            </w:tcMar>
          </w:tcPr>
          <w:p w:rsidR="008A0370" w:rsidRDefault="008A0370">
            <w:pPr>
              <w:pStyle w:val="ConsPlusNormal"/>
            </w:pPr>
          </w:p>
        </w:tc>
        <w:tc>
          <w:tcPr>
            <w:tcW w:w="800" w:type="dxa"/>
            <w:vMerge w:val="restart"/>
            <w:tcMar>
              <w:top w:w="0" w:type="dxa"/>
              <w:left w:w="0" w:type="dxa"/>
              <w:bottom w:w="0" w:type="dxa"/>
              <w:right w:w="0" w:type="dxa"/>
            </w:tcMar>
          </w:tcPr>
          <w:p w:rsidR="008A0370" w:rsidRDefault="008A0370">
            <w:pPr>
              <w:pStyle w:val="ConsPlusNormal"/>
            </w:pPr>
          </w:p>
        </w:tc>
        <w:tc>
          <w:tcPr>
            <w:tcW w:w="3423" w:type="dxa"/>
            <w:tcBorders>
              <w:bottom w:val="nil"/>
            </w:tcBorders>
            <w:tcMar>
              <w:top w:w="0" w:type="dxa"/>
              <w:left w:w="0" w:type="dxa"/>
              <w:bottom w:w="0" w:type="dxa"/>
              <w:right w:w="0" w:type="dxa"/>
            </w:tcMar>
          </w:tcPr>
          <w:p w:rsidR="008A0370" w:rsidRDefault="008A0370">
            <w:pPr>
              <w:pStyle w:val="ConsPlusNormal"/>
              <w:ind w:firstLine="538"/>
            </w:pPr>
            <w:r>
              <w:t>Вводится в учреждениях образования при наличии обучающихся:</w:t>
            </w:r>
          </w:p>
        </w:tc>
      </w:tr>
      <w:tr w:rsidR="008A0370">
        <w:tblPrEx>
          <w:tblBorders>
            <w:insideH w:val="nil"/>
          </w:tblBorders>
          <w:tblCellMar>
            <w:top w:w="0" w:type="dxa"/>
            <w:bottom w:w="0" w:type="dxa"/>
          </w:tblCellMar>
        </w:tblPrEx>
        <w:tc>
          <w:tcPr>
            <w:tcW w:w="800" w:type="dxa"/>
            <w:vMerge/>
          </w:tcPr>
          <w:p w:rsidR="008A0370" w:rsidRDefault="008A0370">
            <w:pPr>
              <w:pStyle w:val="ConsPlusNormal"/>
            </w:pPr>
          </w:p>
        </w:tc>
        <w:tc>
          <w:tcPr>
            <w:tcW w:w="1635" w:type="dxa"/>
            <w:vMerge/>
          </w:tcPr>
          <w:p w:rsidR="008A0370" w:rsidRDefault="008A0370">
            <w:pPr>
              <w:pStyle w:val="ConsPlusNormal"/>
            </w:pPr>
          </w:p>
        </w:tc>
        <w:tc>
          <w:tcPr>
            <w:tcW w:w="517" w:type="dxa"/>
            <w:vMerge/>
          </w:tcPr>
          <w:p w:rsidR="008A0370" w:rsidRDefault="008A0370">
            <w:pPr>
              <w:pStyle w:val="ConsPlusNormal"/>
            </w:pPr>
          </w:p>
        </w:tc>
        <w:tc>
          <w:tcPr>
            <w:tcW w:w="564"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623" w:type="dxa"/>
            <w:vMerge/>
          </w:tcPr>
          <w:p w:rsidR="008A0370" w:rsidRDefault="008A0370">
            <w:pPr>
              <w:pStyle w:val="ConsPlusNormal"/>
            </w:pPr>
          </w:p>
        </w:tc>
        <w:tc>
          <w:tcPr>
            <w:tcW w:w="800" w:type="dxa"/>
            <w:vMerge/>
          </w:tcPr>
          <w:p w:rsidR="008A0370" w:rsidRDefault="008A0370">
            <w:pPr>
              <w:pStyle w:val="ConsPlusNormal"/>
            </w:pPr>
          </w:p>
        </w:tc>
        <w:tc>
          <w:tcPr>
            <w:tcW w:w="3423" w:type="dxa"/>
            <w:tcBorders>
              <w:top w:val="nil"/>
              <w:bottom w:val="nil"/>
            </w:tcBorders>
            <w:tcMar>
              <w:top w:w="0" w:type="dxa"/>
              <w:left w:w="0" w:type="dxa"/>
              <w:bottom w:w="0" w:type="dxa"/>
              <w:right w:w="0" w:type="dxa"/>
            </w:tcMar>
          </w:tcPr>
          <w:p w:rsidR="008A0370" w:rsidRDefault="008A0370">
            <w:pPr>
              <w:pStyle w:val="ConsPlusNormal"/>
              <w:ind w:firstLine="538"/>
            </w:pPr>
            <w:r>
              <w:t>от 50 до 200 - 0,25 штатной единицы;</w:t>
            </w:r>
          </w:p>
        </w:tc>
      </w:tr>
      <w:tr w:rsidR="008A0370">
        <w:tblPrEx>
          <w:tblBorders>
            <w:insideH w:val="nil"/>
          </w:tblBorders>
          <w:tblCellMar>
            <w:top w:w="0" w:type="dxa"/>
            <w:bottom w:w="0" w:type="dxa"/>
          </w:tblCellMar>
        </w:tblPrEx>
        <w:tc>
          <w:tcPr>
            <w:tcW w:w="800" w:type="dxa"/>
            <w:vMerge/>
          </w:tcPr>
          <w:p w:rsidR="008A0370" w:rsidRDefault="008A0370">
            <w:pPr>
              <w:pStyle w:val="ConsPlusNormal"/>
            </w:pPr>
          </w:p>
        </w:tc>
        <w:tc>
          <w:tcPr>
            <w:tcW w:w="1635" w:type="dxa"/>
            <w:vMerge/>
          </w:tcPr>
          <w:p w:rsidR="008A0370" w:rsidRDefault="008A0370">
            <w:pPr>
              <w:pStyle w:val="ConsPlusNormal"/>
            </w:pPr>
          </w:p>
        </w:tc>
        <w:tc>
          <w:tcPr>
            <w:tcW w:w="517" w:type="dxa"/>
            <w:vMerge/>
          </w:tcPr>
          <w:p w:rsidR="008A0370" w:rsidRDefault="008A0370">
            <w:pPr>
              <w:pStyle w:val="ConsPlusNormal"/>
            </w:pPr>
          </w:p>
        </w:tc>
        <w:tc>
          <w:tcPr>
            <w:tcW w:w="564"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623" w:type="dxa"/>
            <w:vMerge/>
          </w:tcPr>
          <w:p w:rsidR="008A0370" w:rsidRDefault="008A0370">
            <w:pPr>
              <w:pStyle w:val="ConsPlusNormal"/>
            </w:pPr>
          </w:p>
        </w:tc>
        <w:tc>
          <w:tcPr>
            <w:tcW w:w="800" w:type="dxa"/>
            <w:vMerge/>
          </w:tcPr>
          <w:p w:rsidR="008A0370" w:rsidRDefault="008A0370">
            <w:pPr>
              <w:pStyle w:val="ConsPlusNormal"/>
            </w:pPr>
          </w:p>
        </w:tc>
        <w:tc>
          <w:tcPr>
            <w:tcW w:w="3423" w:type="dxa"/>
            <w:tcBorders>
              <w:top w:val="nil"/>
              <w:bottom w:val="nil"/>
            </w:tcBorders>
            <w:tcMar>
              <w:top w:w="0" w:type="dxa"/>
              <w:left w:w="0" w:type="dxa"/>
              <w:bottom w:w="0" w:type="dxa"/>
              <w:right w:w="0" w:type="dxa"/>
            </w:tcMar>
          </w:tcPr>
          <w:p w:rsidR="008A0370" w:rsidRDefault="008A0370">
            <w:pPr>
              <w:pStyle w:val="ConsPlusNormal"/>
              <w:ind w:firstLine="538"/>
            </w:pPr>
            <w:r>
              <w:t>от 201 до 650 - 0,5 штатной единицы;</w:t>
            </w:r>
          </w:p>
        </w:tc>
      </w:tr>
      <w:tr w:rsidR="008A0370">
        <w:tblPrEx>
          <w:tblBorders>
            <w:insideH w:val="nil"/>
          </w:tblBorders>
          <w:tblCellMar>
            <w:top w:w="0" w:type="dxa"/>
            <w:bottom w:w="0" w:type="dxa"/>
          </w:tblCellMar>
        </w:tblPrEx>
        <w:tc>
          <w:tcPr>
            <w:tcW w:w="800" w:type="dxa"/>
            <w:vMerge/>
          </w:tcPr>
          <w:p w:rsidR="008A0370" w:rsidRDefault="008A0370">
            <w:pPr>
              <w:pStyle w:val="ConsPlusNormal"/>
            </w:pPr>
          </w:p>
        </w:tc>
        <w:tc>
          <w:tcPr>
            <w:tcW w:w="1635" w:type="dxa"/>
            <w:vMerge/>
          </w:tcPr>
          <w:p w:rsidR="008A0370" w:rsidRDefault="008A0370">
            <w:pPr>
              <w:pStyle w:val="ConsPlusNormal"/>
            </w:pPr>
          </w:p>
        </w:tc>
        <w:tc>
          <w:tcPr>
            <w:tcW w:w="517" w:type="dxa"/>
            <w:vMerge/>
          </w:tcPr>
          <w:p w:rsidR="008A0370" w:rsidRDefault="008A0370">
            <w:pPr>
              <w:pStyle w:val="ConsPlusNormal"/>
            </w:pPr>
          </w:p>
        </w:tc>
        <w:tc>
          <w:tcPr>
            <w:tcW w:w="564"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623" w:type="dxa"/>
            <w:vMerge/>
          </w:tcPr>
          <w:p w:rsidR="008A0370" w:rsidRDefault="008A0370">
            <w:pPr>
              <w:pStyle w:val="ConsPlusNormal"/>
            </w:pPr>
          </w:p>
        </w:tc>
        <w:tc>
          <w:tcPr>
            <w:tcW w:w="800" w:type="dxa"/>
            <w:vMerge/>
          </w:tcPr>
          <w:p w:rsidR="008A0370" w:rsidRDefault="008A0370">
            <w:pPr>
              <w:pStyle w:val="ConsPlusNormal"/>
            </w:pPr>
          </w:p>
        </w:tc>
        <w:tc>
          <w:tcPr>
            <w:tcW w:w="3423" w:type="dxa"/>
            <w:tcBorders>
              <w:top w:val="nil"/>
              <w:bottom w:val="nil"/>
            </w:tcBorders>
            <w:tcMar>
              <w:top w:w="0" w:type="dxa"/>
              <w:left w:w="0" w:type="dxa"/>
              <w:bottom w:w="0" w:type="dxa"/>
              <w:right w:w="0" w:type="dxa"/>
            </w:tcMar>
          </w:tcPr>
          <w:p w:rsidR="008A0370" w:rsidRDefault="008A0370">
            <w:pPr>
              <w:pStyle w:val="ConsPlusNormal"/>
              <w:ind w:firstLine="538"/>
            </w:pPr>
            <w:r>
              <w:t>651 и более - 1 штатная единица.</w:t>
            </w:r>
          </w:p>
        </w:tc>
      </w:tr>
      <w:tr w:rsidR="008A0370">
        <w:tblPrEx>
          <w:tblCellMar>
            <w:top w:w="0" w:type="dxa"/>
            <w:bottom w:w="0" w:type="dxa"/>
          </w:tblCellMar>
        </w:tblPrEx>
        <w:tc>
          <w:tcPr>
            <w:tcW w:w="800" w:type="dxa"/>
            <w:vMerge/>
          </w:tcPr>
          <w:p w:rsidR="008A0370" w:rsidRDefault="008A0370">
            <w:pPr>
              <w:pStyle w:val="ConsPlusNormal"/>
            </w:pPr>
          </w:p>
        </w:tc>
        <w:tc>
          <w:tcPr>
            <w:tcW w:w="1635" w:type="dxa"/>
            <w:vMerge/>
          </w:tcPr>
          <w:p w:rsidR="008A0370" w:rsidRDefault="008A0370">
            <w:pPr>
              <w:pStyle w:val="ConsPlusNormal"/>
            </w:pPr>
          </w:p>
        </w:tc>
        <w:tc>
          <w:tcPr>
            <w:tcW w:w="517" w:type="dxa"/>
            <w:vMerge/>
          </w:tcPr>
          <w:p w:rsidR="008A0370" w:rsidRDefault="008A0370">
            <w:pPr>
              <w:pStyle w:val="ConsPlusNormal"/>
            </w:pPr>
          </w:p>
        </w:tc>
        <w:tc>
          <w:tcPr>
            <w:tcW w:w="564"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623" w:type="dxa"/>
            <w:vMerge/>
          </w:tcPr>
          <w:p w:rsidR="008A0370" w:rsidRDefault="008A0370">
            <w:pPr>
              <w:pStyle w:val="ConsPlusNormal"/>
            </w:pPr>
          </w:p>
        </w:tc>
        <w:tc>
          <w:tcPr>
            <w:tcW w:w="800" w:type="dxa"/>
            <w:vMerge/>
          </w:tcPr>
          <w:p w:rsidR="008A0370" w:rsidRDefault="008A0370">
            <w:pPr>
              <w:pStyle w:val="ConsPlusNormal"/>
            </w:pPr>
          </w:p>
        </w:tc>
        <w:tc>
          <w:tcPr>
            <w:tcW w:w="3423" w:type="dxa"/>
            <w:tcBorders>
              <w:top w:val="nil"/>
              <w:bottom w:val="nil"/>
            </w:tcBorders>
            <w:tcMar>
              <w:top w:w="0" w:type="dxa"/>
              <w:left w:w="0" w:type="dxa"/>
              <w:bottom w:w="0" w:type="dxa"/>
              <w:right w:w="0" w:type="dxa"/>
            </w:tcMar>
          </w:tcPr>
          <w:p w:rsidR="008A0370" w:rsidRDefault="008A0370">
            <w:pPr>
              <w:pStyle w:val="ConsPlusNormal"/>
              <w:ind w:firstLine="538"/>
            </w:pPr>
            <w:r>
              <w:t>В школах-интернатах, имеющих группы воспитанников дошкольного возраста, вводится дополнительно 0,25 штатной единицы для работы в таких группах</w:t>
            </w:r>
          </w:p>
        </w:tc>
      </w:tr>
      <w:tr w:rsidR="008A0370">
        <w:tblPrEx>
          <w:tblBorders>
            <w:insideH w:val="nil"/>
          </w:tblBorders>
          <w:tblCellMar>
            <w:top w:w="0" w:type="dxa"/>
            <w:bottom w:w="0" w:type="dxa"/>
          </w:tblCellMar>
        </w:tblPrEx>
        <w:tc>
          <w:tcPr>
            <w:tcW w:w="10430" w:type="dxa"/>
            <w:gridSpan w:val="11"/>
            <w:tcBorders>
              <w:top w:val="nil"/>
            </w:tcBorders>
            <w:tcMar>
              <w:top w:w="0" w:type="dxa"/>
              <w:left w:w="0" w:type="dxa"/>
              <w:bottom w:w="0" w:type="dxa"/>
              <w:right w:w="0" w:type="dxa"/>
            </w:tcMar>
          </w:tcPr>
          <w:p w:rsidR="008A0370" w:rsidRDefault="008A0370">
            <w:pPr>
              <w:pStyle w:val="ConsPlusNormal"/>
              <w:jc w:val="both"/>
            </w:pPr>
            <w:r>
              <w:t xml:space="preserve">(в ред. постановлений Минобразования от 22.05.2015 </w:t>
            </w:r>
            <w:hyperlink r:id="rId68">
              <w:r>
                <w:rPr>
                  <w:color w:val="0000FF"/>
                </w:rPr>
                <w:t>N 42</w:t>
              </w:r>
            </w:hyperlink>
            <w:r>
              <w:t xml:space="preserve">, от 11.08.2022 </w:t>
            </w:r>
            <w:hyperlink r:id="rId69">
              <w:r>
                <w:rPr>
                  <w:color w:val="0000FF"/>
                </w:rPr>
                <w:t>N 249</w:t>
              </w:r>
            </w:hyperlink>
            <w:r>
              <w:t>)</w:t>
            </w:r>
          </w:p>
        </w:tc>
      </w:tr>
      <w:tr w:rsidR="008A0370">
        <w:tblPrEx>
          <w:tblCellMar>
            <w:top w:w="0" w:type="dxa"/>
            <w:bottom w:w="0" w:type="dxa"/>
          </w:tblCellMar>
        </w:tblPrEx>
        <w:tc>
          <w:tcPr>
            <w:tcW w:w="800" w:type="dxa"/>
            <w:vMerge w:val="restart"/>
            <w:tcMar>
              <w:top w:w="0" w:type="dxa"/>
              <w:left w:w="0" w:type="dxa"/>
              <w:bottom w:w="0" w:type="dxa"/>
              <w:right w:w="0" w:type="dxa"/>
            </w:tcMar>
          </w:tcPr>
          <w:p w:rsidR="008A0370" w:rsidRDefault="008A0370">
            <w:pPr>
              <w:pStyle w:val="ConsPlusNormal"/>
              <w:jc w:val="center"/>
            </w:pPr>
            <w:r>
              <w:t>15</w:t>
            </w:r>
          </w:p>
        </w:tc>
        <w:tc>
          <w:tcPr>
            <w:tcW w:w="1635" w:type="dxa"/>
            <w:vMerge w:val="restart"/>
            <w:tcMar>
              <w:top w:w="0" w:type="dxa"/>
              <w:left w:w="0" w:type="dxa"/>
              <w:bottom w:w="0" w:type="dxa"/>
              <w:right w:w="0" w:type="dxa"/>
            </w:tcMar>
          </w:tcPr>
          <w:p w:rsidR="008A0370" w:rsidRDefault="008A0370">
            <w:pPr>
              <w:pStyle w:val="ConsPlusNormal"/>
            </w:pPr>
            <w:r>
              <w:t>Музыкальный руководитель</w:t>
            </w:r>
          </w:p>
        </w:tc>
        <w:tc>
          <w:tcPr>
            <w:tcW w:w="517" w:type="dxa"/>
            <w:vMerge w:val="restart"/>
            <w:tcMar>
              <w:top w:w="0" w:type="dxa"/>
              <w:left w:w="0" w:type="dxa"/>
              <w:bottom w:w="0" w:type="dxa"/>
              <w:right w:w="0" w:type="dxa"/>
            </w:tcMar>
          </w:tcPr>
          <w:p w:rsidR="008A0370" w:rsidRDefault="008A0370">
            <w:pPr>
              <w:pStyle w:val="ConsPlusNormal"/>
              <w:jc w:val="center"/>
            </w:pPr>
            <w:r>
              <w:t>1</w:t>
            </w:r>
          </w:p>
        </w:tc>
        <w:tc>
          <w:tcPr>
            <w:tcW w:w="564" w:type="dxa"/>
            <w:vMerge w:val="restart"/>
            <w:tcMar>
              <w:top w:w="0" w:type="dxa"/>
              <w:left w:w="0" w:type="dxa"/>
              <w:bottom w:w="0" w:type="dxa"/>
              <w:right w:w="0" w:type="dxa"/>
            </w:tcMar>
          </w:tcPr>
          <w:p w:rsidR="008A0370" w:rsidRDefault="008A0370">
            <w:pPr>
              <w:pStyle w:val="ConsPlusNormal"/>
              <w:jc w:val="center"/>
            </w:pPr>
            <w:r>
              <w:t>1</w:t>
            </w:r>
          </w:p>
        </w:tc>
        <w:tc>
          <w:tcPr>
            <w:tcW w:w="517" w:type="dxa"/>
            <w:vMerge w:val="restart"/>
            <w:tcMar>
              <w:top w:w="0" w:type="dxa"/>
              <w:left w:w="0" w:type="dxa"/>
              <w:bottom w:w="0" w:type="dxa"/>
              <w:right w:w="0" w:type="dxa"/>
            </w:tcMar>
          </w:tcPr>
          <w:p w:rsidR="008A0370" w:rsidRDefault="008A0370">
            <w:pPr>
              <w:pStyle w:val="ConsPlusNormal"/>
              <w:jc w:val="center"/>
            </w:pPr>
            <w:r>
              <w:t>1</w:t>
            </w:r>
          </w:p>
        </w:tc>
        <w:tc>
          <w:tcPr>
            <w:tcW w:w="517" w:type="dxa"/>
            <w:vMerge w:val="restart"/>
            <w:tcMar>
              <w:top w:w="0" w:type="dxa"/>
              <w:left w:w="0" w:type="dxa"/>
              <w:bottom w:w="0" w:type="dxa"/>
              <w:right w:w="0" w:type="dxa"/>
            </w:tcMar>
          </w:tcPr>
          <w:p w:rsidR="008A0370" w:rsidRDefault="008A0370">
            <w:pPr>
              <w:pStyle w:val="ConsPlusNormal"/>
              <w:jc w:val="center"/>
            </w:pPr>
            <w:r>
              <w:t>1</w:t>
            </w:r>
          </w:p>
        </w:tc>
        <w:tc>
          <w:tcPr>
            <w:tcW w:w="517" w:type="dxa"/>
            <w:vMerge w:val="restart"/>
            <w:tcMar>
              <w:top w:w="0" w:type="dxa"/>
              <w:left w:w="0" w:type="dxa"/>
              <w:bottom w:w="0" w:type="dxa"/>
              <w:right w:w="0" w:type="dxa"/>
            </w:tcMar>
          </w:tcPr>
          <w:p w:rsidR="008A0370" w:rsidRDefault="008A0370">
            <w:pPr>
              <w:pStyle w:val="ConsPlusNormal"/>
              <w:jc w:val="center"/>
            </w:pPr>
            <w:r>
              <w:t>1</w:t>
            </w:r>
          </w:p>
        </w:tc>
        <w:tc>
          <w:tcPr>
            <w:tcW w:w="517" w:type="dxa"/>
            <w:vMerge w:val="restart"/>
            <w:tcMar>
              <w:top w:w="0" w:type="dxa"/>
              <w:left w:w="0" w:type="dxa"/>
              <w:bottom w:w="0" w:type="dxa"/>
              <w:right w:w="0" w:type="dxa"/>
            </w:tcMar>
          </w:tcPr>
          <w:p w:rsidR="008A0370" w:rsidRDefault="008A0370">
            <w:pPr>
              <w:pStyle w:val="ConsPlusNormal"/>
              <w:jc w:val="center"/>
            </w:pPr>
            <w:r>
              <w:t>1</w:t>
            </w:r>
          </w:p>
        </w:tc>
        <w:tc>
          <w:tcPr>
            <w:tcW w:w="623" w:type="dxa"/>
            <w:vMerge w:val="restart"/>
            <w:tcMar>
              <w:top w:w="0" w:type="dxa"/>
              <w:left w:w="0" w:type="dxa"/>
              <w:bottom w:w="0" w:type="dxa"/>
              <w:right w:w="0" w:type="dxa"/>
            </w:tcMar>
          </w:tcPr>
          <w:p w:rsidR="008A0370" w:rsidRDefault="008A0370">
            <w:pPr>
              <w:pStyle w:val="ConsPlusNormal"/>
              <w:jc w:val="center"/>
            </w:pPr>
            <w:r>
              <w:t>1</w:t>
            </w:r>
          </w:p>
        </w:tc>
        <w:tc>
          <w:tcPr>
            <w:tcW w:w="800" w:type="dxa"/>
            <w:vMerge w:val="restart"/>
            <w:tcMar>
              <w:top w:w="0" w:type="dxa"/>
              <w:left w:w="0" w:type="dxa"/>
              <w:bottom w:w="0" w:type="dxa"/>
              <w:right w:w="0" w:type="dxa"/>
            </w:tcMar>
          </w:tcPr>
          <w:p w:rsidR="008A0370" w:rsidRDefault="008A0370">
            <w:pPr>
              <w:pStyle w:val="ConsPlusNormal"/>
              <w:jc w:val="center"/>
            </w:pPr>
            <w:r>
              <w:t>1</w:t>
            </w:r>
          </w:p>
        </w:tc>
        <w:tc>
          <w:tcPr>
            <w:tcW w:w="3423" w:type="dxa"/>
            <w:tcBorders>
              <w:bottom w:val="nil"/>
            </w:tcBorders>
            <w:tcMar>
              <w:top w:w="0" w:type="dxa"/>
              <w:left w:w="0" w:type="dxa"/>
              <w:bottom w:w="0" w:type="dxa"/>
              <w:right w:w="0" w:type="dxa"/>
            </w:tcMar>
          </w:tcPr>
          <w:p w:rsidR="008A0370" w:rsidRDefault="008A0370">
            <w:pPr>
              <w:pStyle w:val="ConsPlusNormal"/>
              <w:ind w:firstLine="538"/>
            </w:pPr>
            <w:r>
              <w:t>Вводится в школах-интернатах, кадетских училищах, специализированных лицеях для работы с учащимися.</w:t>
            </w:r>
          </w:p>
        </w:tc>
      </w:tr>
      <w:tr w:rsidR="008A0370">
        <w:tblPrEx>
          <w:tblCellMar>
            <w:top w:w="0" w:type="dxa"/>
            <w:bottom w:w="0" w:type="dxa"/>
          </w:tblCellMar>
        </w:tblPrEx>
        <w:tc>
          <w:tcPr>
            <w:tcW w:w="800" w:type="dxa"/>
            <w:vMerge/>
          </w:tcPr>
          <w:p w:rsidR="008A0370" w:rsidRDefault="008A0370">
            <w:pPr>
              <w:pStyle w:val="ConsPlusNormal"/>
            </w:pPr>
          </w:p>
        </w:tc>
        <w:tc>
          <w:tcPr>
            <w:tcW w:w="1635" w:type="dxa"/>
            <w:vMerge/>
          </w:tcPr>
          <w:p w:rsidR="008A0370" w:rsidRDefault="008A0370">
            <w:pPr>
              <w:pStyle w:val="ConsPlusNormal"/>
            </w:pPr>
          </w:p>
        </w:tc>
        <w:tc>
          <w:tcPr>
            <w:tcW w:w="517" w:type="dxa"/>
            <w:vMerge/>
          </w:tcPr>
          <w:p w:rsidR="008A0370" w:rsidRDefault="008A0370">
            <w:pPr>
              <w:pStyle w:val="ConsPlusNormal"/>
            </w:pPr>
          </w:p>
        </w:tc>
        <w:tc>
          <w:tcPr>
            <w:tcW w:w="564"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623" w:type="dxa"/>
            <w:vMerge/>
          </w:tcPr>
          <w:p w:rsidR="008A0370" w:rsidRDefault="008A0370">
            <w:pPr>
              <w:pStyle w:val="ConsPlusNormal"/>
            </w:pPr>
          </w:p>
        </w:tc>
        <w:tc>
          <w:tcPr>
            <w:tcW w:w="800" w:type="dxa"/>
            <w:vMerge/>
          </w:tcPr>
          <w:p w:rsidR="008A0370" w:rsidRDefault="008A0370">
            <w:pPr>
              <w:pStyle w:val="ConsPlusNormal"/>
            </w:pPr>
          </w:p>
        </w:tc>
        <w:tc>
          <w:tcPr>
            <w:tcW w:w="3423" w:type="dxa"/>
            <w:tcBorders>
              <w:top w:val="nil"/>
              <w:bottom w:val="nil"/>
            </w:tcBorders>
            <w:tcMar>
              <w:top w:w="0" w:type="dxa"/>
              <w:left w:w="0" w:type="dxa"/>
              <w:bottom w:w="0" w:type="dxa"/>
              <w:right w:w="0" w:type="dxa"/>
            </w:tcMar>
          </w:tcPr>
          <w:p w:rsidR="008A0370" w:rsidRDefault="008A0370">
            <w:pPr>
              <w:pStyle w:val="ConsPlusNormal"/>
              <w:ind w:firstLine="538"/>
            </w:pPr>
            <w:r>
              <w:t xml:space="preserve">В школах-интернатах, </w:t>
            </w:r>
            <w:r>
              <w:lastRenderedPageBreak/>
              <w:t>имеющих группы воспитанников дошкольного возраста, вводится дополнительно 0,25 штатной единицы для работы в таких группах</w:t>
            </w:r>
          </w:p>
        </w:tc>
      </w:tr>
      <w:tr w:rsidR="008A0370">
        <w:tblPrEx>
          <w:tblBorders>
            <w:insideH w:val="nil"/>
          </w:tblBorders>
          <w:tblCellMar>
            <w:top w:w="0" w:type="dxa"/>
            <w:bottom w:w="0" w:type="dxa"/>
          </w:tblCellMar>
        </w:tblPrEx>
        <w:tc>
          <w:tcPr>
            <w:tcW w:w="10430" w:type="dxa"/>
            <w:gridSpan w:val="11"/>
            <w:tcBorders>
              <w:top w:val="nil"/>
            </w:tcBorders>
            <w:tcMar>
              <w:top w:w="0" w:type="dxa"/>
              <w:left w:w="0" w:type="dxa"/>
              <w:bottom w:w="0" w:type="dxa"/>
              <w:right w:w="0" w:type="dxa"/>
            </w:tcMar>
          </w:tcPr>
          <w:p w:rsidR="008A0370" w:rsidRDefault="008A0370">
            <w:pPr>
              <w:pStyle w:val="ConsPlusNormal"/>
              <w:jc w:val="both"/>
            </w:pPr>
            <w:r>
              <w:lastRenderedPageBreak/>
              <w:t xml:space="preserve">(в ред. постановлений Минобразования от 22.05.2015 </w:t>
            </w:r>
            <w:hyperlink r:id="rId70">
              <w:r>
                <w:rPr>
                  <w:color w:val="0000FF"/>
                </w:rPr>
                <w:t>N 42</w:t>
              </w:r>
            </w:hyperlink>
            <w:r>
              <w:t xml:space="preserve">, от 11.08.2022 </w:t>
            </w:r>
            <w:hyperlink r:id="rId71">
              <w:r>
                <w:rPr>
                  <w:color w:val="0000FF"/>
                </w:rPr>
                <w:t>N 249</w:t>
              </w:r>
            </w:hyperlink>
            <w:r>
              <w:t>)</w:t>
            </w:r>
          </w:p>
        </w:tc>
      </w:tr>
      <w:tr w:rsidR="008A0370">
        <w:tblPrEx>
          <w:tblCellMar>
            <w:top w:w="0" w:type="dxa"/>
            <w:bottom w:w="0" w:type="dxa"/>
          </w:tblCellMar>
        </w:tblPrEx>
        <w:tc>
          <w:tcPr>
            <w:tcW w:w="800" w:type="dxa"/>
            <w:vMerge w:val="restart"/>
            <w:tcMar>
              <w:top w:w="0" w:type="dxa"/>
              <w:left w:w="0" w:type="dxa"/>
              <w:bottom w:w="0" w:type="dxa"/>
              <w:right w:w="0" w:type="dxa"/>
            </w:tcMar>
          </w:tcPr>
          <w:p w:rsidR="008A0370" w:rsidRDefault="008A0370">
            <w:pPr>
              <w:pStyle w:val="ConsPlusNormal"/>
              <w:jc w:val="center"/>
            </w:pPr>
            <w:r>
              <w:t>16</w:t>
            </w:r>
          </w:p>
        </w:tc>
        <w:tc>
          <w:tcPr>
            <w:tcW w:w="1635" w:type="dxa"/>
            <w:vMerge w:val="restart"/>
            <w:tcMar>
              <w:top w:w="0" w:type="dxa"/>
              <w:left w:w="0" w:type="dxa"/>
              <w:bottom w:w="0" w:type="dxa"/>
              <w:right w:w="0" w:type="dxa"/>
            </w:tcMar>
          </w:tcPr>
          <w:p w:rsidR="008A0370" w:rsidRDefault="008A0370">
            <w:pPr>
              <w:pStyle w:val="ConsPlusNormal"/>
            </w:pPr>
            <w:r>
              <w:t>Воспитатель</w:t>
            </w:r>
          </w:p>
        </w:tc>
        <w:tc>
          <w:tcPr>
            <w:tcW w:w="517" w:type="dxa"/>
            <w:vMerge w:val="restart"/>
            <w:tcMar>
              <w:top w:w="0" w:type="dxa"/>
              <w:left w:w="0" w:type="dxa"/>
              <w:bottom w:w="0" w:type="dxa"/>
              <w:right w:w="0" w:type="dxa"/>
            </w:tcMar>
          </w:tcPr>
          <w:p w:rsidR="008A0370" w:rsidRDefault="008A0370">
            <w:pPr>
              <w:pStyle w:val="ConsPlusNormal"/>
            </w:pPr>
          </w:p>
        </w:tc>
        <w:tc>
          <w:tcPr>
            <w:tcW w:w="564" w:type="dxa"/>
            <w:vMerge w:val="restart"/>
            <w:tcMar>
              <w:top w:w="0" w:type="dxa"/>
              <w:left w:w="0" w:type="dxa"/>
              <w:bottom w:w="0" w:type="dxa"/>
              <w:right w:w="0" w:type="dxa"/>
            </w:tcMar>
          </w:tcPr>
          <w:p w:rsidR="008A0370" w:rsidRDefault="008A0370">
            <w:pPr>
              <w:pStyle w:val="ConsPlusNormal"/>
            </w:pPr>
          </w:p>
        </w:tc>
        <w:tc>
          <w:tcPr>
            <w:tcW w:w="517" w:type="dxa"/>
            <w:vMerge w:val="restart"/>
            <w:tcMar>
              <w:top w:w="0" w:type="dxa"/>
              <w:left w:w="0" w:type="dxa"/>
              <w:bottom w:w="0" w:type="dxa"/>
              <w:right w:w="0" w:type="dxa"/>
            </w:tcMar>
          </w:tcPr>
          <w:p w:rsidR="008A0370" w:rsidRDefault="008A0370">
            <w:pPr>
              <w:pStyle w:val="ConsPlusNormal"/>
            </w:pPr>
          </w:p>
        </w:tc>
        <w:tc>
          <w:tcPr>
            <w:tcW w:w="517" w:type="dxa"/>
            <w:vMerge w:val="restart"/>
            <w:tcMar>
              <w:top w:w="0" w:type="dxa"/>
              <w:left w:w="0" w:type="dxa"/>
              <w:bottom w:w="0" w:type="dxa"/>
              <w:right w:w="0" w:type="dxa"/>
            </w:tcMar>
          </w:tcPr>
          <w:p w:rsidR="008A0370" w:rsidRDefault="008A0370">
            <w:pPr>
              <w:pStyle w:val="ConsPlusNormal"/>
            </w:pPr>
          </w:p>
        </w:tc>
        <w:tc>
          <w:tcPr>
            <w:tcW w:w="517" w:type="dxa"/>
            <w:vMerge w:val="restart"/>
            <w:tcMar>
              <w:top w:w="0" w:type="dxa"/>
              <w:left w:w="0" w:type="dxa"/>
              <w:bottom w:w="0" w:type="dxa"/>
              <w:right w:w="0" w:type="dxa"/>
            </w:tcMar>
          </w:tcPr>
          <w:p w:rsidR="008A0370" w:rsidRDefault="008A0370">
            <w:pPr>
              <w:pStyle w:val="ConsPlusNormal"/>
            </w:pPr>
          </w:p>
        </w:tc>
        <w:tc>
          <w:tcPr>
            <w:tcW w:w="517" w:type="dxa"/>
            <w:vMerge w:val="restart"/>
            <w:tcMar>
              <w:top w:w="0" w:type="dxa"/>
              <w:left w:w="0" w:type="dxa"/>
              <w:bottom w:w="0" w:type="dxa"/>
              <w:right w:w="0" w:type="dxa"/>
            </w:tcMar>
          </w:tcPr>
          <w:p w:rsidR="008A0370" w:rsidRDefault="008A0370">
            <w:pPr>
              <w:pStyle w:val="ConsPlusNormal"/>
            </w:pPr>
          </w:p>
        </w:tc>
        <w:tc>
          <w:tcPr>
            <w:tcW w:w="623" w:type="dxa"/>
            <w:vMerge w:val="restart"/>
            <w:tcMar>
              <w:top w:w="0" w:type="dxa"/>
              <w:left w:w="0" w:type="dxa"/>
              <w:bottom w:w="0" w:type="dxa"/>
              <w:right w:w="0" w:type="dxa"/>
            </w:tcMar>
          </w:tcPr>
          <w:p w:rsidR="008A0370" w:rsidRDefault="008A0370">
            <w:pPr>
              <w:pStyle w:val="ConsPlusNormal"/>
            </w:pPr>
          </w:p>
        </w:tc>
        <w:tc>
          <w:tcPr>
            <w:tcW w:w="800" w:type="dxa"/>
            <w:vMerge w:val="restart"/>
            <w:tcMar>
              <w:top w:w="0" w:type="dxa"/>
              <w:left w:w="0" w:type="dxa"/>
              <w:bottom w:w="0" w:type="dxa"/>
              <w:right w:w="0" w:type="dxa"/>
            </w:tcMar>
          </w:tcPr>
          <w:p w:rsidR="008A0370" w:rsidRDefault="008A0370">
            <w:pPr>
              <w:pStyle w:val="ConsPlusNormal"/>
            </w:pPr>
          </w:p>
        </w:tc>
        <w:tc>
          <w:tcPr>
            <w:tcW w:w="3423" w:type="dxa"/>
            <w:tcBorders>
              <w:bottom w:val="nil"/>
            </w:tcBorders>
            <w:tcMar>
              <w:top w:w="0" w:type="dxa"/>
              <w:left w:w="0" w:type="dxa"/>
              <w:bottom w:w="0" w:type="dxa"/>
              <w:right w:w="0" w:type="dxa"/>
            </w:tcMar>
          </w:tcPr>
          <w:p w:rsidR="008A0370" w:rsidRDefault="008A0370">
            <w:pPr>
              <w:pStyle w:val="ConsPlusNormal"/>
              <w:ind w:firstLine="538"/>
            </w:pPr>
            <w:r>
              <w:t>Штатная численность воспитателей в общежитии учреждения образования, в группах продленного дня, в школе-интернате рассчитывается по формуле</w:t>
            </w:r>
          </w:p>
        </w:tc>
      </w:tr>
      <w:tr w:rsidR="008A0370">
        <w:tblPrEx>
          <w:tblBorders>
            <w:insideH w:val="nil"/>
          </w:tblBorders>
          <w:tblCellMar>
            <w:top w:w="0" w:type="dxa"/>
            <w:bottom w:w="0" w:type="dxa"/>
          </w:tblCellMar>
        </w:tblPrEx>
        <w:tc>
          <w:tcPr>
            <w:tcW w:w="800" w:type="dxa"/>
            <w:vMerge/>
          </w:tcPr>
          <w:p w:rsidR="008A0370" w:rsidRDefault="008A0370">
            <w:pPr>
              <w:pStyle w:val="ConsPlusNormal"/>
            </w:pPr>
          </w:p>
        </w:tc>
        <w:tc>
          <w:tcPr>
            <w:tcW w:w="1635" w:type="dxa"/>
            <w:vMerge/>
          </w:tcPr>
          <w:p w:rsidR="008A0370" w:rsidRDefault="008A0370">
            <w:pPr>
              <w:pStyle w:val="ConsPlusNormal"/>
            </w:pPr>
          </w:p>
        </w:tc>
        <w:tc>
          <w:tcPr>
            <w:tcW w:w="517" w:type="dxa"/>
            <w:vMerge/>
          </w:tcPr>
          <w:p w:rsidR="008A0370" w:rsidRDefault="008A0370">
            <w:pPr>
              <w:pStyle w:val="ConsPlusNormal"/>
            </w:pPr>
          </w:p>
        </w:tc>
        <w:tc>
          <w:tcPr>
            <w:tcW w:w="564"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623" w:type="dxa"/>
            <w:vMerge/>
          </w:tcPr>
          <w:p w:rsidR="008A0370" w:rsidRDefault="008A0370">
            <w:pPr>
              <w:pStyle w:val="ConsPlusNormal"/>
            </w:pPr>
          </w:p>
        </w:tc>
        <w:tc>
          <w:tcPr>
            <w:tcW w:w="800" w:type="dxa"/>
            <w:vMerge/>
          </w:tcPr>
          <w:p w:rsidR="008A0370" w:rsidRDefault="008A0370">
            <w:pPr>
              <w:pStyle w:val="ConsPlusNormal"/>
            </w:pPr>
          </w:p>
        </w:tc>
        <w:tc>
          <w:tcPr>
            <w:tcW w:w="3423" w:type="dxa"/>
            <w:tcBorders>
              <w:top w:val="nil"/>
              <w:bottom w:val="nil"/>
            </w:tcBorders>
            <w:tcMar>
              <w:top w:w="0" w:type="dxa"/>
              <w:left w:w="0" w:type="dxa"/>
              <w:bottom w:w="0" w:type="dxa"/>
              <w:right w:w="0" w:type="dxa"/>
            </w:tcMar>
          </w:tcPr>
          <w:p w:rsidR="008A0370" w:rsidRDefault="008A0370">
            <w:pPr>
              <w:pStyle w:val="ConsPlusNormal"/>
              <w:jc w:val="center"/>
            </w:pPr>
            <w:r>
              <w:rPr>
                <w:noProof/>
                <w:position w:val="-29"/>
              </w:rPr>
              <w:drawing>
                <wp:inline distT="0" distB="0" distL="0" distR="0">
                  <wp:extent cx="871220" cy="5130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
                            <a:extLst>
                              <a:ext uri="{28A0092B-C50C-407E-A947-70E740481C1C}">
                                <a14:useLocalDpi xmlns:a14="http://schemas.microsoft.com/office/drawing/2010/main" val="0"/>
                              </a:ext>
                            </a:extLst>
                          </a:blip>
                          <a:srcRect/>
                          <a:stretch>
                            <a:fillRect/>
                          </a:stretch>
                        </pic:blipFill>
                        <pic:spPr bwMode="auto">
                          <a:xfrm>
                            <a:off x="0" y="0"/>
                            <a:ext cx="871220" cy="513080"/>
                          </a:xfrm>
                          <a:prstGeom prst="rect">
                            <a:avLst/>
                          </a:prstGeom>
                          <a:noFill/>
                          <a:ln>
                            <a:noFill/>
                          </a:ln>
                        </pic:spPr>
                      </pic:pic>
                    </a:graphicData>
                  </a:graphic>
                </wp:inline>
              </w:drawing>
            </w:r>
          </w:p>
        </w:tc>
      </w:tr>
      <w:tr w:rsidR="008A0370">
        <w:tblPrEx>
          <w:tblBorders>
            <w:insideH w:val="nil"/>
          </w:tblBorders>
          <w:tblCellMar>
            <w:top w:w="0" w:type="dxa"/>
            <w:bottom w:w="0" w:type="dxa"/>
          </w:tblCellMar>
        </w:tblPrEx>
        <w:tc>
          <w:tcPr>
            <w:tcW w:w="800" w:type="dxa"/>
            <w:vMerge/>
          </w:tcPr>
          <w:p w:rsidR="008A0370" w:rsidRDefault="008A0370">
            <w:pPr>
              <w:pStyle w:val="ConsPlusNormal"/>
            </w:pPr>
          </w:p>
        </w:tc>
        <w:tc>
          <w:tcPr>
            <w:tcW w:w="1635" w:type="dxa"/>
            <w:vMerge/>
          </w:tcPr>
          <w:p w:rsidR="008A0370" w:rsidRDefault="008A0370">
            <w:pPr>
              <w:pStyle w:val="ConsPlusNormal"/>
            </w:pPr>
          </w:p>
        </w:tc>
        <w:tc>
          <w:tcPr>
            <w:tcW w:w="517" w:type="dxa"/>
            <w:vMerge/>
          </w:tcPr>
          <w:p w:rsidR="008A0370" w:rsidRDefault="008A0370">
            <w:pPr>
              <w:pStyle w:val="ConsPlusNormal"/>
            </w:pPr>
          </w:p>
        </w:tc>
        <w:tc>
          <w:tcPr>
            <w:tcW w:w="564"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623" w:type="dxa"/>
            <w:vMerge/>
          </w:tcPr>
          <w:p w:rsidR="008A0370" w:rsidRDefault="008A0370">
            <w:pPr>
              <w:pStyle w:val="ConsPlusNormal"/>
            </w:pPr>
          </w:p>
        </w:tc>
        <w:tc>
          <w:tcPr>
            <w:tcW w:w="800" w:type="dxa"/>
            <w:vMerge/>
          </w:tcPr>
          <w:p w:rsidR="008A0370" w:rsidRDefault="008A0370">
            <w:pPr>
              <w:pStyle w:val="ConsPlusNormal"/>
            </w:pPr>
          </w:p>
        </w:tc>
        <w:tc>
          <w:tcPr>
            <w:tcW w:w="3423" w:type="dxa"/>
            <w:tcBorders>
              <w:top w:val="nil"/>
              <w:bottom w:val="nil"/>
            </w:tcBorders>
            <w:tcMar>
              <w:top w:w="0" w:type="dxa"/>
              <w:left w:w="0" w:type="dxa"/>
              <w:bottom w:w="0" w:type="dxa"/>
              <w:right w:w="0" w:type="dxa"/>
            </w:tcMar>
          </w:tcPr>
          <w:p w:rsidR="008A0370" w:rsidRDefault="008A0370">
            <w:pPr>
              <w:pStyle w:val="ConsPlusNormal"/>
            </w:pPr>
            <w:r>
              <w:t>где Ч - численность воспитателей в одной группе;</w:t>
            </w:r>
          </w:p>
        </w:tc>
      </w:tr>
      <w:tr w:rsidR="008A0370">
        <w:tblPrEx>
          <w:tblBorders>
            <w:insideH w:val="nil"/>
          </w:tblBorders>
          <w:tblCellMar>
            <w:top w:w="0" w:type="dxa"/>
            <w:bottom w:w="0" w:type="dxa"/>
          </w:tblCellMar>
        </w:tblPrEx>
        <w:tc>
          <w:tcPr>
            <w:tcW w:w="800" w:type="dxa"/>
            <w:vMerge/>
          </w:tcPr>
          <w:p w:rsidR="008A0370" w:rsidRDefault="008A0370">
            <w:pPr>
              <w:pStyle w:val="ConsPlusNormal"/>
            </w:pPr>
          </w:p>
        </w:tc>
        <w:tc>
          <w:tcPr>
            <w:tcW w:w="1635" w:type="dxa"/>
            <w:vMerge/>
          </w:tcPr>
          <w:p w:rsidR="008A0370" w:rsidRDefault="008A0370">
            <w:pPr>
              <w:pStyle w:val="ConsPlusNormal"/>
            </w:pPr>
          </w:p>
        </w:tc>
        <w:tc>
          <w:tcPr>
            <w:tcW w:w="517" w:type="dxa"/>
            <w:vMerge/>
          </w:tcPr>
          <w:p w:rsidR="008A0370" w:rsidRDefault="008A0370">
            <w:pPr>
              <w:pStyle w:val="ConsPlusNormal"/>
            </w:pPr>
          </w:p>
        </w:tc>
        <w:tc>
          <w:tcPr>
            <w:tcW w:w="564"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623" w:type="dxa"/>
            <w:vMerge/>
          </w:tcPr>
          <w:p w:rsidR="008A0370" w:rsidRDefault="008A0370">
            <w:pPr>
              <w:pStyle w:val="ConsPlusNormal"/>
            </w:pPr>
          </w:p>
        </w:tc>
        <w:tc>
          <w:tcPr>
            <w:tcW w:w="800" w:type="dxa"/>
            <w:vMerge/>
          </w:tcPr>
          <w:p w:rsidR="008A0370" w:rsidRDefault="008A0370">
            <w:pPr>
              <w:pStyle w:val="ConsPlusNormal"/>
            </w:pPr>
          </w:p>
        </w:tc>
        <w:tc>
          <w:tcPr>
            <w:tcW w:w="3423" w:type="dxa"/>
            <w:tcBorders>
              <w:top w:val="nil"/>
              <w:bottom w:val="nil"/>
            </w:tcBorders>
            <w:tcMar>
              <w:top w:w="0" w:type="dxa"/>
              <w:left w:w="0" w:type="dxa"/>
              <w:bottom w:w="0" w:type="dxa"/>
              <w:right w:w="0" w:type="dxa"/>
            </w:tcMar>
          </w:tcPr>
          <w:p w:rsidR="008A0370" w:rsidRDefault="008A0370">
            <w:pPr>
              <w:pStyle w:val="ConsPlusNormal"/>
              <w:ind w:firstLine="538"/>
            </w:pPr>
            <w:r>
              <w:t>T - продолжительность работы группы продленного дня, установленная приказом руководителя учреждения образования, в неделю в часах или продолжительность пребывания обучающихся в школе-интернате, общежитии в дневное время в неделю в часах, но не более 14 часов в сутки;</w:t>
            </w:r>
          </w:p>
        </w:tc>
      </w:tr>
      <w:tr w:rsidR="008A0370">
        <w:tblPrEx>
          <w:tblBorders>
            <w:insideH w:val="nil"/>
          </w:tblBorders>
          <w:tblCellMar>
            <w:top w:w="0" w:type="dxa"/>
            <w:bottom w:w="0" w:type="dxa"/>
          </w:tblCellMar>
        </w:tblPrEx>
        <w:tc>
          <w:tcPr>
            <w:tcW w:w="800" w:type="dxa"/>
            <w:vMerge/>
          </w:tcPr>
          <w:p w:rsidR="008A0370" w:rsidRDefault="008A0370">
            <w:pPr>
              <w:pStyle w:val="ConsPlusNormal"/>
            </w:pPr>
          </w:p>
        </w:tc>
        <w:tc>
          <w:tcPr>
            <w:tcW w:w="1635" w:type="dxa"/>
            <w:vMerge/>
          </w:tcPr>
          <w:p w:rsidR="008A0370" w:rsidRDefault="008A0370">
            <w:pPr>
              <w:pStyle w:val="ConsPlusNormal"/>
            </w:pPr>
          </w:p>
        </w:tc>
        <w:tc>
          <w:tcPr>
            <w:tcW w:w="517" w:type="dxa"/>
            <w:vMerge/>
          </w:tcPr>
          <w:p w:rsidR="008A0370" w:rsidRDefault="008A0370">
            <w:pPr>
              <w:pStyle w:val="ConsPlusNormal"/>
            </w:pPr>
          </w:p>
        </w:tc>
        <w:tc>
          <w:tcPr>
            <w:tcW w:w="564"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623" w:type="dxa"/>
            <w:vMerge/>
          </w:tcPr>
          <w:p w:rsidR="008A0370" w:rsidRDefault="008A0370">
            <w:pPr>
              <w:pStyle w:val="ConsPlusNormal"/>
            </w:pPr>
          </w:p>
        </w:tc>
        <w:tc>
          <w:tcPr>
            <w:tcW w:w="800" w:type="dxa"/>
            <w:vMerge/>
          </w:tcPr>
          <w:p w:rsidR="008A0370" w:rsidRDefault="008A0370">
            <w:pPr>
              <w:pStyle w:val="ConsPlusNormal"/>
            </w:pPr>
          </w:p>
        </w:tc>
        <w:tc>
          <w:tcPr>
            <w:tcW w:w="3423" w:type="dxa"/>
            <w:tcBorders>
              <w:top w:val="nil"/>
              <w:bottom w:val="nil"/>
            </w:tcBorders>
            <w:tcMar>
              <w:top w:w="0" w:type="dxa"/>
              <w:left w:w="0" w:type="dxa"/>
              <w:bottom w:w="0" w:type="dxa"/>
              <w:right w:w="0" w:type="dxa"/>
            </w:tcMar>
          </w:tcPr>
          <w:p w:rsidR="008A0370" w:rsidRDefault="008A0370">
            <w:pPr>
              <w:pStyle w:val="ConsPlusNormal"/>
              <w:ind w:firstLine="538"/>
            </w:pPr>
            <w:proofErr w:type="spellStart"/>
            <w:r>
              <w:t>T</w:t>
            </w:r>
            <w:r>
              <w:rPr>
                <w:vertAlign w:val="subscript"/>
              </w:rPr>
              <w:t>у</w:t>
            </w:r>
            <w:proofErr w:type="spellEnd"/>
            <w:r>
              <w:t xml:space="preserve"> - время работы учителей в соответствии с установленной педагогической нагрузкой с учетом требований законодательства с учащимися, проживающими в общежитии, школе-интернате, в неделю в часах (определяется по </w:t>
            </w:r>
            <w:r>
              <w:lastRenderedPageBreak/>
              <w:t>наименьшему количеству часов учебного плана учреждения образования, реализующего образовательные программы общего среднего образования, и (или) учебного плана специального образования на уровне общего среднего образования в неделю по классам, в которых обучаются учащиеся, проживающие в общежитии, школе-интернате);</w:t>
            </w:r>
          </w:p>
        </w:tc>
      </w:tr>
      <w:tr w:rsidR="008A0370">
        <w:tblPrEx>
          <w:tblBorders>
            <w:insideH w:val="nil"/>
          </w:tblBorders>
          <w:tblCellMar>
            <w:top w:w="0" w:type="dxa"/>
            <w:bottom w:w="0" w:type="dxa"/>
          </w:tblCellMar>
        </w:tblPrEx>
        <w:tc>
          <w:tcPr>
            <w:tcW w:w="800" w:type="dxa"/>
            <w:vMerge/>
          </w:tcPr>
          <w:p w:rsidR="008A0370" w:rsidRDefault="008A0370">
            <w:pPr>
              <w:pStyle w:val="ConsPlusNormal"/>
            </w:pPr>
          </w:p>
        </w:tc>
        <w:tc>
          <w:tcPr>
            <w:tcW w:w="1635" w:type="dxa"/>
            <w:vMerge/>
          </w:tcPr>
          <w:p w:rsidR="008A0370" w:rsidRDefault="008A0370">
            <w:pPr>
              <w:pStyle w:val="ConsPlusNormal"/>
            </w:pPr>
          </w:p>
        </w:tc>
        <w:tc>
          <w:tcPr>
            <w:tcW w:w="517" w:type="dxa"/>
            <w:vMerge/>
          </w:tcPr>
          <w:p w:rsidR="008A0370" w:rsidRDefault="008A0370">
            <w:pPr>
              <w:pStyle w:val="ConsPlusNormal"/>
            </w:pPr>
          </w:p>
        </w:tc>
        <w:tc>
          <w:tcPr>
            <w:tcW w:w="564"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623" w:type="dxa"/>
            <w:vMerge/>
          </w:tcPr>
          <w:p w:rsidR="008A0370" w:rsidRDefault="008A0370">
            <w:pPr>
              <w:pStyle w:val="ConsPlusNormal"/>
            </w:pPr>
          </w:p>
        </w:tc>
        <w:tc>
          <w:tcPr>
            <w:tcW w:w="800" w:type="dxa"/>
            <w:vMerge/>
          </w:tcPr>
          <w:p w:rsidR="008A0370" w:rsidRDefault="008A0370">
            <w:pPr>
              <w:pStyle w:val="ConsPlusNormal"/>
            </w:pPr>
          </w:p>
        </w:tc>
        <w:tc>
          <w:tcPr>
            <w:tcW w:w="3423" w:type="dxa"/>
            <w:tcBorders>
              <w:top w:val="nil"/>
              <w:bottom w:val="nil"/>
            </w:tcBorders>
            <w:tcMar>
              <w:top w:w="0" w:type="dxa"/>
              <w:left w:w="0" w:type="dxa"/>
              <w:bottom w:w="0" w:type="dxa"/>
              <w:right w:w="0" w:type="dxa"/>
            </w:tcMar>
          </w:tcPr>
          <w:p w:rsidR="008A0370" w:rsidRDefault="008A0370">
            <w:pPr>
              <w:pStyle w:val="ConsPlusNormal"/>
              <w:ind w:firstLine="538"/>
            </w:pPr>
            <w:proofErr w:type="spellStart"/>
            <w:r>
              <w:t>T</w:t>
            </w:r>
            <w:r>
              <w:rPr>
                <w:vertAlign w:val="subscript"/>
              </w:rPr>
              <w:t>н</w:t>
            </w:r>
            <w:proofErr w:type="spellEnd"/>
            <w:r>
              <w:t xml:space="preserve"> - нормативная продолжительность рабочего времени воспитателя в неделю в часах.</w:t>
            </w:r>
          </w:p>
        </w:tc>
      </w:tr>
      <w:tr w:rsidR="008A0370">
        <w:tblPrEx>
          <w:tblCellMar>
            <w:top w:w="0" w:type="dxa"/>
            <w:bottom w:w="0" w:type="dxa"/>
          </w:tblCellMar>
        </w:tblPrEx>
        <w:tc>
          <w:tcPr>
            <w:tcW w:w="800" w:type="dxa"/>
            <w:vMerge/>
          </w:tcPr>
          <w:p w:rsidR="008A0370" w:rsidRDefault="008A0370">
            <w:pPr>
              <w:pStyle w:val="ConsPlusNormal"/>
            </w:pPr>
          </w:p>
        </w:tc>
        <w:tc>
          <w:tcPr>
            <w:tcW w:w="1635" w:type="dxa"/>
            <w:vMerge/>
          </w:tcPr>
          <w:p w:rsidR="008A0370" w:rsidRDefault="008A0370">
            <w:pPr>
              <w:pStyle w:val="ConsPlusNormal"/>
            </w:pPr>
          </w:p>
        </w:tc>
        <w:tc>
          <w:tcPr>
            <w:tcW w:w="517" w:type="dxa"/>
            <w:vMerge/>
          </w:tcPr>
          <w:p w:rsidR="008A0370" w:rsidRDefault="008A0370">
            <w:pPr>
              <w:pStyle w:val="ConsPlusNormal"/>
            </w:pPr>
          </w:p>
        </w:tc>
        <w:tc>
          <w:tcPr>
            <w:tcW w:w="564"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623" w:type="dxa"/>
            <w:vMerge/>
          </w:tcPr>
          <w:p w:rsidR="008A0370" w:rsidRDefault="008A0370">
            <w:pPr>
              <w:pStyle w:val="ConsPlusNormal"/>
            </w:pPr>
          </w:p>
        </w:tc>
        <w:tc>
          <w:tcPr>
            <w:tcW w:w="800" w:type="dxa"/>
            <w:vMerge/>
          </w:tcPr>
          <w:p w:rsidR="008A0370" w:rsidRDefault="008A0370">
            <w:pPr>
              <w:pStyle w:val="ConsPlusNormal"/>
            </w:pPr>
          </w:p>
        </w:tc>
        <w:tc>
          <w:tcPr>
            <w:tcW w:w="3423" w:type="dxa"/>
            <w:tcBorders>
              <w:top w:val="nil"/>
              <w:bottom w:val="nil"/>
            </w:tcBorders>
            <w:tcMar>
              <w:top w:w="0" w:type="dxa"/>
              <w:left w:w="0" w:type="dxa"/>
              <w:bottom w:w="0" w:type="dxa"/>
              <w:right w:w="0" w:type="dxa"/>
            </w:tcMar>
          </w:tcPr>
          <w:p w:rsidR="008A0370" w:rsidRDefault="008A0370">
            <w:pPr>
              <w:pStyle w:val="ConsPlusNormal"/>
              <w:ind w:firstLine="538"/>
            </w:pPr>
            <w:r>
              <w:t>Штатная численность воспитателей в школе-интернате, кадетском училище, специализированном лицее рассчитывается на период учебных занятий, каникул, выходных и праздничных дней</w:t>
            </w:r>
          </w:p>
        </w:tc>
      </w:tr>
      <w:tr w:rsidR="008A0370">
        <w:tblPrEx>
          <w:tblBorders>
            <w:insideH w:val="nil"/>
          </w:tblBorders>
          <w:tblCellMar>
            <w:top w:w="0" w:type="dxa"/>
            <w:bottom w:w="0" w:type="dxa"/>
          </w:tblCellMar>
        </w:tblPrEx>
        <w:tc>
          <w:tcPr>
            <w:tcW w:w="10430" w:type="dxa"/>
            <w:gridSpan w:val="11"/>
            <w:tcBorders>
              <w:top w:val="nil"/>
            </w:tcBorders>
            <w:tcMar>
              <w:top w:w="0" w:type="dxa"/>
              <w:left w:w="0" w:type="dxa"/>
              <w:bottom w:w="0" w:type="dxa"/>
              <w:right w:w="0" w:type="dxa"/>
            </w:tcMar>
          </w:tcPr>
          <w:p w:rsidR="008A0370" w:rsidRDefault="008A0370">
            <w:pPr>
              <w:pStyle w:val="ConsPlusNormal"/>
              <w:jc w:val="both"/>
            </w:pPr>
            <w:r>
              <w:t xml:space="preserve">(в ред. постановлений Минобразования от 22.05.2015 </w:t>
            </w:r>
            <w:hyperlink r:id="rId73">
              <w:r>
                <w:rPr>
                  <w:color w:val="0000FF"/>
                </w:rPr>
                <w:t>N 42</w:t>
              </w:r>
            </w:hyperlink>
            <w:r>
              <w:t xml:space="preserve">, от 11.08.2022 </w:t>
            </w:r>
            <w:hyperlink r:id="rId74">
              <w:r>
                <w:rPr>
                  <w:color w:val="0000FF"/>
                </w:rPr>
                <w:t>N 249</w:t>
              </w:r>
            </w:hyperlink>
            <w:r>
              <w:t>)</w:t>
            </w:r>
          </w:p>
        </w:tc>
      </w:tr>
      <w:tr w:rsidR="008A0370">
        <w:tblPrEx>
          <w:tblCellMar>
            <w:top w:w="0" w:type="dxa"/>
            <w:bottom w:w="0" w:type="dxa"/>
          </w:tblCellMar>
        </w:tblPrEx>
        <w:tc>
          <w:tcPr>
            <w:tcW w:w="800" w:type="dxa"/>
            <w:vMerge w:val="restart"/>
            <w:tcMar>
              <w:top w:w="0" w:type="dxa"/>
              <w:left w:w="0" w:type="dxa"/>
              <w:bottom w:w="0" w:type="dxa"/>
              <w:right w:w="0" w:type="dxa"/>
            </w:tcMar>
          </w:tcPr>
          <w:p w:rsidR="008A0370" w:rsidRDefault="008A0370">
            <w:pPr>
              <w:pStyle w:val="ConsPlusNormal"/>
              <w:jc w:val="both"/>
            </w:pPr>
            <w:r>
              <w:t>16-1</w:t>
            </w:r>
          </w:p>
        </w:tc>
        <w:tc>
          <w:tcPr>
            <w:tcW w:w="1635" w:type="dxa"/>
            <w:vMerge w:val="restart"/>
            <w:tcMar>
              <w:top w:w="0" w:type="dxa"/>
              <w:left w:w="0" w:type="dxa"/>
              <w:bottom w:w="0" w:type="dxa"/>
              <w:right w:w="0" w:type="dxa"/>
            </w:tcMar>
          </w:tcPr>
          <w:p w:rsidR="008A0370" w:rsidRDefault="008A0370">
            <w:pPr>
              <w:pStyle w:val="ConsPlusNormal"/>
            </w:pPr>
            <w:r>
              <w:t>Воспитатель дошкольного образования</w:t>
            </w:r>
          </w:p>
        </w:tc>
        <w:tc>
          <w:tcPr>
            <w:tcW w:w="517" w:type="dxa"/>
            <w:vMerge w:val="restart"/>
            <w:tcMar>
              <w:top w:w="0" w:type="dxa"/>
              <w:left w:w="0" w:type="dxa"/>
              <w:bottom w:w="0" w:type="dxa"/>
              <w:right w:w="0" w:type="dxa"/>
            </w:tcMar>
          </w:tcPr>
          <w:p w:rsidR="008A0370" w:rsidRDefault="008A0370">
            <w:pPr>
              <w:pStyle w:val="ConsPlusNormal"/>
            </w:pPr>
          </w:p>
        </w:tc>
        <w:tc>
          <w:tcPr>
            <w:tcW w:w="564" w:type="dxa"/>
            <w:vMerge w:val="restart"/>
            <w:tcMar>
              <w:top w:w="0" w:type="dxa"/>
              <w:left w:w="0" w:type="dxa"/>
              <w:bottom w:w="0" w:type="dxa"/>
              <w:right w:w="0" w:type="dxa"/>
            </w:tcMar>
          </w:tcPr>
          <w:p w:rsidR="008A0370" w:rsidRDefault="008A0370">
            <w:pPr>
              <w:pStyle w:val="ConsPlusNormal"/>
            </w:pPr>
          </w:p>
        </w:tc>
        <w:tc>
          <w:tcPr>
            <w:tcW w:w="517" w:type="dxa"/>
            <w:vMerge w:val="restart"/>
            <w:tcMar>
              <w:top w:w="0" w:type="dxa"/>
              <w:left w:w="0" w:type="dxa"/>
              <w:bottom w:w="0" w:type="dxa"/>
              <w:right w:w="0" w:type="dxa"/>
            </w:tcMar>
          </w:tcPr>
          <w:p w:rsidR="008A0370" w:rsidRDefault="008A0370">
            <w:pPr>
              <w:pStyle w:val="ConsPlusNormal"/>
            </w:pPr>
          </w:p>
        </w:tc>
        <w:tc>
          <w:tcPr>
            <w:tcW w:w="517" w:type="dxa"/>
            <w:vMerge w:val="restart"/>
            <w:tcMar>
              <w:top w:w="0" w:type="dxa"/>
              <w:left w:w="0" w:type="dxa"/>
              <w:bottom w:w="0" w:type="dxa"/>
              <w:right w:w="0" w:type="dxa"/>
            </w:tcMar>
          </w:tcPr>
          <w:p w:rsidR="008A0370" w:rsidRDefault="008A0370">
            <w:pPr>
              <w:pStyle w:val="ConsPlusNormal"/>
            </w:pPr>
          </w:p>
        </w:tc>
        <w:tc>
          <w:tcPr>
            <w:tcW w:w="517" w:type="dxa"/>
            <w:vMerge w:val="restart"/>
            <w:tcMar>
              <w:top w:w="0" w:type="dxa"/>
              <w:left w:w="0" w:type="dxa"/>
              <w:bottom w:w="0" w:type="dxa"/>
              <w:right w:w="0" w:type="dxa"/>
            </w:tcMar>
          </w:tcPr>
          <w:p w:rsidR="008A0370" w:rsidRDefault="008A0370">
            <w:pPr>
              <w:pStyle w:val="ConsPlusNormal"/>
            </w:pPr>
          </w:p>
        </w:tc>
        <w:tc>
          <w:tcPr>
            <w:tcW w:w="517" w:type="dxa"/>
            <w:vMerge w:val="restart"/>
            <w:tcMar>
              <w:top w:w="0" w:type="dxa"/>
              <w:left w:w="0" w:type="dxa"/>
              <w:bottom w:w="0" w:type="dxa"/>
              <w:right w:w="0" w:type="dxa"/>
            </w:tcMar>
          </w:tcPr>
          <w:p w:rsidR="008A0370" w:rsidRDefault="008A0370">
            <w:pPr>
              <w:pStyle w:val="ConsPlusNormal"/>
            </w:pPr>
          </w:p>
        </w:tc>
        <w:tc>
          <w:tcPr>
            <w:tcW w:w="623" w:type="dxa"/>
            <w:vMerge w:val="restart"/>
            <w:tcMar>
              <w:top w:w="0" w:type="dxa"/>
              <w:left w:w="0" w:type="dxa"/>
              <w:bottom w:w="0" w:type="dxa"/>
              <w:right w:w="0" w:type="dxa"/>
            </w:tcMar>
          </w:tcPr>
          <w:p w:rsidR="008A0370" w:rsidRDefault="008A0370">
            <w:pPr>
              <w:pStyle w:val="ConsPlusNormal"/>
            </w:pPr>
          </w:p>
        </w:tc>
        <w:tc>
          <w:tcPr>
            <w:tcW w:w="800" w:type="dxa"/>
            <w:vMerge w:val="restart"/>
            <w:tcMar>
              <w:top w:w="0" w:type="dxa"/>
              <w:left w:w="0" w:type="dxa"/>
              <w:bottom w:w="0" w:type="dxa"/>
              <w:right w:w="0" w:type="dxa"/>
            </w:tcMar>
          </w:tcPr>
          <w:p w:rsidR="008A0370" w:rsidRDefault="008A0370">
            <w:pPr>
              <w:pStyle w:val="ConsPlusNormal"/>
            </w:pPr>
          </w:p>
        </w:tc>
        <w:tc>
          <w:tcPr>
            <w:tcW w:w="3423" w:type="dxa"/>
            <w:tcBorders>
              <w:bottom w:val="nil"/>
            </w:tcBorders>
            <w:tcMar>
              <w:top w:w="0" w:type="dxa"/>
              <w:left w:w="0" w:type="dxa"/>
              <w:bottom w:w="0" w:type="dxa"/>
              <w:right w:w="0" w:type="dxa"/>
            </w:tcMar>
          </w:tcPr>
          <w:p w:rsidR="008A0370" w:rsidRDefault="008A0370">
            <w:pPr>
              <w:pStyle w:val="ConsPlusNormal"/>
              <w:ind w:firstLine="538"/>
            </w:pPr>
            <w:r>
              <w:t>Вводится в школах-интернатах, имеющих группы воспитанников дошкольного возраста.</w:t>
            </w:r>
          </w:p>
        </w:tc>
      </w:tr>
      <w:tr w:rsidR="008A0370">
        <w:tblPrEx>
          <w:tblBorders>
            <w:insideH w:val="nil"/>
          </w:tblBorders>
          <w:tblCellMar>
            <w:top w:w="0" w:type="dxa"/>
            <w:bottom w:w="0" w:type="dxa"/>
          </w:tblCellMar>
        </w:tblPrEx>
        <w:tc>
          <w:tcPr>
            <w:tcW w:w="800" w:type="dxa"/>
            <w:vMerge/>
          </w:tcPr>
          <w:p w:rsidR="008A0370" w:rsidRDefault="008A0370">
            <w:pPr>
              <w:pStyle w:val="ConsPlusNormal"/>
            </w:pPr>
          </w:p>
        </w:tc>
        <w:tc>
          <w:tcPr>
            <w:tcW w:w="1635" w:type="dxa"/>
            <w:vMerge/>
          </w:tcPr>
          <w:p w:rsidR="008A0370" w:rsidRDefault="008A0370">
            <w:pPr>
              <w:pStyle w:val="ConsPlusNormal"/>
            </w:pPr>
          </w:p>
        </w:tc>
        <w:tc>
          <w:tcPr>
            <w:tcW w:w="517" w:type="dxa"/>
            <w:vMerge/>
          </w:tcPr>
          <w:p w:rsidR="008A0370" w:rsidRDefault="008A0370">
            <w:pPr>
              <w:pStyle w:val="ConsPlusNormal"/>
            </w:pPr>
          </w:p>
        </w:tc>
        <w:tc>
          <w:tcPr>
            <w:tcW w:w="564"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623" w:type="dxa"/>
            <w:vMerge/>
          </w:tcPr>
          <w:p w:rsidR="008A0370" w:rsidRDefault="008A0370">
            <w:pPr>
              <w:pStyle w:val="ConsPlusNormal"/>
            </w:pPr>
          </w:p>
        </w:tc>
        <w:tc>
          <w:tcPr>
            <w:tcW w:w="800" w:type="dxa"/>
            <w:vMerge/>
          </w:tcPr>
          <w:p w:rsidR="008A0370" w:rsidRDefault="008A0370">
            <w:pPr>
              <w:pStyle w:val="ConsPlusNormal"/>
            </w:pPr>
          </w:p>
        </w:tc>
        <w:tc>
          <w:tcPr>
            <w:tcW w:w="3423" w:type="dxa"/>
            <w:tcBorders>
              <w:top w:val="nil"/>
              <w:bottom w:val="nil"/>
            </w:tcBorders>
            <w:tcMar>
              <w:top w:w="0" w:type="dxa"/>
              <w:left w:w="0" w:type="dxa"/>
              <w:bottom w:w="0" w:type="dxa"/>
              <w:right w:w="0" w:type="dxa"/>
            </w:tcMar>
          </w:tcPr>
          <w:p w:rsidR="008A0370" w:rsidRDefault="008A0370">
            <w:pPr>
              <w:pStyle w:val="ConsPlusNormal"/>
              <w:ind w:firstLine="538"/>
            </w:pPr>
            <w:r>
              <w:t>Штатная численность воспитателей дошкольного образования, работающих:</w:t>
            </w:r>
          </w:p>
        </w:tc>
      </w:tr>
      <w:tr w:rsidR="008A0370">
        <w:tblPrEx>
          <w:tblBorders>
            <w:insideH w:val="nil"/>
          </w:tblBorders>
          <w:tblCellMar>
            <w:top w:w="0" w:type="dxa"/>
            <w:bottom w:w="0" w:type="dxa"/>
          </w:tblCellMar>
        </w:tblPrEx>
        <w:tc>
          <w:tcPr>
            <w:tcW w:w="800" w:type="dxa"/>
            <w:vMerge/>
          </w:tcPr>
          <w:p w:rsidR="008A0370" w:rsidRDefault="008A0370">
            <w:pPr>
              <w:pStyle w:val="ConsPlusNormal"/>
            </w:pPr>
          </w:p>
        </w:tc>
        <w:tc>
          <w:tcPr>
            <w:tcW w:w="1635" w:type="dxa"/>
            <w:vMerge/>
          </w:tcPr>
          <w:p w:rsidR="008A0370" w:rsidRDefault="008A0370">
            <w:pPr>
              <w:pStyle w:val="ConsPlusNormal"/>
            </w:pPr>
          </w:p>
        </w:tc>
        <w:tc>
          <w:tcPr>
            <w:tcW w:w="517" w:type="dxa"/>
            <w:vMerge/>
          </w:tcPr>
          <w:p w:rsidR="008A0370" w:rsidRDefault="008A0370">
            <w:pPr>
              <w:pStyle w:val="ConsPlusNormal"/>
            </w:pPr>
          </w:p>
        </w:tc>
        <w:tc>
          <w:tcPr>
            <w:tcW w:w="564"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623" w:type="dxa"/>
            <w:vMerge/>
          </w:tcPr>
          <w:p w:rsidR="008A0370" w:rsidRDefault="008A0370">
            <w:pPr>
              <w:pStyle w:val="ConsPlusNormal"/>
            </w:pPr>
          </w:p>
        </w:tc>
        <w:tc>
          <w:tcPr>
            <w:tcW w:w="800" w:type="dxa"/>
            <w:vMerge/>
          </w:tcPr>
          <w:p w:rsidR="008A0370" w:rsidRDefault="008A0370">
            <w:pPr>
              <w:pStyle w:val="ConsPlusNormal"/>
            </w:pPr>
          </w:p>
        </w:tc>
        <w:tc>
          <w:tcPr>
            <w:tcW w:w="3423" w:type="dxa"/>
            <w:tcBorders>
              <w:top w:val="nil"/>
              <w:bottom w:val="nil"/>
            </w:tcBorders>
            <w:tcMar>
              <w:top w:w="0" w:type="dxa"/>
              <w:left w:w="0" w:type="dxa"/>
              <w:bottom w:w="0" w:type="dxa"/>
              <w:right w:w="0" w:type="dxa"/>
            </w:tcMar>
          </w:tcPr>
          <w:p w:rsidR="008A0370" w:rsidRDefault="008A0370">
            <w:pPr>
              <w:pStyle w:val="ConsPlusNormal"/>
              <w:ind w:firstLine="538"/>
            </w:pPr>
            <w:r>
              <w:t xml:space="preserve">в группах воспитанников дошкольного возраста, не посещающих учреждения дошкольного образования, в </w:t>
            </w:r>
            <w:r>
              <w:lastRenderedPageBreak/>
              <w:t>выходные и праздничные дни, рассчитывается по формуле</w:t>
            </w:r>
          </w:p>
        </w:tc>
      </w:tr>
      <w:tr w:rsidR="008A0370">
        <w:tblPrEx>
          <w:tblBorders>
            <w:insideH w:val="nil"/>
          </w:tblBorders>
          <w:tblCellMar>
            <w:top w:w="0" w:type="dxa"/>
            <w:bottom w:w="0" w:type="dxa"/>
          </w:tblCellMar>
        </w:tblPrEx>
        <w:tc>
          <w:tcPr>
            <w:tcW w:w="800" w:type="dxa"/>
            <w:vMerge/>
          </w:tcPr>
          <w:p w:rsidR="008A0370" w:rsidRDefault="008A0370">
            <w:pPr>
              <w:pStyle w:val="ConsPlusNormal"/>
            </w:pPr>
          </w:p>
        </w:tc>
        <w:tc>
          <w:tcPr>
            <w:tcW w:w="1635" w:type="dxa"/>
            <w:vMerge/>
          </w:tcPr>
          <w:p w:rsidR="008A0370" w:rsidRDefault="008A0370">
            <w:pPr>
              <w:pStyle w:val="ConsPlusNormal"/>
            </w:pPr>
          </w:p>
        </w:tc>
        <w:tc>
          <w:tcPr>
            <w:tcW w:w="517" w:type="dxa"/>
            <w:vMerge/>
          </w:tcPr>
          <w:p w:rsidR="008A0370" w:rsidRDefault="008A0370">
            <w:pPr>
              <w:pStyle w:val="ConsPlusNormal"/>
            </w:pPr>
          </w:p>
        </w:tc>
        <w:tc>
          <w:tcPr>
            <w:tcW w:w="564"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623" w:type="dxa"/>
            <w:vMerge/>
          </w:tcPr>
          <w:p w:rsidR="008A0370" w:rsidRDefault="008A0370">
            <w:pPr>
              <w:pStyle w:val="ConsPlusNormal"/>
            </w:pPr>
          </w:p>
        </w:tc>
        <w:tc>
          <w:tcPr>
            <w:tcW w:w="800" w:type="dxa"/>
            <w:vMerge/>
          </w:tcPr>
          <w:p w:rsidR="008A0370" w:rsidRDefault="008A0370">
            <w:pPr>
              <w:pStyle w:val="ConsPlusNormal"/>
            </w:pPr>
          </w:p>
        </w:tc>
        <w:tc>
          <w:tcPr>
            <w:tcW w:w="3423" w:type="dxa"/>
            <w:tcBorders>
              <w:top w:val="nil"/>
              <w:bottom w:val="nil"/>
            </w:tcBorders>
            <w:tcMar>
              <w:top w:w="0" w:type="dxa"/>
              <w:left w:w="0" w:type="dxa"/>
              <w:bottom w:w="0" w:type="dxa"/>
              <w:right w:w="0" w:type="dxa"/>
            </w:tcMar>
          </w:tcPr>
          <w:p w:rsidR="008A0370" w:rsidRDefault="008A0370">
            <w:pPr>
              <w:pStyle w:val="ConsPlusNormal"/>
              <w:jc w:val="center"/>
            </w:pPr>
            <w:r>
              <w:rPr>
                <w:noProof/>
                <w:position w:val="-26"/>
              </w:rPr>
              <w:drawing>
                <wp:inline distT="0" distB="0" distL="0" distR="0">
                  <wp:extent cx="593725" cy="47625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593725" cy="476250"/>
                          </a:xfrm>
                          <a:prstGeom prst="rect">
                            <a:avLst/>
                          </a:prstGeom>
                          <a:noFill/>
                          <a:ln>
                            <a:noFill/>
                          </a:ln>
                        </pic:spPr>
                      </pic:pic>
                    </a:graphicData>
                  </a:graphic>
                </wp:inline>
              </w:drawing>
            </w:r>
          </w:p>
        </w:tc>
      </w:tr>
      <w:tr w:rsidR="008A0370">
        <w:tblPrEx>
          <w:tblBorders>
            <w:insideH w:val="nil"/>
          </w:tblBorders>
          <w:tblCellMar>
            <w:top w:w="0" w:type="dxa"/>
            <w:bottom w:w="0" w:type="dxa"/>
          </w:tblCellMar>
        </w:tblPrEx>
        <w:tc>
          <w:tcPr>
            <w:tcW w:w="800" w:type="dxa"/>
            <w:vMerge/>
          </w:tcPr>
          <w:p w:rsidR="008A0370" w:rsidRDefault="008A0370">
            <w:pPr>
              <w:pStyle w:val="ConsPlusNormal"/>
            </w:pPr>
          </w:p>
        </w:tc>
        <w:tc>
          <w:tcPr>
            <w:tcW w:w="1635" w:type="dxa"/>
            <w:vMerge/>
          </w:tcPr>
          <w:p w:rsidR="008A0370" w:rsidRDefault="008A0370">
            <w:pPr>
              <w:pStyle w:val="ConsPlusNormal"/>
            </w:pPr>
          </w:p>
        </w:tc>
        <w:tc>
          <w:tcPr>
            <w:tcW w:w="517" w:type="dxa"/>
            <w:vMerge/>
          </w:tcPr>
          <w:p w:rsidR="008A0370" w:rsidRDefault="008A0370">
            <w:pPr>
              <w:pStyle w:val="ConsPlusNormal"/>
            </w:pPr>
          </w:p>
        </w:tc>
        <w:tc>
          <w:tcPr>
            <w:tcW w:w="564"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623" w:type="dxa"/>
            <w:vMerge/>
          </w:tcPr>
          <w:p w:rsidR="008A0370" w:rsidRDefault="008A0370">
            <w:pPr>
              <w:pStyle w:val="ConsPlusNormal"/>
            </w:pPr>
          </w:p>
        </w:tc>
        <w:tc>
          <w:tcPr>
            <w:tcW w:w="800" w:type="dxa"/>
            <w:vMerge/>
          </w:tcPr>
          <w:p w:rsidR="008A0370" w:rsidRDefault="008A0370">
            <w:pPr>
              <w:pStyle w:val="ConsPlusNormal"/>
            </w:pPr>
          </w:p>
        </w:tc>
        <w:tc>
          <w:tcPr>
            <w:tcW w:w="3423" w:type="dxa"/>
            <w:tcBorders>
              <w:top w:val="nil"/>
              <w:bottom w:val="nil"/>
            </w:tcBorders>
            <w:tcMar>
              <w:top w:w="0" w:type="dxa"/>
              <w:left w:w="0" w:type="dxa"/>
              <w:bottom w:w="0" w:type="dxa"/>
              <w:right w:w="0" w:type="dxa"/>
            </w:tcMar>
          </w:tcPr>
          <w:p w:rsidR="008A0370" w:rsidRDefault="008A0370">
            <w:pPr>
              <w:pStyle w:val="ConsPlusNormal"/>
              <w:ind w:firstLine="538"/>
            </w:pPr>
            <w:r>
              <w:t>в группах воспитанников дошкольного возраста, посещающих учреждения дошкольного образования, рассчитывается по формуле</w:t>
            </w:r>
          </w:p>
        </w:tc>
      </w:tr>
      <w:tr w:rsidR="008A0370">
        <w:tblPrEx>
          <w:tblBorders>
            <w:insideH w:val="nil"/>
          </w:tblBorders>
          <w:tblCellMar>
            <w:top w:w="0" w:type="dxa"/>
            <w:bottom w:w="0" w:type="dxa"/>
          </w:tblCellMar>
        </w:tblPrEx>
        <w:tc>
          <w:tcPr>
            <w:tcW w:w="800" w:type="dxa"/>
            <w:vMerge/>
          </w:tcPr>
          <w:p w:rsidR="008A0370" w:rsidRDefault="008A0370">
            <w:pPr>
              <w:pStyle w:val="ConsPlusNormal"/>
            </w:pPr>
          </w:p>
        </w:tc>
        <w:tc>
          <w:tcPr>
            <w:tcW w:w="1635" w:type="dxa"/>
            <w:vMerge/>
          </w:tcPr>
          <w:p w:rsidR="008A0370" w:rsidRDefault="008A0370">
            <w:pPr>
              <w:pStyle w:val="ConsPlusNormal"/>
            </w:pPr>
          </w:p>
        </w:tc>
        <w:tc>
          <w:tcPr>
            <w:tcW w:w="517" w:type="dxa"/>
            <w:vMerge/>
          </w:tcPr>
          <w:p w:rsidR="008A0370" w:rsidRDefault="008A0370">
            <w:pPr>
              <w:pStyle w:val="ConsPlusNormal"/>
            </w:pPr>
          </w:p>
        </w:tc>
        <w:tc>
          <w:tcPr>
            <w:tcW w:w="564"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623" w:type="dxa"/>
            <w:vMerge/>
          </w:tcPr>
          <w:p w:rsidR="008A0370" w:rsidRDefault="008A0370">
            <w:pPr>
              <w:pStyle w:val="ConsPlusNormal"/>
            </w:pPr>
          </w:p>
        </w:tc>
        <w:tc>
          <w:tcPr>
            <w:tcW w:w="800" w:type="dxa"/>
            <w:vMerge/>
          </w:tcPr>
          <w:p w:rsidR="008A0370" w:rsidRDefault="008A0370">
            <w:pPr>
              <w:pStyle w:val="ConsPlusNormal"/>
            </w:pPr>
          </w:p>
        </w:tc>
        <w:tc>
          <w:tcPr>
            <w:tcW w:w="3423" w:type="dxa"/>
            <w:tcBorders>
              <w:top w:val="nil"/>
              <w:bottom w:val="nil"/>
            </w:tcBorders>
            <w:tcMar>
              <w:top w:w="0" w:type="dxa"/>
              <w:left w:w="0" w:type="dxa"/>
              <w:bottom w:w="0" w:type="dxa"/>
              <w:right w:w="0" w:type="dxa"/>
            </w:tcMar>
          </w:tcPr>
          <w:p w:rsidR="008A0370" w:rsidRDefault="008A0370">
            <w:pPr>
              <w:pStyle w:val="ConsPlusNormal"/>
              <w:jc w:val="center"/>
            </w:pPr>
            <w:r>
              <w:rPr>
                <w:noProof/>
                <w:position w:val="-26"/>
              </w:rPr>
              <w:drawing>
                <wp:inline distT="0" distB="0" distL="0" distR="0">
                  <wp:extent cx="831850" cy="47625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831850" cy="476250"/>
                          </a:xfrm>
                          <a:prstGeom prst="rect">
                            <a:avLst/>
                          </a:prstGeom>
                          <a:noFill/>
                          <a:ln>
                            <a:noFill/>
                          </a:ln>
                        </pic:spPr>
                      </pic:pic>
                    </a:graphicData>
                  </a:graphic>
                </wp:inline>
              </w:drawing>
            </w:r>
          </w:p>
        </w:tc>
      </w:tr>
      <w:tr w:rsidR="008A0370">
        <w:tblPrEx>
          <w:tblBorders>
            <w:insideH w:val="nil"/>
          </w:tblBorders>
          <w:tblCellMar>
            <w:top w:w="0" w:type="dxa"/>
            <w:bottom w:w="0" w:type="dxa"/>
          </w:tblCellMar>
        </w:tblPrEx>
        <w:tc>
          <w:tcPr>
            <w:tcW w:w="800" w:type="dxa"/>
            <w:vMerge/>
          </w:tcPr>
          <w:p w:rsidR="008A0370" w:rsidRDefault="008A0370">
            <w:pPr>
              <w:pStyle w:val="ConsPlusNormal"/>
            </w:pPr>
          </w:p>
        </w:tc>
        <w:tc>
          <w:tcPr>
            <w:tcW w:w="1635" w:type="dxa"/>
            <w:vMerge/>
          </w:tcPr>
          <w:p w:rsidR="008A0370" w:rsidRDefault="008A0370">
            <w:pPr>
              <w:pStyle w:val="ConsPlusNormal"/>
            </w:pPr>
          </w:p>
        </w:tc>
        <w:tc>
          <w:tcPr>
            <w:tcW w:w="517" w:type="dxa"/>
            <w:vMerge/>
          </w:tcPr>
          <w:p w:rsidR="008A0370" w:rsidRDefault="008A0370">
            <w:pPr>
              <w:pStyle w:val="ConsPlusNormal"/>
            </w:pPr>
          </w:p>
        </w:tc>
        <w:tc>
          <w:tcPr>
            <w:tcW w:w="564"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623" w:type="dxa"/>
            <w:vMerge/>
          </w:tcPr>
          <w:p w:rsidR="008A0370" w:rsidRDefault="008A0370">
            <w:pPr>
              <w:pStyle w:val="ConsPlusNormal"/>
            </w:pPr>
          </w:p>
        </w:tc>
        <w:tc>
          <w:tcPr>
            <w:tcW w:w="800" w:type="dxa"/>
            <w:vMerge/>
          </w:tcPr>
          <w:p w:rsidR="008A0370" w:rsidRDefault="008A0370">
            <w:pPr>
              <w:pStyle w:val="ConsPlusNormal"/>
            </w:pPr>
          </w:p>
        </w:tc>
        <w:tc>
          <w:tcPr>
            <w:tcW w:w="3423" w:type="dxa"/>
            <w:tcBorders>
              <w:top w:val="nil"/>
              <w:bottom w:val="nil"/>
            </w:tcBorders>
            <w:tcMar>
              <w:top w:w="0" w:type="dxa"/>
              <w:left w:w="0" w:type="dxa"/>
              <w:bottom w:w="0" w:type="dxa"/>
              <w:right w:w="0" w:type="dxa"/>
            </w:tcMar>
          </w:tcPr>
          <w:p w:rsidR="008A0370" w:rsidRDefault="008A0370">
            <w:pPr>
              <w:pStyle w:val="ConsPlusNormal"/>
            </w:pPr>
            <w:r>
              <w:t>где Ч - численность воспитателей дошкольного образования в одной группе;</w:t>
            </w:r>
          </w:p>
        </w:tc>
      </w:tr>
      <w:tr w:rsidR="008A0370">
        <w:tblPrEx>
          <w:tblBorders>
            <w:insideH w:val="nil"/>
          </w:tblBorders>
          <w:tblCellMar>
            <w:top w:w="0" w:type="dxa"/>
            <w:bottom w:w="0" w:type="dxa"/>
          </w:tblCellMar>
        </w:tblPrEx>
        <w:tc>
          <w:tcPr>
            <w:tcW w:w="800" w:type="dxa"/>
            <w:vMerge/>
          </w:tcPr>
          <w:p w:rsidR="008A0370" w:rsidRDefault="008A0370">
            <w:pPr>
              <w:pStyle w:val="ConsPlusNormal"/>
            </w:pPr>
          </w:p>
        </w:tc>
        <w:tc>
          <w:tcPr>
            <w:tcW w:w="1635" w:type="dxa"/>
            <w:vMerge/>
          </w:tcPr>
          <w:p w:rsidR="008A0370" w:rsidRDefault="008A0370">
            <w:pPr>
              <w:pStyle w:val="ConsPlusNormal"/>
            </w:pPr>
          </w:p>
        </w:tc>
        <w:tc>
          <w:tcPr>
            <w:tcW w:w="517" w:type="dxa"/>
            <w:vMerge/>
          </w:tcPr>
          <w:p w:rsidR="008A0370" w:rsidRDefault="008A0370">
            <w:pPr>
              <w:pStyle w:val="ConsPlusNormal"/>
            </w:pPr>
          </w:p>
        </w:tc>
        <w:tc>
          <w:tcPr>
            <w:tcW w:w="564"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623" w:type="dxa"/>
            <w:vMerge/>
          </w:tcPr>
          <w:p w:rsidR="008A0370" w:rsidRDefault="008A0370">
            <w:pPr>
              <w:pStyle w:val="ConsPlusNormal"/>
            </w:pPr>
          </w:p>
        </w:tc>
        <w:tc>
          <w:tcPr>
            <w:tcW w:w="800" w:type="dxa"/>
            <w:vMerge/>
          </w:tcPr>
          <w:p w:rsidR="008A0370" w:rsidRDefault="008A0370">
            <w:pPr>
              <w:pStyle w:val="ConsPlusNormal"/>
            </w:pPr>
          </w:p>
        </w:tc>
        <w:tc>
          <w:tcPr>
            <w:tcW w:w="3423" w:type="dxa"/>
            <w:tcBorders>
              <w:top w:val="nil"/>
              <w:bottom w:val="nil"/>
            </w:tcBorders>
            <w:tcMar>
              <w:top w:w="0" w:type="dxa"/>
              <w:left w:w="0" w:type="dxa"/>
              <w:bottom w:w="0" w:type="dxa"/>
              <w:right w:w="0" w:type="dxa"/>
            </w:tcMar>
          </w:tcPr>
          <w:p w:rsidR="008A0370" w:rsidRDefault="008A0370">
            <w:pPr>
              <w:pStyle w:val="ConsPlusNormal"/>
              <w:ind w:firstLine="538"/>
            </w:pPr>
            <w:r>
              <w:t>T - продолжительность работы воспитателя дошкольного образования в группе в неделю в часах, но не более 14 часов в сутки;</w:t>
            </w:r>
          </w:p>
        </w:tc>
      </w:tr>
      <w:tr w:rsidR="008A0370">
        <w:tblPrEx>
          <w:tblBorders>
            <w:insideH w:val="nil"/>
          </w:tblBorders>
          <w:tblCellMar>
            <w:top w:w="0" w:type="dxa"/>
            <w:bottom w:w="0" w:type="dxa"/>
          </w:tblCellMar>
        </w:tblPrEx>
        <w:tc>
          <w:tcPr>
            <w:tcW w:w="800" w:type="dxa"/>
            <w:vMerge/>
          </w:tcPr>
          <w:p w:rsidR="008A0370" w:rsidRDefault="008A0370">
            <w:pPr>
              <w:pStyle w:val="ConsPlusNormal"/>
            </w:pPr>
          </w:p>
        </w:tc>
        <w:tc>
          <w:tcPr>
            <w:tcW w:w="1635" w:type="dxa"/>
            <w:vMerge/>
          </w:tcPr>
          <w:p w:rsidR="008A0370" w:rsidRDefault="008A0370">
            <w:pPr>
              <w:pStyle w:val="ConsPlusNormal"/>
            </w:pPr>
          </w:p>
        </w:tc>
        <w:tc>
          <w:tcPr>
            <w:tcW w:w="517" w:type="dxa"/>
            <w:vMerge/>
          </w:tcPr>
          <w:p w:rsidR="008A0370" w:rsidRDefault="008A0370">
            <w:pPr>
              <w:pStyle w:val="ConsPlusNormal"/>
            </w:pPr>
          </w:p>
        </w:tc>
        <w:tc>
          <w:tcPr>
            <w:tcW w:w="564"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623" w:type="dxa"/>
            <w:vMerge/>
          </w:tcPr>
          <w:p w:rsidR="008A0370" w:rsidRDefault="008A0370">
            <w:pPr>
              <w:pStyle w:val="ConsPlusNormal"/>
            </w:pPr>
          </w:p>
        </w:tc>
        <w:tc>
          <w:tcPr>
            <w:tcW w:w="800" w:type="dxa"/>
            <w:vMerge/>
          </w:tcPr>
          <w:p w:rsidR="008A0370" w:rsidRDefault="008A0370">
            <w:pPr>
              <w:pStyle w:val="ConsPlusNormal"/>
            </w:pPr>
          </w:p>
        </w:tc>
        <w:tc>
          <w:tcPr>
            <w:tcW w:w="3423" w:type="dxa"/>
            <w:tcBorders>
              <w:top w:val="nil"/>
              <w:bottom w:val="nil"/>
            </w:tcBorders>
            <w:tcMar>
              <w:top w:w="0" w:type="dxa"/>
              <w:left w:w="0" w:type="dxa"/>
              <w:bottom w:w="0" w:type="dxa"/>
              <w:right w:w="0" w:type="dxa"/>
            </w:tcMar>
          </w:tcPr>
          <w:p w:rsidR="008A0370" w:rsidRDefault="008A0370">
            <w:pPr>
              <w:pStyle w:val="ConsPlusNormal"/>
              <w:ind w:firstLine="538"/>
            </w:pPr>
            <w:proofErr w:type="spellStart"/>
            <w:r>
              <w:t>T</w:t>
            </w:r>
            <w:r>
              <w:rPr>
                <w:vertAlign w:val="subscript"/>
              </w:rPr>
              <w:t>о</w:t>
            </w:r>
            <w:proofErr w:type="spellEnd"/>
            <w:r>
              <w:t xml:space="preserve"> - время отсутствия в школе-интернате всех воспитанников группы в связи с обучением в других учреждениях образования;</w:t>
            </w:r>
          </w:p>
        </w:tc>
      </w:tr>
      <w:tr w:rsidR="008A0370">
        <w:tblPrEx>
          <w:tblCellMar>
            <w:top w:w="0" w:type="dxa"/>
            <w:bottom w:w="0" w:type="dxa"/>
          </w:tblCellMar>
        </w:tblPrEx>
        <w:tc>
          <w:tcPr>
            <w:tcW w:w="800" w:type="dxa"/>
            <w:vMerge/>
          </w:tcPr>
          <w:p w:rsidR="008A0370" w:rsidRDefault="008A0370">
            <w:pPr>
              <w:pStyle w:val="ConsPlusNormal"/>
            </w:pPr>
          </w:p>
        </w:tc>
        <w:tc>
          <w:tcPr>
            <w:tcW w:w="1635" w:type="dxa"/>
            <w:vMerge/>
          </w:tcPr>
          <w:p w:rsidR="008A0370" w:rsidRDefault="008A0370">
            <w:pPr>
              <w:pStyle w:val="ConsPlusNormal"/>
            </w:pPr>
          </w:p>
        </w:tc>
        <w:tc>
          <w:tcPr>
            <w:tcW w:w="517" w:type="dxa"/>
            <w:vMerge/>
          </w:tcPr>
          <w:p w:rsidR="008A0370" w:rsidRDefault="008A0370">
            <w:pPr>
              <w:pStyle w:val="ConsPlusNormal"/>
            </w:pPr>
          </w:p>
        </w:tc>
        <w:tc>
          <w:tcPr>
            <w:tcW w:w="564"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623" w:type="dxa"/>
            <w:vMerge/>
          </w:tcPr>
          <w:p w:rsidR="008A0370" w:rsidRDefault="008A0370">
            <w:pPr>
              <w:pStyle w:val="ConsPlusNormal"/>
            </w:pPr>
          </w:p>
        </w:tc>
        <w:tc>
          <w:tcPr>
            <w:tcW w:w="800" w:type="dxa"/>
            <w:vMerge/>
          </w:tcPr>
          <w:p w:rsidR="008A0370" w:rsidRDefault="008A0370">
            <w:pPr>
              <w:pStyle w:val="ConsPlusNormal"/>
            </w:pPr>
          </w:p>
        </w:tc>
        <w:tc>
          <w:tcPr>
            <w:tcW w:w="3423" w:type="dxa"/>
            <w:tcBorders>
              <w:top w:val="nil"/>
              <w:bottom w:val="nil"/>
            </w:tcBorders>
            <w:tcMar>
              <w:top w:w="0" w:type="dxa"/>
              <w:left w:w="0" w:type="dxa"/>
              <w:bottom w:w="0" w:type="dxa"/>
              <w:right w:w="0" w:type="dxa"/>
            </w:tcMar>
          </w:tcPr>
          <w:p w:rsidR="008A0370" w:rsidRDefault="008A0370">
            <w:pPr>
              <w:pStyle w:val="ConsPlusNormal"/>
              <w:ind w:firstLine="538"/>
            </w:pPr>
            <w:proofErr w:type="spellStart"/>
            <w:r>
              <w:t>T</w:t>
            </w:r>
            <w:r>
              <w:rPr>
                <w:vertAlign w:val="subscript"/>
              </w:rPr>
              <w:t>н</w:t>
            </w:r>
            <w:proofErr w:type="spellEnd"/>
            <w:r>
              <w:t xml:space="preserve"> - нормативная продолжительность рабочего времени воспитателя дошкольного образования в неделю в часах</w:t>
            </w:r>
          </w:p>
        </w:tc>
      </w:tr>
      <w:tr w:rsidR="008A0370">
        <w:tblPrEx>
          <w:tblBorders>
            <w:insideH w:val="nil"/>
          </w:tblBorders>
          <w:tblCellMar>
            <w:top w:w="0" w:type="dxa"/>
            <w:bottom w:w="0" w:type="dxa"/>
          </w:tblCellMar>
        </w:tblPrEx>
        <w:tc>
          <w:tcPr>
            <w:tcW w:w="10430" w:type="dxa"/>
            <w:gridSpan w:val="11"/>
            <w:tcBorders>
              <w:top w:val="nil"/>
            </w:tcBorders>
            <w:tcMar>
              <w:top w:w="0" w:type="dxa"/>
              <w:left w:w="0" w:type="dxa"/>
              <w:bottom w:w="0" w:type="dxa"/>
              <w:right w:w="0" w:type="dxa"/>
            </w:tcMar>
          </w:tcPr>
          <w:p w:rsidR="008A0370" w:rsidRDefault="008A0370">
            <w:pPr>
              <w:pStyle w:val="ConsPlusNormal"/>
              <w:jc w:val="both"/>
            </w:pPr>
            <w:r>
              <w:t xml:space="preserve">(п. 16-1 введен </w:t>
            </w:r>
            <w:hyperlink r:id="rId77">
              <w:r>
                <w:rPr>
                  <w:color w:val="0000FF"/>
                </w:rPr>
                <w:t>постановлением</w:t>
              </w:r>
            </w:hyperlink>
            <w:r>
              <w:t xml:space="preserve"> Минобразования от 22.05.2015 N 42)</w:t>
            </w:r>
          </w:p>
        </w:tc>
      </w:tr>
      <w:tr w:rsidR="008A0370">
        <w:tblPrEx>
          <w:tblCellMar>
            <w:top w:w="0" w:type="dxa"/>
            <w:bottom w:w="0" w:type="dxa"/>
          </w:tblCellMar>
        </w:tblPrEx>
        <w:tc>
          <w:tcPr>
            <w:tcW w:w="800" w:type="dxa"/>
            <w:vMerge w:val="restart"/>
            <w:tcMar>
              <w:top w:w="0" w:type="dxa"/>
              <w:left w:w="0" w:type="dxa"/>
              <w:bottom w:w="0" w:type="dxa"/>
              <w:right w:w="0" w:type="dxa"/>
            </w:tcMar>
          </w:tcPr>
          <w:p w:rsidR="008A0370" w:rsidRDefault="008A0370">
            <w:pPr>
              <w:pStyle w:val="ConsPlusNormal"/>
              <w:jc w:val="center"/>
            </w:pPr>
            <w:r>
              <w:t>17</w:t>
            </w:r>
          </w:p>
        </w:tc>
        <w:tc>
          <w:tcPr>
            <w:tcW w:w="1635" w:type="dxa"/>
            <w:vMerge w:val="restart"/>
            <w:tcMar>
              <w:top w:w="0" w:type="dxa"/>
              <w:left w:w="0" w:type="dxa"/>
              <w:bottom w:w="0" w:type="dxa"/>
              <w:right w:w="0" w:type="dxa"/>
            </w:tcMar>
          </w:tcPr>
          <w:p w:rsidR="008A0370" w:rsidRDefault="008A0370">
            <w:pPr>
              <w:pStyle w:val="ConsPlusNormal"/>
            </w:pPr>
            <w:r>
              <w:t>Помощник воспитателя</w:t>
            </w:r>
          </w:p>
        </w:tc>
        <w:tc>
          <w:tcPr>
            <w:tcW w:w="517" w:type="dxa"/>
            <w:vMerge w:val="restart"/>
            <w:tcMar>
              <w:top w:w="0" w:type="dxa"/>
              <w:left w:w="0" w:type="dxa"/>
              <w:bottom w:w="0" w:type="dxa"/>
              <w:right w:w="0" w:type="dxa"/>
            </w:tcMar>
          </w:tcPr>
          <w:p w:rsidR="008A0370" w:rsidRDefault="008A0370">
            <w:pPr>
              <w:pStyle w:val="ConsPlusNormal"/>
            </w:pPr>
          </w:p>
        </w:tc>
        <w:tc>
          <w:tcPr>
            <w:tcW w:w="564" w:type="dxa"/>
            <w:vMerge w:val="restart"/>
            <w:tcMar>
              <w:top w:w="0" w:type="dxa"/>
              <w:left w:w="0" w:type="dxa"/>
              <w:bottom w:w="0" w:type="dxa"/>
              <w:right w:w="0" w:type="dxa"/>
            </w:tcMar>
          </w:tcPr>
          <w:p w:rsidR="008A0370" w:rsidRDefault="008A0370">
            <w:pPr>
              <w:pStyle w:val="ConsPlusNormal"/>
            </w:pPr>
          </w:p>
        </w:tc>
        <w:tc>
          <w:tcPr>
            <w:tcW w:w="517" w:type="dxa"/>
            <w:vMerge w:val="restart"/>
            <w:tcMar>
              <w:top w:w="0" w:type="dxa"/>
              <w:left w:w="0" w:type="dxa"/>
              <w:bottom w:w="0" w:type="dxa"/>
              <w:right w:w="0" w:type="dxa"/>
            </w:tcMar>
          </w:tcPr>
          <w:p w:rsidR="008A0370" w:rsidRDefault="008A0370">
            <w:pPr>
              <w:pStyle w:val="ConsPlusNormal"/>
            </w:pPr>
          </w:p>
        </w:tc>
        <w:tc>
          <w:tcPr>
            <w:tcW w:w="517" w:type="dxa"/>
            <w:vMerge w:val="restart"/>
            <w:tcMar>
              <w:top w:w="0" w:type="dxa"/>
              <w:left w:w="0" w:type="dxa"/>
              <w:bottom w:w="0" w:type="dxa"/>
              <w:right w:w="0" w:type="dxa"/>
            </w:tcMar>
          </w:tcPr>
          <w:p w:rsidR="008A0370" w:rsidRDefault="008A0370">
            <w:pPr>
              <w:pStyle w:val="ConsPlusNormal"/>
            </w:pPr>
          </w:p>
        </w:tc>
        <w:tc>
          <w:tcPr>
            <w:tcW w:w="517" w:type="dxa"/>
            <w:vMerge w:val="restart"/>
            <w:tcMar>
              <w:top w:w="0" w:type="dxa"/>
              <w:left w:w="0" w:type="dxa"/>
              <w:bottom w:w="0" w:type="dxa"/>
              <w:right w:w="0" w:type="dxa"/>
            </w:tcMar>
          </w:tcPr>
          <w:p w:rsidR="008A0370" w:rsidRDefault="008A0370">
            <w:pPr>
              <w:pStyle w:val="ConsPlusNormal"/>
            </w:pPr>
          </w:p>
        </w:tc>
        <w:tc>
          <w:tcPr>
            <w:tcW w:w="517" w:type="dxa"/>
            <w:vMerge w:val="restart"/>
            <w:tcMar>
              <w:top w:w="0" w:type="dxa"/>
              <w:left w:w="0" w:type="dxa"/>
              <w:bottom w:w="0" w:type="dxa"/>
              <w:right w:w="0" w:type="dxa"/>
            </w:tcMar>
          </w:tcPr>
          <w:p w:rsidR="008A0370" w:rsidRDefault="008A0370">
            <w:pPr>
              <w:pStyle w:val="ConsPlusNormal"/>
            </w:pPr>
          </w:p>
        </w:tc>
        <w:tc>
          <w:tcPr>
            <w:tcW w:w="623" w:type="dxa"/>
            <w:vMerge w:val="restart"/>
            <w:tcMar>
              <w:top w:w="0" w:type="dxa"/>
              <w:left w:w="0" w:type="dxa"/>
              <w:bottom w:w="0" w:type="dxa"/>
              <w:right w:w="0" w:type="dxa"/>
            </w:tcMar>
          </w:tcPr>
          <w:p w:rsidR="008A0370" w:rsidRDefault="008A0370">
            <w:pPr>
              <w:pStyle w:val="ConsPlusNormal"/>
            </w:pPr>
          </w:p>
        </w:tc>
        <w:tc>
          <w:tcPr>
            <w:tcW w:w="800" w:type="dxa"/>
            <w:vMerge w:val="restart"/>
            <w:tcMar>
              <w:top w:w="0" w:type="dxa"/>
              <w:left w:w="0" w:type="dxa"/>
              <w:bottom w:w="0" w:type="dxa"/>
              <w:right w:w="0" w:type="dxa"/>
            </w:tcMar>
          </w:tcPr>
          <w:p w:rsidR="008A0370" w:rsidRDefault="008A0370">
            <w:pPr>
              <w:pStyle w:val="ConsPlusNormal"/>
            </w:pPr>
          </w:p>
        </w:tc>
        <w:tc>
          <w:tcPr>
            <w:tcW w:w="3423" w:type="dxa"/>
            <w:tcBorders>
              <w:bottom w:val="nil"/>
            </w:tcBorders>
            <w:tcMar>
              <w:top w:w="0" w:type="dxa"/>
              <w:left w:w="0" w:type="dxa"/>
              <w:bottom w:w="0" w:type="dxa"/>
              <w:right w:w="0" w:type="dxa"/>
            </w:tcMar>
          </w:tcPr>
          <w:p w:rsidR="008A0370" w:rsidRDefault="008A0370">
            <w:pPr>
              <w:pStyle w:val="ConsPlusNormal"/>
              <w:ind w:firstLine="538"/>
            </w:pPr>
            <w:r>
              <w:t>Штатная численность помощников воспитателей вводится:</w:t>
            </w:r>
          </w:p>
        </w:tc>
      </w:tr>
      <w:tr w:rsidR="008A0370">
        <w:tblPrEx>
          <w:tblBorders>
            <w:insideH w:val="nil"/>
          </w:tblBorders>
          <w:tblCellMar>
            <w:top w:w="0" w:type="dxa"/>
            <w:bottom w:w="0" w:type="dxa"/>
          </w:tblCellMar>
        </w:tblPrEx>
        <w:tc>
          <w:tcPr>
            <w:tcW w:w="800" w:type="dxa"/>
            <w:vMerge/>
          </w:tcPr>
          <w:p w:rsidR="008A0370" w:rsidRDefault="008A0370">
            <w:pPr>
              <w:pStyle w:val="ConsPlusNormal"/>
            </w:pPr>
          </w:p>
        </w:tc>
        <w:tc>
          <w:tcPr>
            <w:tcW w:w="1635" w:type="dxa"/>
            <w:vMerge/>
          </w:tcPr>
          <w:p w:rsidR="008A0370" w:rsidRDefault="008A0370">
            <w:pPr>
              <w:pStyle w:val="ConsPlusNormal"/>
            </w:pPr>
          </w:p>
        </w:tc>
        <w:tc>
          <w:tcPr>
            <w:tcW w:w="517" w:type="dxa"/>
            <w:vMerge/>
          </w:tcPr>
          <w:p w:rsidR="008A0370" w:rsidRDefault="008A0370">
            <w:pPr>
              <w:pStyle w:val="ConsPlusNormal"/>
            </w:pPr>
          </w:p>
        </w:tc>
        <w:tc>
          <w:tcPr>
            <w:tcW w:w="564"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623" w:type="dxa"/>
            <w:vMerge/>
          </w:tcPr>
          <w:p w:rsidR="008A0370" w:rsidRDefault="008A0370">
            <w:pPr>
              <w:pStyle w:val="ConsPlusNormal"/>
            </w:pPr>
          </w:p>
        </w:tc>
        <w:tc>
          <w:tcPr>
            <w:tcW w:w="800" w:type="dxa"/>
            <w:vMerge/>
          </w:tcPr>
          <w:p w:rsidR="008A0370" w:rsidRDefault="008A0370">
            <w:pPr>
              <w:pStyle w:val="ConsPlusNormal"/>
            </w:pPr>
          </w:p>
        </w:tc>
        <w:tc>
          <w:tcPr>
            <w:tcW w:w="3423" w:type="dxa"/>
            <w:tcBorders>
              <w:top w:val="nil"/>
              <w:bottom w:val="nil"/>
            </w:tcBorders>
            <w:tcMar>
              <w:top w:w="0" w:type="dxa"/>
              <w:left w:w="0" w:type="dxa"/>
              <w:bottom w:w="0" w:type="dxa"/>
              <w:right w:w="0" w:type="dxa"/>
            </w:tcMar>
          </w:tcPr>
          <w:p w:rsidR="008A0370" w:rsidRDefault="008A0370">
            <w:pPr>
              <w:pStyle w:val="ConsPlusNormal"/>
              <w:ind w:firstLine="538"/>
            </w:pPr>
            <w:r>
              <w:t>в дневное время:</w:t>
            </w:r>
          </w:p>
        </w:tc>
      </w:tr>
      <w:tr w:rsidR="008A0370">
        <w:tblPrEx>
          <w:tblBorders>
            <w:insideH w:val="nil"/>
          </w:tblBorders>
          <w:tblCellMar>
            <w:top w:w="0" w:type="dxa"/>
            <w:bottom w:w="0" w:type="dxa"/>
          </w:tblCellMar>
        </w:tblPrEx>
        <w:tc>
          <w:tcPr>
            <w:tcW w:w="800" w:type="dxa"/>
            <w:vMerge/>
          </w:tcPr>
          <w:p w:rsidR="008A0370" w:rsidRDefault="008A0370">
            <w:pPr>
              <w:pStyle w:val="ConsPlusNormal"/>
            </w:pPr>
          </w:p>
        </w:tc>
        <w:tc>
          <w:tcPr>
            <w:tcW w:w="1635" w:type="dxa"/>
            <w:vMerge/>
          </w:tcPr>
          <w:p w:rsidR="008A0370" w:rsidRDefault="008A0370">
            <w:pPr>
              <w:pStyle w:val="ConsPlusNormal"/>
            </w:pPr>
          </w:p>
        </w:tc>
        <w:tc>
          <w:tcPr>
            <w:tcW w:w="517" w:type="dxa"/>
            <w:vMerge/>
          </w:tcPr>
          <w:p w:rsidR="008A0370" w:rsidRDefault="008A0370">
            <w:pPr>
              <w:pStyle w:val="ConsPlusNormal"/>
            </w:pPr>
          </w:p>
        </w:tc>
        <w:tc>
          <w:tcPr>
            <w:tcW w:w="564"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623" w:type="dxa"/>
            <w:vMerge/>
          </w:tcPr>
          <w:p w:rsidR="008A0370" w:rsidRDefault="008A0370">
            <w:pPr>
              <w:pStyle w:val="ConsPlusNormal"/>
            </w:pPr>
          </w:p>
        </w:tc>
        <w:tc>
          <w:tcPr>
            <w:tcW w:w="800" w:type="dxa"/>
            <w:vMerge/>
          </w:tcPr>
          <w:p w:rsidR="008A0370" w:rsidRDefault="008A0370">
            <w:pPr>
              <w:pStyle w:val="ConsPlusNormal"/>
            </w:pPr>
          </w:p>
        </w:tc>
        <w:tc>
          <w:tcPr>
            <w:tcW w:w="3423" w:type="dxa"/>
            <w:tcBorders>
              <w:top w:val="nil"/>
              <w:bottom w:val="nil"/>
            </w:tcBorders>
            <w:tcMar>
              <w:top w:w="0" w:type="dxa"/>
              <w:left w:w="0" w:type="dxa"/>
              <w:bottom w:w="0" w:type="dxa"/>
              <w:right w:w="0" w:type="dxa"/>
            </w:tcMar>
          </w:tcPr>
          <w:p w:rsidR="008A0370" w:rsidRDefault="008A0370">
            <w:pPr>
              <w:pStyle w:val="ConsPlusNormal"/>
              <w:ind w:firstLine="538"/>
            </w:pPr>
            <w:r>
              <w:t xml:space="preserve">в общежитии учреждения образования исходя из </w:t>
            </w:r>
            <w:r>
              <w:lastRenderedPageBreak/>
              <w:t>продолжительности их работы не более 1,5 часа в день в каждой группе из числа обучающихся I - IV классов;</w:t>
            </w:r>
          </w:p>
        </w:tc>
      </w:tr>
      <w:tr w:rsidR="008A0370">
        <w:tblPrEx>
          <w:tblBorders>
            <w:insideH w:val="nil"/>
          </w:tblBorders>
          <w:tblCellMar>
            <w:top w:w="0" w:type="dxa"/>
            <w:bottom w:w="0" w:type="dxa"/>
          </w:tblCellMar>
        </w:tblPrEx>
        <w:tc>
          <w:tcPr>
            <w:tcW w:w="800" w:type="dxa"/>
            <w:vMerge/>
          </w:tcPr>
          <w:p w:rsidR="008A0370" w:rsidRDefault="008A0370">
            <w:pPr>
              <w:pStyle w:val="ConsPlusNormal"/>
            </w:pPr>
          </w:p>
        </w:tc>
        <w:tc>
          <w:tcPr>
            <w:tcW w:w="1635" w:type="dxa"/>
            <w:vMerge/>
          </w:tcPr>
          <w:p w:rsidR="008A0370" w:rsidRDefault="008A0370">
            <w:pPr>
              <w:pStyle w:val="ConsPlusNormal"/>
            </w:pPr>
          </w:p>
        </w:tc>
        <w:tc>
          <w:tcPr>
            <w:tcW w:w="517" w:type="dxa"/>
            <w:vMerge/>
          </w:tcPr>
          <w:p w:rsidR="008A0370" w:rsidRDefault="008A0370">
            <w:pPr>
              <w:pStyle w:val="ConsPlusNormal"/>
            </w:pPr>
          </w:p>
        </w:tc>
        <w:tc>
          <w:tcPr>
            <w:tcW w:w="564"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623" w:type="dxa"/>
            <w:vMerge/>
          </w:tcPr>
          <w:p w:rsidR="008A0370" w:rsidRDefault="008A0370">
            <w:pPr>
              <w:pStyle w:val="ConsPlusNormal"/>
            </w:pPr>
          </w:p>
        </w:tc>
        <w:tc>
          <w:tcPr>
            <w:tcW w:w="800" w:type="dxa"/>
            <w:vMerge/>
          </w:tcPr>
          <w:p w:rsidR="008A0370" w:rsidRDefault="008A0370">
            <w:pPr>
              <w:pStyle w:val="ConsPlusNormal"/>
            </w:pPr>
          </w:p>
        </w:tc>
        <w:tc>
          <w:tcPr>
            <w:tcW w:w="3423" w:type="dxa"/>
            <w:tcBorders>
              <w:top w:val="nil"/>
              <w:bottom w:val="nil"/>
            </w:tcBorders>
            <w:tcMar>
              <w:top w:w="0" w:type="dxa"/>
              <w:left w:w="0" w:type="dxa"/>
              <w:bottom w:w="0" w:type="dxa"/>
              <w:right w:w="0" w:type="dxa"/>
            </w:tcMar>
          </w:tcPr>
          <w:p w:rsidR="008A0370" w:rsidRDefault="008A0370">
            <w:pPr>
              <w:pStyle w:val="ConsPlusNormal"/>
              <w:ind w:firstLine="538"/>
            </w:pPr>
            <w:r>
              <w:t>в школе-интернате исходя из продолжительности их работы не более 10 часов в день в каждой группе воспитанников дошкольного возраста и не более 1,5 часа в день - в каждой группе обучающихся I - IV классов;</w:t>
            </w:r>
          </w:p>
        </w:tc>
      </w:tr>
      <w:tr w:rsidR="008A0370">
        <w:tblPrEx>
          <w:tblBorders>
            <w:insideH w:val="nil"/>
          </w:tblBorders>
          <w:tblCellMar>
            <w:top w:w="0" w:type="dxa"/>
            <w:bottom w:w="0" w:type="dxa"/>
          </w:tblCellMar>
        </w:tblPrEx>
        <w:tc>
          <w:tcPr>
            <w:tcW w:w="800" w:type="dxa"/>
            <w:vMerge/>
          </w:tcPr>
          <w:p w:rsidR="008A0370" w:rsidRDefault="008A0370">
            <w:pPr>
              <w:pStyle w:val="ConsPlusNormal"/>
            </w:pPr>
          </w:p>
        </w:tc>
        <w:tc>
          <w:tcPr>
            <w:tcW w:w="1635" w:type="dxa"/>
            <w:vMerge/>
          </w:tcPr>
          <w:p w:rsidR="008A0370" w:rsidRDefault="008A0370">
            <w:pPr>
              <w:pStyle w:val="ConsPlusNormal"/>
            </w:pPr>
          </w:p>
        </w:tc>
        <w:tc>
          <w:tcPr>
            <w:tcW w:w="517" w:type="dxa"/>
            <w:vMerge/>
          </w:tcPr>
          <w:p w:rsidR="008A0370" w:rsidRDefault="008A0370">
            <w:pPr>
              <w:pStyle w:val="ConsPlusNormal"/>
            </w:pPr>
          </w:p>
        </w:tc>
        <w:tc>
          <w:tcPr>
            <w:tcW w:w="564"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623" w:type="dxa"/>
            <w:vMerge/>
          </w:tcPr>
          <w:p w:rsidR="008A0370" w:rsidRDefault="008A0370">
            <w:pPr>
              <w:pStyle w:val="ConsPlusNormal"/>
            </w:pPr>
          </w:p>
        </w:tc>
        <w:tc>
          <w:tcPr>
            <w:tcW w:w="800" w:type="dxa"/>
            <w:vMerge/>
          </w:tcPr>
          <w:p w:rsidR="008A0370" w:rsidRDefault="008A0370">
            <w:pPr>
              <w:pStyle w:val="ConsPlusNormal"/>
            </w:pPr>
          </w:p>
        </w:tc>
        <w:tc>
          <w:tcPr>
            <w:tcW w:w="3423" w:type="dxa"/>
            <w:tcBorders>
              <w:top w:val="nil"/>
              <w:bottom w:val="nil"/>
            </w:tcBorders>
            <w:tcMar>
              <w:top w:w="0" w:type="dxa"/>
              <w:left w:w="0" w:type="dxa"/>
              <w:bottom w:w="0" w:type="dxa"/>
              <w:right w:w="0" w:type="dxa"/>
            </w:tcMar>
          </w:tcPr>
          <w:p w:rsidR="008A0370" w:rsidRDefault="008A0370">
            <w:pPr>
              <w:pStyle w:val="ConsPlusNormal"/>
              <w:ind w:firstLine="538"/>
            </w:pPr>
            <w:r>
              <w:t>в вечернее и ночное время (не более 10 часов в сутки) в общежитии учреждения образования, в школе-интернате из расчета одного поста дежурства на каждый этаж либо на каждую изолированную часть этажа спального корпуса.</w:t>
            </w:r>
          </w:p>
        </w:tc>
      </w:tr>
      <w:tr w:rsidR="008A0370">
        <w:tblPrEx>
          <w:tblBorders>
            <w:insideH w:val="nil"/>
          </w:tblBorders>
          <w:tblCellMar>
            <w:top w:w="0" w:type="dxa"/>
            <w:bottom w:w="0" w:type="dxa"/>
          </w:tblCellMar>
        </w:tblPrEx>
        <w:tc>
          <w:tcPr>
            <w:tcW w:w="800" w:type="dxa"/>
            <w:vMerge/>
          </w:tcPr>
          <w:p w:rsidR="008A0370" w:rsidRDefault="008A0370">
            <w:pPr>
              <w:pStyle w:val="ConsPlusNormal"/>
            </w:pPr>
          </w:p>
        </w:tc>
        <w:tc>
          <w:tcPr>
            <w:tcW w:w="1635" w:type="dxa"/>
            <w:vMerge/>
          </w:tcPr>
          <w:p w:rsidR="008A0370" w:rsidRDefault="008A0370">
            <w:pPr>
              <w:pStyle w:val="ConsPlusNormal"/>
            </w:pPr>
          </w:p>
        </w:tc>
        <w:tc>
          <w:tcPr>
            <w:tcW w:w="517" w:type="dxa"/>
            <w:vMerge/>
          </w:tcPr>
          <w:p w:rsidR="008A0370" w:rsidRDefault="008A0370">
            <w:pPr>
              <w:pStyle w:val="ConsPlusNormal"/>
            </w:pPr>
          </w:p>
        </w:tc>
        <w:tc>
          <w:tcPr>
            <w:tcW w:w="564"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623" w:type="dxa"/>
            <w:vMerge/>
          </w:tcPr>
          <w:p w:rsidR="008A0370" w:rsidRDefault="008A0370">
            <w:pPr>
              <w:pStyle w:val="ConsPlusNormal"/>
            </w:pPr>
          </w:p>
        </w:tc>
        <w:tc>
          <w:tcPr>
            <w:tcW w:w="800" w:type="dxa"/>
            <w:vMerge/>
          </w:tcPr>
          <w:p w:rsidR="008A0370" w:rsidRDefault="008A0370">
            <w:pPr>
              <w:pStyle w:val="ConsPlusNormal"/>
            </w:pPr>
          </w:p>
        </w:tc>
        <w:tc>
          <w:tcPr>
            <w:tcW w:w="3423" w:type="dxa"/>
            <w:tcBorders>
              <w:top w:val="nil"/>
              <w:bottom w:val="nil"/>
            </w:tcBorders>
            <w:tcMar>
              <w:top w:w="0" w:type="dxa"/>
              <w:left w:w="0" w:type="dxa"/>
              <w:bottom w:w="0" w:type="dxa"/>
              <w:right w:w="0" w:type="dxa"/>
            </w:tcMar>
          </w:tcPr>
          <w:p w:rsidR="008A0370" w:rsidRDefault="008A0370">
            <w:pPr>
              <w:pStyle w:val="ConsPlusNormal"/>
              <w:ind w:firstLine="538"/>
            </w:pPr>
            <w:r>
              <w:t>Штатная численность помощников воспитателей рассчитывается по формуле</w:t>
            </w:r>
          </w:p>
        </w:tc>
      </w:tr>
      <w:tr w:rsidR="008A0370">
        <w:tblPrEx>
          <w:tblBorders>
            <w:insideH w:val="nil"/>
          </w:tblBorders>
          <w:tblCellMar>
            <w:top w:w="0" w:type="dxa"/>
            <w:bottom w:w="0" w:type="dxa"/>
          </w:tblCellMar>
        </w:tblPrEx>
        <w:tc>
          <w:tcPr>
            <w:tcW w:w="800" w:type="dxa"/>
            <w:vMerge/>
          </w:tcPr>
          <w:p w:rsidR="008A0370" w:rsidRDefault="008A0370">
            <w:pPr>
              <w:pStyle w:val="ConsPlusNormal"/>
            </w:pPr>
          </w:p>
        </w:tc>
        <w:tc>
          <w:tcPr>
            <w:tcW w:w="1635" w:type="dxa"/>
            <w:vMerge/>
          </w:tcPr>
          <w:p w:rsidR="008A0370" w:rsidRDefault="008A0370">
            <w:pPr>
              <w:pStyle w:val="ConsPlusNormal"/>
            </w:pPr>
          </w:p>
        </w:tc>
        <w:tc>
          <w:tcPr>
            <w:tcW w:w="517" w:type="dxa"/>
            <w:vMerge/>
          </w:tcPr>
          <w:p w:rsidR="008A0370" w:rsidRDefault="008A0370">
            <w:pPr>
              <w:pStyle w:val="ConsPlusNormal"/>
            </w:pPr>
          </w:p>
        </w:tc>
        <w:tc>
          <w:tcPr>
            <w:tcW w:w="564"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623" w:type="dxa"/>
            <w:vMerge/>
          </w:tcPr>
          <w:p w:rsidR="008A0370" w:rsidRDefault="008A0370">
            <w:pPr>
              <w:pStyle w:val="ConsPlusNormal"/>
            </w:pPr>
          </w:p>
        </w:tc>
        <w:tc>
          <w:tcPr>
            <w:tcW w:w="800" w:type="dxa"/>
            <w:vMerge/>
          </w:tcPr>
          <w:p w:rsidR="008A0370" w:rsidRDefault="008A0370">
            <w:pPr>
              <w:pStyle w:val="ConsPlusNormal"/>
            </w:pPr>
          </w:p>
        </w:tc>
        <w:tc>
          <w:tcPr>
            <w:tcW w:w="3423" w:type="dxa"/>
            <w:tcBorders>
              <w:top w:val="nil"/>
              <w:bottom w:val="nil"/>
            </w:tcBorders>
            <w:tcMar>
              <w:top w:w="0" w:type="dxa"/>
              <w:left w:w="0" w:type="dxa"/>
              <w:bottom w:w="0" w:type="dxa"/>
              <w:right w:w="0" w:type="dxa"/>
            </w:tcMar>
          </w:tcPr>
          <w:p w:rsidR="008A0370" w:rsidRDefault="008A0370">
            <w:pPr>
              <w:pStyle w:val="ConsPlusNormal"/>
              <w:jc w:val="center"/>
            </w:pPr>
            <w:r>
              <w:rPr>
                <w:noProof/>
                <w:position w:val="-20"/>
              </w:rPr>
              <w:drawing>
                <wp:inline distT="0" distB="0" distL="0" distR="0">
                  <wp:extent cx="593090" cy="39624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
                            <a:extLst>
                              <a:ext uri="{28A0092B-C50C-407E-A947-70E740481C1C}">
                                <a14:useLocalDpi xmlns:a14="http://schemas.microsoft.com/office/drawing/2010/main" val="0"/>
                              </a:ext>
                            </a:extLst>
                          </a:blip>
                          <a:srcRect/>
                          <a:stretch>
                            <a:fillRect/>
                          </a:stretch>
                        </pic:blipFill>
                        <pic:spPr bwMode="auto">
                          <a:xfrm>
                            <a:off x="0" y="0"/>
                            <a:ext cx="593090" cy="396240"/>
                          </a:xfrm>
                          <a:prstGeom prst="rect">
                            <a:avLst/>
                          </a:prstGeom>
                          <a:noFill/>
                          <a:ln>
                            <a:noFill/>
                          </a:ln>
                        </pic:spPr>
                      </pic:pic>
                    </a:graphicData>
                  </a:graphic>
                </wp:inline>
              </w:drawing>
            </w:r>
          </w:p>
        </w:tc>
      </w:tr>
      <w:tr w:rsidR="008A0370">
        <w:tblPrEx>
          <w:tblBorders>
            <w:insideH w:val="nil"/>
          </w:tblBorders>
          <w:tblCellMar>
            <w:top w:w="0" w:type="dxa"/>
            <w:bottom w:w="0" w:type="dxa"/>
          </w:tblCellMar>
        </w:tblPrEx>
        <w:tc>
          <w:tcPr>
            <w:tcW w:w="800" w:type="dxa"/>
            <w:vMerge/>
          </w:tcPr>
          <w:p w:rsidR="008A0370" w:rsidRDefault="008A0370">
            <w:pPr>
              <w:pStyle w:val="ConsPlusNormal"/>
            </w:pPr>
          </w:p>
        </w:tc>
        <w:tc>
          <w:tcPr>
            <w:tcW w:w="1635" w:type="dxa"/>
            <w:vMerge/>
          </w:tcPr>
          <w:p w:rsidR="008A0370" w:rsidRDefault="008A0370">
            <w:pPr>
              <w:pStyle w:val="ConsPlusNormal"/>
            </w:pPr>
          </w:p>
        </w:tc>
        <w:tc>
          <w:tcPr>
            <w:tcW w:w="517" w:type="dxa"/>
            <w:vMerge/>
          </w:tcPr>
          <w:p w:rsidR="008A0370" w:rsidRDefault="008A0370">
            <w:pPr>
              <w:pStyle w:val="ConsPlusNormal"/>
            </w:pPr>
          </w:p>
        </w:tc>
        <w:tc>
          <w:tcPr>
            <w:tcW w:w="564"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623" w:type="dxa"/>
            <w:vMerge/>
          </w:tcPr>
          <w:p w:rsidR="008A0370" w:rsidRDefault="008A0370">
            <w:pPr>
              <w:pStyle w:val="ConsPlusNormal"/>
            </w:pPr>
          </w:p>
        </w:tc>
        <w:tc>
          <w:tcPr>
            <w:tcW w:w="800" w:type="dxa"/>
            <w:vMerge/>
          </w:tcPr>
          <w:p w:rsidR="008A0370" w:rsidRDefault="008A0370">
            <w:pPr>
              <w:pStyle w:val="ConsPlusNormal"/>
            </w:pPr>
          </w:p>
        </w:tc>
        <w:tc>
          <w:tcPr>
            <w:tcW w:w="3423" w:type="dxa"/>
            <w:tcBorders>
              <w:top w:val="nil"/>
              <w:bottom w:val="nil"/>
            </w:tcBorders>
            <w:tcMar>
              <w:top w:w="0" w:type="dxa"/>
              <w:left w:w="0" w:type="dxa"/>
              <w:bottom w:w="0" w:type="dxa"/>
              <w:right w:w="0" w:type="dxa"/>
            </w:tcMar>
          </w:tcPr>
          <w:p w:rsidR="008A0370" w:rsidRDefault="008A0370">
            <w:pPr>
              <w:pStyle w:val="ConsPlusNormal"/>
            </w:pPr>
            <w:r>
              <w:t>где Ч - численность помощников воспитателей в одной группе, на один пост дежурства;</w:t>
            </w:r>
          </w:p>
        </w:tc>
      </w:tr>
      <w:tr w:rsidR="008A0370">
        <w:tblPrEx>
          <w:tblBorders>
            <w:insideH w:val="nil"/>
          </w:tblBorders>
          <w:tblCellMar>
            <w:top w:w="0" w:type="dxa"/>
            <w:bottom w:w="0" w:type="dxa"/>
          </w:tblCellMar>
        </w:tblPrEx>
        <w:tc>
          <w:tcPr>
            <w:tcW w:w="800" w:type="dxa"/>
            <w:vMerge/>
          </w:tcPr>
          <w:p w:rsidR="008A0370" w:rsidRDefault="008A0370">
            <w:pPr>
              <w:pStyle w:val="ConsPlusNormal"/>
            </w:pPr>
          </w:p>
        </w:tc>
        <w:tc>
          <w:tcPr>
            <w:tcW w:w="1635" w:type="dxa"/>
            <w:vMerge/>
          </w:tcPr>
          <w:p w:rsidR="008A0370" w:rsidRDefault="008A0370">
            <w:pPr>
              <w:pStyle w:val="ConsPlusNormal"/>
            </w:pPr>
          </w:p>
        </w:tc>
        <w:tc>
          <w:tcPr>
            <w:tcW w:w="517" w:type="dxa"/>
            <w:vMerge/>
          </w:tcPr>
          <w:p w:rsidR="008A0370" w:rsidRDefault="008A0370">
            <w:pPr>
              <w:pStyle w:val="ConsPlusNormal"/>
            </w:pPr>
          </w:p>
        </w:tc>
        <w:tc>
          <w:tcPr>
            <w:tcW w:w="564"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623" w:type="dxa"/>
            <w:vMerge/>
          </w:tcPr>
          <w:p w:rsidR="008A0370" w:rsidRDefault="008A0370">
            <w:pPr>
              <w:pStyle w:val="ConsPlusNormal"/>
            </w:pPr>
          </w:p>
        </w:tc>
        <w:tc>
          <w:tcPr>
            <w:tcW w:w="800" w:type="dxa"/>
            <w:vMerge/>
          </w:tcPr>
          <w:p w:rsidR="008A0370" w:rsidRDefault="008A0370">
            <w:pPr>
              <w:pStyle w:val="ConsPlusNormal"/>
            </w:pPr>
          </w:p>
        </w:tc>
        <w:tc>
          <w:tcPr>
            <w:tcW w:w="3423" w:type="dxa"/>
            <w:tcBorders>
              <w:top w:val="nil"/>
              <w:bottom w:val="nil"/>
            </w:tcBorders>
            <w:tcMar>
              <w:top w:w="0" w:type="dxa"/>
              <w:left w:w="0" w:type="dxa"/>
              <w:bottom w:w="0" w:type="dxa"/>
              <w:right w:w="0" w:type="dxa"/>
            </w:tcMar>
          </w:tcPr>
          <w:p w:rsidR="008A0370" w:rsidRDefault="008A0370">
            <w:pPr>
              <w:pStyle w:val="ConsPlusNormal"/>
              <w:ind w:firstLine="538"/>
            </w:pPr>
            <w:r>
              <w:t>T - продолжительность рабочего времени дежурства помощника воспитателя на посту, работы в группе с учетом предельной ежедневной продолжительности в неделю в часах;</w:t>
            </w:r>
          </w:p>
        </w:tc>
      </w:tr>
      <w:tr w:rsidR="008A0370">
        <w:tblPrEx>
          <w:tblBorders>
            <w:insideH w:val="nil"/>
          </w:tblBorders>
          <w:tblCellMar>
            <w:top w:w="0" w:type="dxa"/>
            <w:bottom w:w="0" w:type="dxa"/>
          </w:tblCellMar>
        </w:tblPrEx>
        <w:tc>
          <w:tcPr>
            <w:tcW w:w="800" w:type="dxa"/>
            <w:vMerge/>
          </w:tcPr>
          <w:p w:rsidR="008A0370" w:rsidRDefault="008A0370">
            <w:pPr>
              <w:pStyle w:val="ConsPlusNormal"/>
            </w:pPr>
          </w:p>
        </w:tc>
        <w:tc>
          <w:tcPr>
            <w:tcW w:w="1635" w:type="dxa"/>
            <w:vMerge/>
          </w:tcPr>
          <w:p w:rsidR="008A0370" w:rsidRDefault="008A0370">
            <w:pPr>
              <w:pStyle w:val="ConsPlusNormal"/>
            </w:pPr>
          </w:p>
        </w:tc>
        <w:tc>
          <w:tcPr>
            <w:tcW w:w="517" w:type="dxa"/>
            <w:vMerge/>
          </w:tcPr>
          <w:p w:rsidR="008A0370" w:rsidRDefault="008A0370">
            <w:pPr>
              <w:pStyle w:val="ConsPlusNormal"/>
            </w:pPr>
          </w:p>
        </w:tc>
        <w:tc>
          <w:tcPr>
            <w:tcW w:w="564"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623" w:type="dxa"/>
            <w:vMerge/>
          </w:tcPr>
          <w:p w:rsidR="008A0370" w:rsidRDefault="008A0370">
            <w:pPr>
              <w:pStyle w:val="ConsPlusNormal"/>
            </w:pPr>
          </w:p>
        </w:tc>
        <w:tc>
          <w:tcPr>
            <w:tcW w:w="800" w:type="dxa"/>
            <w:vMerge/>
          </w:tcPr>
          <w:p w:rsidR="008A0370" w:rsidRDefault="008A0370">
            <w:pPr>
              <w:pStyle w:val="ConsPlusNormal"/>
            </w:pPr>
          </w:p>
        </w:tc>
        <w:tc>
          <w:tcPr>
            <w:tcW w:w="3423" w:type="dxa"/>
            <w:tcBorders>
              <w:top w:val="nil"/>
              <w:bottom w:val="nil"/>
            </w:tcBorders>
            <w:tcMar>
              <w:top w:w="0" w:type="dxa"/>
              <w:left w:w="0" w:type="dxa"/>
              <w:bottom w:w="0" w:type="dxa"/>
              <w:right w:w="0" w:type="dxa"/>
            </w:tcMar>
          </w:tcPr>
          <w:p w:rsidR="008A0370" w:rsidRDefault="008A0370">
            <w:pPr>
              <w:pStyle w:val="ConsPlusNormal"/>
              <w:ind w:firstLine="538"/>
            </w:pPr>
            <w:proofErr w:type="spellStart"/>
            <w:r>
              <w:t>T</w:t>
            </w:r>
            <w:r>
              <w:rPr>
                <w:vertAlign w:val="subscript"/>
              </w:rPr>
              <w:t>н</w:t>
            </w:r>
            <w:proofErr w:type="spellEnd"/>
            <w:r>
              <w:t xml:space="preserve"> - нормативная продолжительность рабочего времени помощника воспитателя в неделю в часах.</w:t>
            </w:r>
          </w:p>
        </w:tc>
      </w:tr>
      <w:tr w:rsidR="008A0370">
        <w:tblPrEx>
          <w:tblCellMar>
            <w:top w:w="0" w:type="dxa"/>
            <w:bottom w:w="0" w:type="dxa"/>
          </w:tblCellMar>
        </w:tblPrEx>
        <w:tc>
          <w:tcPr>
            <w:tcW w:w="800" w:type="dxa"/>
            <w:vMerge/>
          </w:tcPr>
          <w:p w:rsidR="008A0370" w:rsidRDefault="008A0370">
            <w:pPr>
              <w:pStyle w:val="ConsPlusNormal"/>
            </w:pPr>
          </w:p>
        </w:tc>
        <w:tc>
          <w:tcPr>
            <w:tcW w:w="1635" w:type="dxa"/>
            <w:vMerge/>
          </w:tcPr>
          <w:p w:rsidR="008A0370" w:rsidRDefault="008A0370">
            <w:pPr>
              <w:pStyle w:val="ConsPlusNormal"/>
            </w:pPr>
          </w:p>
        </w:tc>
        <w:tc>
          <w:tcPr>
            <w:tcW w:w="517" w:type="dxa"/>
            <w:vMerge/>
          </w:tcPr>
          <w:p w:rsidR="008A0370" w:rsidRDefault="008A0370">
            <w:pPr>
              <w:pStyle w:val="ConsPlusNormal"/>
            </w:pPr>
          </w:p>
        </w:tc>
        <w:tc>
          <w:tcPr>
            <w:tcW w:w="564"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623" w:type="dxa"/>
            <w:vMerge/>
          </w:tcPr>
          <w:p w:rsidR="008A0370" w:rsidRDefault="008A0370">
            <w:pPr>
              <w:pStyle w:val="ConsPlusNormal"/>
            </w:pPr>
          </w:p>
        </w:tc>
        <w:tc>
          <w:tcPr>
            <w:tcW w:w="800" w:type="dxa"/>
            <w:vMerge/>
          </w:tcPr>
          <w:p w:rsidR="008A0370" w:rsidRDefault="008A0370">
            <w:pPr>
              <w:pStyle w:val="ConsPlusNormal"/>
            </w:pPr>
          </w:p>
        </w:tc>
        <w:tc>
          <w:tcPr>
            <w:tcW w:w="3423" w:type="dxa"/>
            <w:tcBorders>
              <w:top w:val="nil"/>
              <w:bottom w:val="nil"/>
            </w:tcBorders>
            <w:tcMar>
              <w:top w:w="0" w:type="dxa"/>
              <w:left w:w="0" w:type="dxa"/>
              <w:bottom w:w="0" w:type="dxa"/>
              <w:right w:w="0" w:type="dxa"/>
            </w:tcMar>
          </w:tcPr>
          <w:p w:rsidR="008A0370" w:rsidRDefault="008A0370">
            <w:pPr>
              <w:pStyle w:val="ConsPlusNormal"/>
              <w:ind w:firstLine="538"/>
            </w:pPr>
            <w:r>
              <w:t>В школе-интернате для обслуживания детей с нарушениями функций опорно-двигательного аппарата, имеющих 3 - 4-ю степень утраты здоровья, вводится из расчета 1,75 единицы на 6 таких детей</w:t>
            </w:r>
          </w:p>
        </w:tc>
      </w:tr>
      <w:tr w:rsidR="008A0370">
        <w:tblPrEx>
          <w:tblBorders>
            <w:insideH w:val="nil"/>
          </w:tblBorders>
          <w:tblCellMar>
            <w:top w:w="0" w:type="dxa"/>
            <w:bottom w:w="0" w:type="dxa"/>
          </w:tblCellMar>
        </w:tblPrEx>
        <w:tc>
          <w:tcPr>
            <w:tcW w:w="10430" w:type="dxa"/>
            <w:gridSpan w:val="11"/>
            <w:tcBorders>
              <w:top w:val="nil"/>
            </w:tcBorders>
            <w:tcMar>
              <w:top w:w="0" w:type="dxa"/>
              <w:left w:w="0" w:type="dxa"/>
              <w:bottom w:w="0" w:type="dxa"/>
              <w:right w:w="0" w:type="dxa"/>
            </w:tcMar>
          </w:tcPr>
          <w:p w:rsidR="008A0370" w:rsidRDefault="008A0370">
            <w:pPr>
              <w:pStyle w:val="ConsPlusNormal"/>
              <w:jc w:val="both"/>
            </w:pPr>
            <w:r>
              <w:t xml:space="preserve">(в ред. постановлений Минобразования от 15.07.2021 </w:t>
            </w:r>
            <w:hyperlink r:id="rId79">
              <w:r>
                <w:rPr>
                  <w:color w:val="0000FF"/>
                </w:rPr>
                <w:t>N 146</w:t>
              </w:r>
            </w:hyperlink>
            <w:r>
              <w:t xml:space="preserve">, от 11.08.2022 </w:t>
            </w:r>
            <w:hyperlink r:id="rId80">
              <w:r>
                <w:rPr>
                  <w:color w:val="0000FF"/>
                </w:rPr>
                <w:t>N 249</w:t>
              </w:r>
            </w:hyperlink>
            <w:r>
              <w:t>)</w:t>
            </w:r>
          </w:p>
        </w:tc>
      </w:tr>
      <w:tr w:rsidR="008A0370">
        <w:tblPrEx>
          <w:tblCellMar>
            <w:top w:w="0" w:type="dxa"/>
            <w:bottom w:w="0" w:type="dxa"/>
          </w:tblCellMar>
        </w:tblPrEx>
        <w:tc>
          <w:tcPr>
            <w:tcW w:w="800" w:type="dxa"/>
            <w:vMerge w:val="restart"/>
            <w:tcMar>
              <w:top w:w="0" w:type="dxa"/>
              <w:left w:w="0" w:type="dxa"/>
              <w:bottom w:w="0" w:type="dxa"/>
              <w:right w:w="0" w:type="dxa"/>
            </w:tcMar>
          </w:tcPr>
          <w:p w:rsidR="008A0370" w:rsidRDefault="008A0370">
            <w:pPr>
              <w:pStyle w:val="ConsPlusNormal"/>
              <w:jc w:val="center"/>
            </w:pPr>
            <w:r>
              <w:t>18</w:t>
            </w:r>
          </w:p>
        </w:tc>
        <w:tc>
          <w:tcPr>
            <w:tcW w:w="1635" w:type="dxa"/>
            <w:vMerge w:val="restart"/>
            <w:tcMar>
              <w:top w:w="0" w:type="dxa"/>
              <w:left w:w="0" w:type="dxa"/>
              <w:bottom w:w="0" w:type="dxa"/>
              <w:right w:w="0" w:type="dxa"/>
            </w:tcMar>
          </w:tcPr>
          <w:p w:rsidR="008A0370" w:rsidRDefault="008A0370">
            <w:pPr>
              <w:pStyle w:val="ConsPlusNormal"/>
            </w:pPr>
            <w:r>
              <w:t>Учитель-дефектолог</w:t>
            </w:r>
          </w:p>
        </w:tc>
        <w:tc>
          <w:tcPr>
            <w:tcW w:w="517" w:type="dxa"/>
            <w:vMerge w:val="restart"/>
            <w:tcMar>
              <w:top w:w="0" w:type="dxa"/>
              <w:left w:w="0" w:type="dxa"/>
              <w:bottom w:w="0" w:type="dxa"/>
              <w:right w:w="0" w:type="dxa"/>
            </w:tcMar>
          </w:tcPr>
          <w:p w:rsidR="008A0370" w:rsidRDefault="008A0370">
            <w:pPr>
              <w:pStyle w:val="ConsPlusNormal"/>
            </w:pPr>
          </w:p>
        </w:tc>
        <w:tc>
          <w:tcPr>
            <w:tcW w:w="564" w:type="dxa"/>
            <w:vMerge w:val="restart"/>
            <w:tcMar>
              <w:top w:w="0" w:type="dxa"/>
              <w:left w:w="0" w:type="dxa"/>
              <w:bottom w:w="0" w:type="dxa"/>
              <w:right w:w="0" w:type="dxa"/>
            </w:tcMar>
          </w:tcPr>
          <w:p w:rsidR="008A0370" w:rsidRDefault="008A0370">
            <w:pPr>
              <w:pStyle w:val="ConsPlusNormal"/>
            </w:pPr>
          </w:p>
        </w:tc>
        <w:tc>
          <w:tcPr>
            <w:tcW w:w="517" w:type="dxa"/>
            <w:vMerge w:val="restart"/>
            <w:tcMar>
              <w:top w:w="0" w:type="dxa"/>
              <w:left w:w="0" w:type="dxa"/>
              <w:bottom w:w="0" w:type="dxa"/>
              <w:right w:w="0" w:type="dxa"/>
            </w:tcMar>
          </w:tcPr>
          <w:p w:rsidR="008A0370" w:rsidRDefault="008A0370">
            <w:pPr>
              <w:pStyle w:val="ConsPlusNormal"/>
            </w:pPr>
          </w:p>
        </w:tc>
        <w:tc>
          <w:tcPr>
            <w:tcW w:w="517" w:type="dxa"/>
            <w:vMerge w:val="restart"/>
            <w:tcMar>
              <w:top w:w="0" w:type="dxa"/>
              <w:left w:w="0" w:type="dxa"/>
              <w:bottom w:w="0" w:type="dxa"/>
              <w:right w:w="0" w:type="dxa"/>
            </w:tcMar>
          </w:tcPr>
          <w:p w:rsidR="008A0370" w:rsidRDefault="008A0370">
            <w:pPr>
              <w:pStyle w:val="ConsPlusNormal"/>
            </w:pPr>
          </w:p>
        </w:tc>
        <w:tc>
          <w:tcPr>
            <w:tcW w:w="517" w:type="dxa"/>
            <w:vMerge w:val="restart"/>
            <w:tcMar>
              <w:top w:w="0" w:type="dxa"/>
              <w:left w:w="0" w:type="dxa"/>
              <w:bottom w:w="0" w:type="dxa"/>
              <w:right w:w="0" w:type="dxa"/>
            </w:tcMar>
          </w:tcPr>
          <w:p w:rsidR="008A0370" w:rsidRDefault="008A0370">
            <w:pPr>
              <w:pStyle w:val="ConsPlusNormal"/>
            </w:pPr>
          </w:p>
        </w:tc>
        <w:tc>
          <w:tcPr>
            <w:tcW w:w="517" w:type="dxa"/>
            <w:vMerge w:val="restart"/>
            <w:tcMar>
              <w:top w:w="0" w:type="dxa"/>
              <w:left w:w="0" w:type="dxa"/>
              <w:bottom w:w="0" w:type="dxa"/>
              <w:right w:w="0" w:type="dxa"/>
            </w:tcMar>
          </w:tcPr>
          <w:p w:rsidR="008A0370" w:rsidRDefault="008A0370">
            <w:pPr>
              <w:pStyle w:val="ConsPlusNormal"/>
            </w:pPr>
          </w:p>
        </w:tc>
        <w:tc>
          <w:tcPr>
            <w:tcW w:w="623" w:type="dxa"/>
            <w:vMerge w:val="restart"/>
            <w:tcMar>
              <w:top w:w="0" w:type="dxa"/>
              <w:left w:w="0" w:type="dxa"/>
              <w:bottom w:w="0" w:type="dxa"/>
              <w:right w:w="0" w:type="dxa"/>
            </w:tcMar>
          </w:tcPr>
          <w:p w:rsidR="008A0370" w:rsidRDefault="008A0370">
            <w:pPr>
              <w:pStyle w:val="ConsPlusNormal"/>
            </w:pPr>
          </w:p>
        </w:tc>
        <w:tc>
          <w:tcPr>
            <w:tcW w:w="800" w:type="dxa"/>
            <w:vMerge w:val="restart"/>
            <w:tcMar>
              <w:top w:w="0" w:type="dxa"/>
              <w:left w:w="0" w:type="dxa"/>
              <w:bottom w:w="0" w:type="dxa"/>
              <w:right w:w="0" w:type="dxa"/>
            </w:tcMar>
          </w:tcPr>
          <w:p w:rsidR="008A0370" w:rsidRDefault="008A0370">
            <w:pPr>
              <w:pStyle w:val="ConsPlusNormal"/>
            </w:pPr>
          </w:p>
        </w:tc>
        <w:tc>
          <w:tcPr>
            <w:tcW w:w="3423" w:type="dxa"/>
            <w:tcBorders>
              <w:bottom w:val="nil"/>
            </w:tcBorders>
            <w:tcMar>
              <w:top w:w="0" w:type="dxa"/>
              <w:left w:w="0" w:type="dxa"/>
              <w:bottom w:w="0" w:type="dxa"/>
              <w:right w:w="0" w:type="dxa"/>
            </w:tcMar>
          </w:tcPr>
          <w:p w:rsidR="008A0370" w:rsidRDefault="008A0370">
            <w:pPr>
              <w:pStyle w:val="ConsPlusNormal"/>
              <w:ind w:firstLine="538"/>
            </w:pPr>
            <w:r>
              <w:t>Вводится:</w:t>
            </w:r>
          </w:p>
        </w:tc>
      </w:tr>
      <w:tr w:rsidR="008A0370">
        <w:tblPrEx>
          <w:tblBorders>
            <w:insideH w:val="nil"/>
          </w:tblBorders>
          <w:tblCellMar>
            <w:top w:w="0" w:type="dxa"/>
            <w:bottom w:w="0" w:type="dxa"/>
          </w:tblCellMar>
        </w:tblPrEx>
        <w:tc>
          <w:tcPr>
            <w:tcW w:w="800" w:type="dxa"/>
            <w:vMerge/>
          </w:tcPr>
          <w:p w:rsidR="008A0370" w:rsidRDefault="008A0370">
            <w:pPr>
              <w:pStyle w:val="ConsPlusNormal"/>
            </w:pPr>
          </w:p>
        </w:tc>
        <w:tc>
          <w:tcPr>
            <w:tcW w:w="1635" w:type="dxa"/>
            <w:vMerge/>
          </w:tcPr>
          <w:p w:rsidR="008A0370" w:rsidRDefault="008A0370">
            <w:pPr>
              <w:pStyle w:val="ConsPlusNormal"/>
            </w:pPr>
          </w:p>
        </w:tc>
        <w:tc>
          <w:tcPr>
            <w:tcW w:w="517" w:type="dxa"/>
            <w:vMerge/>
          </w:tcPr>
          <w:p w:rsidR="008A0370" w:rsidRDefault="008A0370">
            <w:pPr>
              <w:pStyle w:val="ConsPlusNormal"/>
            </w:pPr>
          </w:p>
        </w:tc>
        <w:tc>
          <w:tcPr>
            <w:tcW w:w="564"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623" w:type="dxa"/>
            <w:vMerge/>
          </w:tcPr>
          <w:p w:rsidR="008A0370" w:rsidRDefault="008A0370">
            <w:pPr>
              <w:pStyle w:val="ConsPlusNormal"/>
            </w:pPr>
          </w:p>
        </w:tc>
        <w:tc>
          <w:tcPr>
            <w:tcW w:w="800" w:type="dxa"/>
            <w:vMerge/>
          </w:tcPr>
          <w:p w:rsidR="008A0370" w:rsidRDefault="008A0370">
            <w:pPr>
              <w:pStyle w:val="ConsPlusNormal"/>
            </w:pPr>
          </w:p>
        </w:tc>
        <w:tc>
          <w:tcPr>
            <w:tcW w:w="3423" w:type="dxa"/>
            <w:tcBorders>
              <w:top w:val="nil"/>
              <w:bottom w:val="nil"/>
            </w:tcBorders>
            <w:tcMar>
              <w:top w:w="0" w:type="dxa"/>
              <w:left w:w="0" w:type="dxa"/>
              <w:bottom w:w="0" w:type="dxa"/>
              <w:right w:w="0" w:type="dxa"/>
            </w:tcMar>
          </w:tcPr>
          <w:p w:rsidR="008A0370" w:rsidRDefault="008A0370">
            <w:pPr>
              <w:pStyle w:val="ConsPlusNormal"/>
              <w:ind w:firstLine="538"/>
            </w:pPr>
            <w:r>
              <w:t>в специальных школах для оказания логопедической помощи учащимся с трудностями в обучении, с нарушениями зрения, с нарушениями функций опорно-двигательного аппарата, интеллектуальной недостаточностью, имеющим нарушения речи, - 1 штатная единица;</w:t>
            </w:r>
          </w:p>
        </w:tc>
      </w:tr>
      <w:tr w:rsidR="008A0370">
        <w:tblPrEx>
          <w:tblBorders>
            <w:insideH w:val="nil"/>
          </w:tblBorders>
          <w:tblCellMar>
            <w:top w:w="0" w:type="dxa"/>
            <w:bottom w:w="0" w:type="dxa"/>
          </w:tblCellMar>
        </w:tblPrEx>
        <w:tc>
          <w:tcPr>
            <w:tcW w:w="800" w:type="dxa"/>
            <w:vMerge/>
          </w:tcPr>
          <w:p w:rsidR="008A0370" w:rsidRDefault="008A0370">
            <w:pPr>
              <w:pStyle w:val="ConsPlusNormal"/>
            </w:pPr>
          </w:p>
        </w:tc>
        <w:tc>
          <w:tcPr>
            <w:tcW w:w="1635" w:type="dxa"/>
            <w:vMerge/>
          </w:tcPr>
          <w:p w:rsidR="008A0370" w:rsidRDefault="008A0370">
            <w:pPr>
              <w:pStyle w:val="ConsPlusNormal"/>
            </w:pPr>
          </w:p>
        </w:tc>
        <w:tc>
          <w:tcPr>
            <w:tcW w:w="517" w:type="dxa"/>
            <w:vMerge/>
          </w:tcPr>
          <w:p w:rsidR="008A0370" w:rsidRDefault="008A0370">
            <w:pPr>
              <w:pStyle w:val="ConsPlusNormal"/>
            </w:pPr>
          </w:p>
        </w:tc>
        <w:tc>
          <w:tcPr>
            <w:tcW w:w="564"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623" w:type="dxa"/>
            <w:vMerge/>
          </w:tcPr>
          <w:p w:rsidR="008A0370" w:rsidRDefault="008A0370">
            <w:pPr>
              <w:pStyle w:val="ConsPlusNormal"/>
            </w:pPr>
          </w:p>
        </w:tc>
        <w:tc>
          <w:tcPr>
            <w:tcW w:w="800" w:type="dxa"/>
            <w:vMerge/>
          </w:tcPr>
          <w:p w:rsidR="008A0370" w:rsidRDefault="008A0370">
            <w:pPr>
              <w:pStyle w:val="ConsPlusNormal"/>
            </w:pPr>
          </w:p>
        </w:tc>
        <w:tc>
          <w:tcPr>
            <w:tcW w:w="3423" w:type="dxa"/>
            <w:tcBorders>
              <w:top w:val="nil"/>
              <w:bottom w:val="nil"/>
            </w:tcBorders>
            <w:tcMar>
              <w:top w:w="0" w:type="dxa"/>
              <w:left w:w="0" w:type="dxa"/>
              <w:bottom w:w="0" w:type="dxa"/>
              <w:right w:w="0" w:type="dxa"/>
            </w:tcMar>
          </w:tcPr>
          <w:p w:rsidR="008A0370" w:rsidRDefault="008A0370">
            <w:pPr>
              <w:pStyle w:val="ConsPlusNormal"/>
              <w:ind w:firstLine="538"/>
            </w:pPr>
            <w:r>
              <w:t>при наличии кабинета слуховой работы специальной школы для лиц с нарушением слуха - 1 штатная единица;</w:t>
            </w:r>
          </w:p>
        </w:tc>
      </w:tr>
      <w:tr w:rsidR="008A0370">
        <w:tblPrEx>
          <w:tblBorders>
            <w:insideH w:val="nil"/>
          </w:tblBorders>
          <w:tblCellMar>
            <w:top w:w="0" w:type="dxa"/>
            <w:bottom w:w="0" w:type="dxa"/>
          </w:tblCellMar>
        </w:tblPrEx>
        <w:tc>
          <w:tcPr>
            <w:tcW w:w="800" w:type="dxa"/>
            <w:vMerge/>
          </w:tcPr>
          <w:p w:rsidR="008A0370" w:rsidRDefault="008A0370">
            <w:pPr>
              <w:pStyle w:val="ConsPlusNormal"/>
            </w:pPr>
          </w:p>
        </w:tc>
        <w:tc>
          <w:tcPr>
            <w:tcW w:w="1635" w:type="dxa"/>
            <w:vMerge/>
          </w:tcPr>
          <w:p w:rsidR="008A0370" w:rsidRDefault="008A0370">
            <w:pPr>
              <w:pStyle w:val="ConsPlusNormal"/>
            </w:pPr>
          </w:p>
        </w:tc>
        <w:tc>
          <w:tcPr>
            <w:tcW w:w="517" w:type="dxa"/>
            <w:vMerge/>
          </w:tcPr>
          <w:p w:rsidR="008A0370" w:rsidRDefault="008A0370">
            <w:pPr>
              <w:pStyle w:val="ConsPlusNormal"/>
            </w:pPr>
          </w:p>
        </w:tc>
        <w:tc>
          <w:tcPr>
            <w:tcW w:w="564"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623" w:type="dxa"/>
            <w:vMerge/>
          </w:tcPr>
          <w:p w:rsidR="008A0370" w:rsidRDefault="008A0370">
            <w:pPr>
              <w:pStyle w:val="ConsPlusNormal"/>
            </w:pPr>
          </w:p>
        </w:tc>
        <w:tc>
          <w:tcPr>
            <w:tcW w:w="800" w:type="dxa"/>
            <w:vMerge/>
          </w:tcPr>
          <w:p w:rsidR="008A0370" w:rsidRDefault="008A0370">
            <w:pPr>
              <w:pStyle w:val="ConsPlusNormal"/>
            </w:pPr>
          </w:p>
        </w:tc>
        <w:tc>
          <w:tcPr>
            <w:tcW w:w="3423" w:type="dxa"/>
            <w:tcBorders>
              <w:top w:val="nil"/>
              <w:bottom w:val="nil"/>
            </w:tcBorders>
            <w:tcMar>
              <w:top w:w="0" w:type="dxa"/>
              <w:left w:w="0" w:type="dxa"/>
              <w:bottom w:w="0" w:type="dxa"/>
              <w:right w:w="0" w:type="dxa"/>
            </w:tcMar>
          </w:tcPr>
          <w:p w:rsidR="008A0370" w:rsidRDefault="008A0370">
            <w:pPr>
              <w:pStyle w:val="ConsPlusNormal"/>
              <w:ind w:firstLine="538"/>
            </w:pPr>
            <w:r>
              <w:t>в пунктах коррекционно-педагогической помощи, создаваемых в учреждениях образования в соответствии с законодательством, - из расчета 0,5 штатной единицы на 2 группы пункта коррекционно-</w:t>
            </w:r>
            <w:r>
              <w:lastRenderedPageBreak/>
              <w:t>педагогической помощи;</w:t>
            </w:r>
          </w:p>
        </w:tc>
      </w:tr>
      <w:tr w:rsidR="008A0370">
        <w:tblPrEx>
          <w:tblBorders>
            <w:insideH w:val="nil"/>
          </w:tblBorders>
          <w:tblCellMar>
            <w:top w:w="0" w:type="dxa"/>
            <w:bottom w:w="0" w:type="dxa"/>
          </w:tblCellMar>
        </w:tblPrEx>
        <w:tc>
          <w:tcPr>
            <w:tcW w:w="800" w:type="dxa"/>
            <w:vMerge/>
          </w:tcPr>
          <w:p w:rsidR="008A0370" w:rsidRDefault="008A0370">
            <w:pPr>
              <w:pStyle w:val="ConsPlusNormal"/>
            </w:pPr>
          </w:p>
        </w:tc>
        <w:tc>
          <w:tcPr>
            <w:tcW w:w="1635" w:type="dxa"/>
            <w:vMerge/>
          </w:tcPr>
          <w:p w:rsidR="008A0370" w:rsidRDefault="008A0370">
            <w:pPr>
              <w:pStyle w:val="ConsPlusNormal"/>
            </w:pPr>
          </w:p>
        </w:tc>
        <w:tc>
          <w:tcPr>
            <w:tcW w:w="517" w:type="dxa"/>
            <w:vMerge/>
          </w:tcPr>
          <w:p w:rsidR="008A0370" w:rsidRDefault="008A0370">
            <w:pPr>
              <w:pStyle w:val="ConsPlusNormal"/>
            </w:pPr>
          </w:p>
        </w:tc>
        <w:tc>
          <w:tcPr>
            <w:tcW w:w="564"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623" w:type="dxa"/>
            <w:vMerge/>
          </w:tcPr>
          <w:p w:rsidR="008A0370" w:rsidRDefault="008A0370">
            <w:pPr>
              <w:pStyle w:val="ConsPlusNormal"/>
            </w:pPr>
          </w:p>
        </w:tc>
        <w:tc>
          <w:tcPr>
            <w:tcW w:w="800" w:type="dxa"/>
            <w:vMerge/>
          </w:tcPr>
          <w:p w:rsidR="008A0370" w:rsidRDefault="008A0370">
            <w:pPr>
              <w:pStyle w:val="ConsPlusNormal"/>
            </w:pPr>
          </w:p>
        </w:tc>
        <w:tc>
          <w:tcPr>
            <w:tcW w:w="3423" w:type="dxa"/>
            <w:tcBorders>
              <w:top w:val="nil"/>
              <w:bottom w:val="nil"/>
            </w:tcBorders>
            <w:tcMar>
              <w:top w:w="0" w:type="dxa"/>
              <w:left w:w="0" w:type="dxa"/>
              <w:bottom w:w="0" w:type="dxa"/>
              <w:right w:w="0" w:type="dxa"/>
            </w:tcMar>
          </w:tcPr>
          <w:p w:rsidR="008A0370" w:rsidRDefault="008A0370">
            <w:pPr>
              <w:pStyle w:val="ConsPlusNormal"/>
              <w:ind w:firstLine="538"/>
            </w:pPr>
            <w:r>
              <w:t>при наличии в учреждениях образования специальных групп - 1 штатная единица на каждую специальную группу.</w:t>
            </w:r>
          </w:p>
        </w:tc>
      </w:tr>
      <w:tr w:rsidR="008A0370">
        <w:tblPrEx>
          <w:tblCellMar>
            <w:top w:w="0" w:type="dxa"/>
            <w:bottom w:w="0" w:type="dxa"/>
          </w:tblCellMar>
        </w:tblPrEx>
        <w:tc>
          <w:tcPr>
            <w:tcW w:w="800" w:type="dxa"/>
            <w:vMerge/>
          </w:tcPr>
          <w:p w:rsidR="008A0370" w:rsidRDefault="008A0370">
            <w:pPr>
              <w:pStyle w:val="ConsPlusNormal"/>
            </w:pPr>
          </w:p>
        </w:tc>
        <w:tc>
          <w:tcPr>
            <w:tcW w:w="1635" w:type="dxa"/>
            <w:vMerge/>
          </w:tcPr>
          <w:p w:rsidR="008A0370" w:rsidRDefault="008A0370">
            <w:pPr>
              <w:pStyle w:val="ConsPlusNormal"/>
            </w:pPr>
          </w:p>
        </w:tc>
        <w:tc>
          <w:tcPr>
            <w:tcW w:w="517" w:type="dxa"/>
            <w:vMerge/>
          </w:tcPr>
          <w:p w:rsidR="008A0370" w:rsidRDefault="008A0370">
            <w:pPr>
              <w:pStyle w:val="ConsPlusNormal"/>
            </w:pPr>
          </w:p>
        </w:tc>
        <w:tc>
          <w:tcPr>
            <w:tcW w:w="564"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623" w:type="dxa"/>
            <w:vMerge/>
          </w:tcPr>
          <w:p w:rsidR="008A0370" w:rsidRDefault="008A0370">
            <w:pPr>
              <w:pStyle w:val="ConsPlusNormal"/>
            </w:pPr>
          </w:p>
        </w:tc>
        <w:tc>
          <w:tcPr>
            <w:tcW w:w="800" w:type="dxa"/>
            <w:vMerge/>
          </w:tcPr>
          <w:p w:rsidR="008A0370" w:rsidRDefault="008A0370">
            <w:pPr>
              <w:pStyle w:val="ConsPlusNormal"/>
            </w:pPr>
          </w:p>
        </w:tc>
        <w:tc>
          <w:tcPr>
            <w:tcW w:w="3423" w:type="dxa"/>
            <w:tcBorders>
              <w:top w:val="nil"/>
              <w:bottom w:val="nil"/>
            </w:tcBorders>
            <w:tcMar>
              <w:top w:w="0" w:type="dxa"/>
              <w:left w:w="0" w:type="dxa"/>
              <w:bottom w:w="0" w:type="dxa"/>
              <w:right w:w="0" w:type="dxa"/>
            </w:tcMar>
          </w:tcPr>
          <w:p w:rsidR="008A0370" w:rsidRDefault="008A0370">
            <w:pPr>
              <w:pStyle w:val="ConsPlusNormal"/>
              <w:ind w:firstLine="538"/>
            </w:pPr>
            <w:r>
              <w:t>При наличии в учреждениях образования групп интегрированного обучения и воспитания, специальных классов, классов интегрированного обучения и воспитания, классов совместного обучения и воспитания численность учителей-дефектологов определяется на текущий учебный год на основании учебных планов учреждений образования, реализующих образовательную программу дошкольного образования, образовательные программы общего среднего образования, и (или) учебных планов специального образования, а также с учетом количества групп интегрированного обучения и воспитания, специальных классов, классов интегрированного обучения и воспитания, классов совместного обучения и воспитания и нормы педагогической нагрузки за ставку, установленной с учетом требований законодательства</w:t>
            </w:r>
          </w:p>
        </w:tc>
      </w:tr>
      <w:tr w:rsidR="008A0370">
        <w:tblPrEx>
          <w:tblBorders>
            <w:insideH w:val="nil"/>
          </w:tblBorders>
          <w:tblCellMar>
            <w:top w:w="0" w:type="dxa"/>
            <w:bottom w:w="0" w:type="dxa"/>
          </w:tblCellMar>
        </w:tblPrEx>
        <w:tc>
          <w:tcPr>
            <w:tcW w:w="10430" w:type="dxa"/>
            <w:gridSpan w:val="11"/>
            <w:tcBorders>
              <w:top w:val="nil"/>
            </w:tcBorders>
            <w:tcMar>
              <w:top w:w="0" w:type="dxa"/>
              <w:left w:w="0" w:type="dxa"/>
              <w:bottom w:w="0" w:type="dxa"/>
              <w:right w:w="0" w:type="dxa"/>
            </w:tcMar>
          </w:tcPr>
          <w:p w:rsidR="008A0370" w:rsidRDefault="008A0370">
            <w:pPr>
              <w:pStyle w:val="ConsPlusNormal"/>
              <w:jc w:val="both"/>
            </w:pPr>
            <w:r>
              <w:t xml:space="preserve">(в ред. постановлений Минобразования от 22.05.2015 </w:t>
            </w:r>
            <w:hyperlink r:id="rId81">
              <w:r>
                <w:rPr>
                  <w:color w:val="0000FF"/>
                </w:rPr>
                <w:t>N 42</w:t>
              </w:r>
            </w:hyperlink>
            <w:r>
              <w:t xml:space="preserve">, от 11.08.2022 </w:t>
            </w:r>
            <w:hyperlink r:id="rId82">
              <w:r>
                <w:rPr>
                  <w:color w:val="0000FF"/>
                </w:rPr>
                <w:t>N 249</w:t>
              </w:r>
            </w:hyperlink>
            <w:r>
              <w:t>)</w:t>
            </w:r>
          </w:p>
        </w:tc>
      </w:tr>
      <w:tr w:rsidR="008A0370">
        <w:tblPrEx>
          <w:tblBorders>
            <w:insideH w:val="nil"/>
          </w:tblBorders>
          <w:tblCellMar>
            <w:top w:w="0" w:type="dxa"/>
            <w:bottom w:w="0" w:type="dxa"/>
          </w:tblCellMar>
        </w:tblPrEx>
        <w:tc>
          <w:tcPr>
            <w:tcW w:w="800" w:type="dxa"/>
            <w:tcBorders>
              <w:bottom w:val="nil"/>
            </w:tcBorders>
            <w:tcMar>
              <w:top w:w="0" w:type="dxa"/>
              <w:left w:w="0" w:type="dxa"/>
              <w:bottom w:w="0" w:type="dxa"/>
              <w:right w:w="0" w:type="dxa"/>
            </w:tcMar>
          </w:tcPr>
          <w:p w:rsidR="008A0370" w:rsidRDefault="008A0370">
            <w:pPr>
              <w:pStyle w:val="ConsPlusNormal"/>
              <w:jc w:val="center"/>
            </w:pPr>
            <w:r>
              <w:t>19</w:t>
            </w:r>
          </w:p>
        </w:tc>
        <w:tc>
          <w:tcPr>
            <w:tcW w:w="1635" w:type="dxa"/>
            <w:tcBorders>
              <w:bottom w:val="nil"/>
            </w:tcBorders>
            <w:tcMar>
              <w:top w:w="0" w:type="dxa"/>
              <w:left w:w="0" w:type="dxa"/>
              <w:bottom w:w="0" w:type="dxa"/>
              <w:right w:w="0" w:type="dxa"/>
            </w:tcMar>
          </w:tcPr>
          <w:p w:rsidR="008A0370" w:rsidRDefault="008A0370">
            <w:pPr>
              <w:pStyle w:val="ConsPlusNormal"/>
            </w:pPr>
            <w:r>
              <w:t>Методист</w:t>
            </w:r>
          </w:p>
        </w:tc>
        <w:tc>
          <w:tcPr>
            <w:tcW w:w="517" w:type="dxa"/>
            <w:tcBorders>
              <w:bottom w:val="nil"/>
            </w:tcBorders>
            <w:tcMar>
              <w:top w:w="0" w:type="dxa"/>
              <w:left w:w="0" w:type="dxa"/>
              <w:bottom w:w="0" w:type="dxa"/>
              <w:right w:w="0" w:type="dxa"/>
            </w:tcMar>
          </w:tcPr>
          <w:p w:rsidR="008A0370" w:rsidRDefault="008A0370">
            <w:pPr>
              <w:pStyle w:val="ConsPlusNormal"/>
            </w:pPr>
          </w:p>
        </w:tc>
        <w:tc>
          <w:tcPr>
            <w:tcW w:w="564" w:type="dxa"/>
            <w:tcBorders>
              <w:bottom w:val="nil"/>
            </w:tcBorders>
            <w:tcMar>
              <w:top w:w="0" w:type="dxa"/>
              <w:left w:w="0" w:type="dxa"/>
              <w:bottom w:w="0" w:type="dxa"/>
              <w:right w:w="0" w:type="dxa"/>
            </w:tcMar>
          </w:tcPr>
          <w:p w:rsidR="008A0370" w:rsidRDefault="008A0370">
            <w:pPr>
              <w:pStyle w:val="ConsPlusNormal"/>
            </w:pPr>
          </w:p>
        </w:tc>
        <w:tc>
          <w:tcPr>
            <w:tcW w:w="517" w:type="dxa"/>
            <w:tcBorders>
              <w:bottom w:val="nil"/>
            </w:tcBorders>
            <w:tcMar>
              <w:top w:w="0" w:type="dxa"/>
              <w:left w:w="0" w:type="dxa"/>
              <w:bottom w:w="0" w:type="dxa"/>
              <w:right w:w="0" w:type="dxa"/>
            </w:tcMar>
          </w:tcPr>
          <w:p w:rsidR="008A0370" w:rsidRDefault="008A0370">
            <w:pPr>
              <w:pStyle w:val="ConsPlusNormal"/>
            </w:pPr>
          </w:p>
        </w:tc>
        <w:tc>
          <w:tcPr>
            <w:tcW w:w="517" w:type="dxa"/>
            <w:tcBorders>
              <w:bottom w:val="nil"/>
            </w:tcBorders>
            <w:tcMar>
              <w:top w:w="0" w:type="dxa"/>
              <w:left w:w="0" w:type="dxa"/>
              <w:bottom w:w="0" w:type="dxa"/>
              <w:right w:w="0" w:type="dxa"/>
            </w:tcMar>
          </w:tcPr>
          <w:p w:rsidR="008A0370" w:rsidRDefault="008A0370">
            <w:pPr>
              <w:pStyle w:val="ConsPlusNormal"/>
            </w:pPr>
          </w:p>
        </w:tc>
        <w:tc>
          <w:tcPr>
            <w:tcW w:w="517" w:type="dxa"/>
            <w:tcBorders>
              <w:bottom w:val="nil"/>
            </w:tcBorders>
            <w:tcMar>
              <w:top w:w="0" w:type="dxa"/>
              <w:left w:w="0" w:type="dxa"/>
              <w:bottom w:w="0" w:type="dxa"/>
              <w:right w:w="0" w:type="dxa"/>
            </w:tcMar>
          </w:tcPr>
          <w:p w:rsidR="008A0370" w:rsidRDefault="008A0370">
            <w:pPr>
              <w:pStyle w:val="ConsPlusNormal"/>
            </w:pPr>
          </w:p>
        </w:tc>
        <w:tc>
          <w:tcPr>
            <w:tcW w:w="517" w:type="dxa"/>
            <w:tcBorders>
              <w:bottom w:val="nil"/>
            </w:tcBorders>
            <w:tcMar>
              <w:top w:w="0" w:type="dxa"/>
              <w:left w:w="0" w:type="dxa"/>
              <w:bottom w:w="0" w:type="dxa"/>
              <w:right w:w="0" w:type="dxa"/>
            </w:tcMar>
          </w:tcPr>
          <w:p w:rsidR="008A0370" w:rsidRDefault="008A0370">
            <w:pPr>
              <w:pStyle w:val="ConsPlusNormal"/>
            </w:pPr>
          </w:p>
        </w:tc>
        <w:tc>
          <w:tcPr>
            <w:tcW w:w="623" w:type="dxa"/>
            <w:tcBorders>
              <w:bottom w:val="nil"/>
            </w:tcBorders>
            <w:tcMar>
              <w:top w:w="0" w:type="dxa"/>
              <w:left w:w="0" w:type="dxa"/>
              <w:bottom w:w="0" w:type="dxa"/>
              <w:right w:w="0" w:type="dxa"/>
            </w:tcMar>
          </w:tcPr>
          <w:p w:rsidR="008A0370" w:rsidRDefault="008A0370">
            <w:pPr>
              <w:pStyle w:val="ConsPlusNormal"/>
            </w:pPr>
          </w:p>
        </w:tc>
        <w:tc>
          <w:tcPr>
            <w:tcW w:w="800" w:type="dxa"/>
            <w:tcBorders>
              <w:bottom w:val="nil"/>
            </w:tcBorders>
            <w:tcMar>
              <w:top w:w="0" w:type="dxa"/>
              <w:left w:w="0" w:type="dxa"/>
              <w:bottom w:w="0" w:type="dxa"/>
              <w:right w:w="0" w:type="dxa"/>
            </w:tcMar>
          </w:tcPr>
          <w:p w:rsidR="008A0370" w:rsidRDefault="008A0370">
            <w:pPr>
              <w:pStyle w:val="ConsPlusNormal"/>
            </w:pPr>
          </w:p>
        </w:tc>
        <w:tc>
          <w:tcPr>
            <w:tcW w:w="3423" w:type="dxa"/>
            <w:tcBorders>
              <w:bottom w:val="nil"/>
            </w:tcBorders>
            <w:tcMar>
              <w:top w:w="0" w:type="dxa"/>
              <w:left w:w="0" w:type="dxa"/>
              <w:bottom w:w="0" w:type="dxa"/>
              <w:right w:w="0" w:type="dxa"/>
            </w:tcMar>
          </w:tcPr>
          <w:p w:rsidR="008A0370" w:rsidRDefault="008A0370">
            <w:pPr>
              <w:pStyle w:val="ConsPlusNormal"/>
              <w:ind w:firstLine="538"/>
            </w:pPr>
            <w:r>
              <w:t xml:space="preserve">Вводится в средних школах, </w:t>
            </w:r>
            <w:r>
              <w:lastRenderedPageBreak/>
              <w:t>имеющих вечерние классы, при наличии обучающихся, получающих образование в заочной форме получения образования, от 100 до 199 - 0,5 штатной единицы, 200 и более - 1 штатная единица</w:t>
            </w:r>
          </w:p>
        </w:tc>
      </w:tr>
      <w:tr w:rsidR="008A0370">
        <w:tblPrEx>
          <w:tblBorders>
            <w:insideH w:val="nil"/>
          </w:tblBorders>
          <w:tblCellMar>
            <w:top w:w="0" w:type="dxa"/>
            <w:bottom w:w="0" w:type="dxa"/>
          </w:tblCellMar>
        </w:tblPrEx>
        <w:tc>
          <w:tcPr>
            <w:tcW w:w="10430" w:type="dxa"/>
            <w:gridSpan w:val="11"/>
            <w:tcBorders>
              <w:top w:val="nil"/>
            </w:tcBorders>
            <w:tcMar>
              <w:top w:w="0" w:type="dxa"/>
              <w:left w:w="0" w:type="dxa"/>
              <w:bottom w:w="0" w:type="dxa"/>
              <w:right w:w="0" w:type="dxa"/>
            </w:tcMar>
          </w:tcPr>
          <w:p w:rsidR="008A0370" w:rsidRDefault="008A0370">
            <w:pPr>
              <w:pStyle w:val="ConsPlusNormal"/>
              <w:jc w:val="both"/>
            </w:pPr>
            <w:r>
              <w:lastRenderedPageBreak/>
              <w:t xml:space="preserve">(в ред. постановлений Минобразования от 22.05.2015 </w:t>
            </w:r>
            <w:hyperlink r:id="rId83">
              <w:r>
                <w:rPr>
                  <w:color w:val="0000FF"/>
                </w:rPr>
                <w:t>N 42</w:t>
              </w:r>
            </w:hyperlink>
            <w:r>
              <w:t xml:space="preserve">, от 11.08.2022 </w:t>
            </w:r>
            <w:hyperlink r:id="rId84">
              <w:r>
                <w:rPr>
                  <w:color w:val="0000FF"/>
                </w:rPr>
                <w:t>N 249</w:t>
              </w:r>
            </w:hyperlink>
            <w:r>
              <w:t>)</w:t>
            </w:r>
          </w:p>
        </w:tc>
      </w:tr>
      <w:tr w:rsidR="008A0370">
        <w:tblPrEx>
          <w:tblBorders>
            <w:insideH w:val="nil"/>
          </w:tblBorders>
          <w:tblCellMar>
            <w:top w:w="0" w:type="dxa"/>
            <w:bottom w:w="0" w:type="dxa"/>
          </w:tblCellMar>
        </w:tblPrEx>
        <w:tc>
          <w:tcPr>
            <w:tcW w:w="800" w:type="dxa"/>
            <w:tcBorders>
              <w:bottom w:val="nil"/>
            </w:tcBorders>
            <w:tcMar>
              <w:top w:w="0" w:type="dxa"/>
              <w:left w:w="0" w:type="dxa"/>
              <w:bottom w:w="0" w:type="dxa"/>
              <w:right w:w="0" w:type="dxa"/>
            </w:tcMar>
          </w:tcPr>
          <w:p w:rsidR="008A0370" w:rsidRDefault="008A0370">
            <w:pPr>
              <w:pStyle w:val="ConsPlusNormal"/>
              <w:jc w:val="center"/>
            </w:pPr>
            <w:r>
              <w:t>20</w:t>
            </w:r>
          </w:p>
        </w:tc>
        <w:tc>
          <w:tcPr>
            <w:tcW w:w="1635" w:type="dxa"/>
            <w:tcBorders>
              <w:bottom w:val="nil"/>
            </w:tcBorders>
            <w:tcMar>
              <w:top w:w="0" w:type="dxa"/>
              <w:left w:w="0" w:type="dxa"/>
              <w:bottom w:w="0" w:type="dxa"/>
              <w:right w:w="0" w:type="dxa"/>
            </w:tcMar>
          </w:tcPr>
          <w:p w:rsidR="008A0370" w:rsidRDefault="008A0370">
            <w:pPr>
              <w:pStyle w:val="ConsPlusNormal"/>
            </w:pPr>
            <w:r>
              <w:t>Заведующий центром допризывной подготовки</w:t>
            </w:r>
          </w:p>
        </w:tc>
        <w:tc>
          <w:tcPr>
            <w:tcW w:w="517" w:type="dxa"/>
            <w:tcBorders>
              <w:bottom w:val="nil"/>
            </w:tcBorders>
            <w:tcMar>
              <w:top w:w="0" w:type="dxa"/>
              <w:left w:w="0" w:type="dxa"/>
              <w:bottom w:w="0" w:type="dxa"/>
              <w:right w:w="0" w:type="dxa"/>
            </w:tcMar>
          </w:tcPr>
          <w:p w:rsidR="008A0370" w:rsidRDefault="008A0370">
            <w:pPr>
              <w:pStyle w:val="ConsPlusNormal"/>
            </w:pPr>
          </w:p>
        </w:tc>
        <w:tc>
          <w:tcPr>
            <w:tcW w:w="564" w:type="dxa"/>
            <w:tcBorders>
              <w:bottom w:val="nil"/>
            </w:tcBorders>
            <w:tcMar>
              <w:top w:w="0" w:type="dxa"/>
              <w:left w:w="0" w:type="dxa"/>
              <w:bottom w:w="0" w:type="dxa"/>
              <w:right w:w="0" w:type="dxa"/>
            </w:tcMar>
          </w:tcPr>
          <w:p w:rsidR="008A0370" w:rsidRDefault="008A0370">
            <w:pPr>
              <w:pStyle w:val="ConsPlusNormal"/>
            </w:pPr>
          </w:p>
        </w:tc>
        <w:tc>
          <w:tcPr>
            <w:tcW w:w="517" w:type="dxa"/>
            <w:tcBorders>
              <w:bottom w:val="nil"/>
            </w:tcBorders>
            <w:tcMar>
              <w:top w:w="0" w:type="dxa"/>
              <w:left w:w="0" w:type="dxa"/>
              <w:bottom w:w="0" w:type="dxa"/>
              <w:right w:w="0" w:type="dxa"/>
            </w:tcMar>
          </w:tcPr>
          <w:p w:rsidR="008A0370" w:rsidRDefault="008A0370">
            <w:pPr>
              <w:pStyle w:val="ConsPlusNormal"/>
            </w:pPr>
          </w:p>
        </w:tc>
        <w:tc>
          <w:tcPr>
            <w:tcW w:w="517" w:type="dxa"/>
            <w:tcBorders>
              <w:bottom w:val="nil"/>
            </w:tcBorders>
            <w:tcMar>
              <w:top w:w="0" w:type="dxa"/>
              <w:left w:w="0" w:type="dxa"/>
              <w:bottom w:w="0" w:type="dxa"/>
              <w:right w:w="0" w:type="dxa"/>
            </w:tcMar>
          </w:tcPr>
          <w:p w:rsidR="008A0370" w:rsidRDefault="008A0370">
            <w:pPr>
              <w:pStyle w:val="ConsPlusNormal"/>
            </w:pPr>
          </w:p>
        </w:tc>
        <w:tc>
          <w:tcPr>
            <w:tcW w:w="517" w:type="dxa"/>
            <w:tcBorders>
              <w:bottom w:val="nil"/>
            </w:tcBorders>
            <w:tcMar>
              <w:top w:w="0" w:type="dxa"/>
              <w:left w:w="0" w:type="dxa"/>
              <w:bottom w:w="0" w:type="dxa"/>
              <w:right w:w="0" w:type="dxa"/>
            </w:tcMar>
          </w:tcPr>
          <w:p w:rsidR="008A0370" w:rsidRDefault="008A0370">
            <w:pPr>
              <w:pStyle w:val="ConsPlusNormal"/>
            </w:pPr>
          </w:p>
        </w:tc>
        <w:tc>
          <w:tcPr>
            <w:tcW w:w="517" w:type="dxa"/>
            <w:tcBorders>
              <w:bottom w:val="nil"/>
            </w:tcBorders>
            <w:tcMar>
              <w:top w:w="0" w:type="dxa"/>
              <w:left w:w="0" w:type="dxa"/>
              <w:bottom w:w="0" w:type="dxa"/>
              <w:right w:w="0" w:type="dxa"/>
            </w:tcMar>
          </w:tcPr>
          <w:p w:rsidR="008A0370" w:rsidRDefault="008A0370">
            <w:pPr>
              <w:pStyle w:val="ConsPlusNormal"/>
            </w:pPr>
          </w:p>
        </w:tc>
        <w:tc>
          <w:tcPr>
            <w:tcW w:w="623" w:type="dxa"/>
            <w:tcBorders>
              <w:bottom w:val="nil"/>
            </w:tcBorders>
            <w:tcMar>
              <w:top w:w="0" w:type="dxa"/>
              <w:left w:w="0" w:type="dxa"/>
              <w:bottom w:w="0" w:type="dxa"/>
              <w:right w:w="0" w:type="dxa"/>
            </w:tcMar>
          </w:tcPr>
          <w:p w:rsidR="008A0370" w:rsidRDefault="008A0370">
            <w:pPr>
              <w:pStyle w:val="ConsPlusNormal"/>
            </w:pPr>
          </w:p>
        </w:tc>
        <w:tc>
          <w:tcPr>
            <w:tcW w:w="800" w:type="dxa"/>
            <w:tcBorders>
              <w:bottom w:val="nil"/>
            </w:tcBorders>
            <w:tcMar>
              <w:top w:w="0" w:type="dxa"/>
              <w:left w:w="0" w:type="dxa"/>
              <w:bottom w:w="0" w:type="dxa"/>
              <w:right w:w="0" w:type="dxa"/>
            </w:tcMar>
          </w:tcPr>
          <w:p w:rsidR="008A0370" w:rsidRDefault="008A0370">
            <w:pPr>
              <w:pStyle w:val="ConsPlusNormal"/>
            </w:pPr>
          </w:p>
        </w:tc>
        <w:tc>
          <w:tcPr>
            <w:tcW w:w="3423" w:type="dxa"/>
            <w:tcBorders>
              <w:bottom w:val="nil"/>
            </w:tcBorders>
            <w:tcMar>
              <w:top w:w="0" w:type="dxa"/>
              <w:left w:w="0" w:type="dxa"/>
              <w:bottom w:w="0" w:type="dxa"/>
              <w:right w:w="0" w:type="dxa"/>
            </w:tcMar>
          </w:tcPr>
          <w:p w:rsidR="008A0370" w:rsidRDefault="008A0370">
            <w:pPr>
              <w:pStyle w:val="ConsPlusNormal"/>
              <w:ind w:firstLine="1077"/>
            </w:pPr>
            <w:r>
              <w:t>Вводится при наличии центра допризывной подготовки</w:t>
            </w:r>
          </w:p>
        </w:tc>
      </w:tr>
      <w:tr w:rsidR="008A0370">
        <w:tblPrEx>
          <w:tblBorders>
            <w:insideH w:val="nil"/>
          </w:tblBorders>
          <w:tblCellMar>
            <w:top w:w="0" w:type="dxa"/>
            <w:bottom w:w="0" w:type="dxa"/>
          </w:tblCellMar>
        </w:tblPrEx>
        <w:tc>
          <w:tcPr>
            <w:tcW w:w="10430" w:type="dxa"/>
            <w:gridSpan w:val="11"/>
            <w:tcBorders>
              <w:top w:val="nil"/>
            </w:tcBorders>
            <w:tcMar>
              <w:top w:w="0" w:type="dxa"/>
              <w:left w:w="0" w:type="dxa"/>
              <w:bottom w:w="0" w:type="dxa"/>
              <w:right w:w="0" w:type="dxa"/>
            </w:tcMar>
          </w:tcPr>
          <w:p w:rsidR="008A0370" w:rsidRDefault="008A0370">
            <w:pPr>
              <w:pStyle w:val="ConsPlusNormal"/>
              <w:jc w:val="both"/>
            </w:pPr>
            <w:r>
              <w:t xml:space="preserve">(п. 20 в ред. </w:t>
            </w:r>
            <w:hyperlink r:id="rId85">
              <w:r>
                <w:rPr>
                  <w:color w:val="0000FF"/>
                </w:rPr>
                <w:t>постановления</w:t>
              </w:r>
            </w:hyperlink>
            <w:r>
              <w:t xml:space="preserve"> Минобразования от 11.08.2022 N 249)</w:t>
            </w:r>
          </w:p>
        </w:tc>
      </w:tr>
      <w:tr w:rsidR="008A0370">
        <w:tblPrEx>
          <w:tblCellMar>
            <w:top w:w="0" w:type="dxa"/>
            <w:bottom w:w="0" w:type="dxa"/>
          </w:tblCellMar>
        </w:tblPrEx>
        <w:tc>
          <w:tcPr>
            <w:tcW w:w="800" w:type="dxa"/>
            <w:tcMar>
              <w:top w:w="0" w:type="dxa"/>
              <w:left w:w="0" w:type="dxa"/>
              <w:bottom w:w="0" w:type="dxa"/>
              <w:right w:w="0" w:type="dxa"/>
            </w:tcMar>
          </w:tcPr>
          <w:p w:rsidR="008A0370" w:rsidRDefault="008A0370">
            <w:pPr>
              <w:pStyle w:val="ConsPlusNormal"/>
              <w:jc w:val="center"/>
            </w:pPr>
            <w:r>
              <w:t>21</w:t>
            </w:r>
          </w:p>
        </w:tc>
        <w:tc>
          <w:tcPr>
            <w:tcW w:w="1635" w:type="dxa"/>
            <w:tcMar>
              <w:top w:w="0" w:type="dxa"/>
              <w:left w:w="0" w:type="dxa"/>
              <w:bottom w:w="0" w:type="dxa"/>
              <w:right w:w="0" w:type="dxa"/>
            </w:tcMar>
          </w:tcPr>
          <w:p w:rsidR="008A0370" w:rsidRDefault="008A0370">
            <w:pPr>
              <w:pStyle w:val="ConsPlusNormal"/>
            </w:pPr>
            <w:r>
              <w:t>Заведующий филиалом</w:t>
            </w:r>
          </w:p>
        </w:tc>
        <w:tc>
          <w:tcPr>
            <w:tcW w:w="517" w:type="dxa"/>
            <w:tcMar>
              <w:top w:w="0" w:type="dxa"/>
              <w:left w:w="0" w:type="dxa"/>
              <w:bottom w:w="0" w:type="dxa"/>
              <w:right w:w="0" w:type="dxa"/>
            </w:tcMar>
          </w:tcPr>
          <w:p w:rsidR="008A0370" w:rsidRDefault="008A0370">
            <w:pPr>
              <w:pStyle w:val="ConsPlusNormal"/>
            </w:pPr>
          </w:p>
        </w:tc>
        <w:tc>
          <w:tcPr>
            <w:tcW w:w="564" w:type="dxa"/>
            <w:tcMar>
              <w:top w:w="0" w:type="dxa"/>
              <w:left w:w="0" w:type="dxa"/>
              <w:bottom w:w="0" w:type="dxa"/>
              <w:right w:w="0" w:type="dxa"/>
            </w:tcMar>
          </w:tcPr>
          <w:p w:rsidR="008A0370" w:rsidRDefault="008A0370">
            <w:pPr>
              <w:pStyle w:val="ConsPlusNormal"/>
            </w:pPr>
          </w:p>
        </w:tc>
        <w:tc>
          <w:tcPr>
            <w:tcW w:w="517" w:type="dxa"/>
            <w:tcMar>
              <w:top w:w="0" w:type="dxa"/>
              <w:left w:w="0" w:type="dxa"/>
              <w:bottom w:w="0" w:type="dxa"/>
              <w:right w:w="0" w:type="dxa"/>
            </w:tcMar>
          </w:tcPr>
          <w:p w:rsidR="008A0370" w:rsidRDefault="008A0370">
            <w:pPr>
              <w:pStyle w:val="ConsPlusNormal"/>
            </w:pPr>
          </w:p>
        </w:tc>
        <w:tc>
          <w:tcPr>
            <w:tcW w:w="517" w:type="dxa"/>
            <w:tcMar>
              <w:top w:w="0" w:type="dxa"/>
              <w:left w:w="0" w:type="dxa"/>
              <w:bottom w:w="0" w:type="dxa"/>
              <w:right w:w="0" w:type="dxa"/>
            </w:tcMar>
          </w:tcPr>
          <w:p w:rsidR="008A0370" w:rsidRDefault="008A0370">
            <w:pPr>
              <w:pStyle w:val="ConsPlusNormal"/>
            </w:pPr>
          </w:p>
        </w:tc>
        <w:tc>
          <w:tcPr>
            <w:tcW w:w="517" w:type="dxa"/>
            <w:tcMar>
              <w:top w:w="0" w:type="dxa"/>
              <w:left w:w="0" w:type="dxa"/>
              <w:bottom w:w="0" w:type="dxa"/>
              <w:right w:w="0" w:type="dxa"/>
            </w:tcMar>
          </w:tcPr>
          <w:p w:rsidR="008A0370" w:rsidRDefault="008A0370">
            <w:pPr>
              <w:pStyle w:val="ConsPlusNormal"/>
            </w:pPr>
          </w:p>
        </w:tc>
        <w:tc>
          <w:tcPr>
            <w:tcW w:w="517" w:type="dxa"/>
            <w:tcMar>
              <w:top w:w="0" w:type="dxa"/>
              <w:left w:w="0" w:type="dxa"/>
              <w:bottom w:w="0" w:type="dxa"/>
              <w:right w:w="0" w:type="dxa"/>
            </w:tcMar>
          </w:tcPr>
          <w:p w:rsidR="008A0370" w:rsidRDefault="008A0370">
            <w:pPr>
              <w:pStyle w:val="ConsPlusNormal"/>
            </w:pPr>
          </w:p>
        </w:tc>
        <w:tc>
          <w:tcPr>
            <w:tcW w:w="623" w:type="dxa"/>
            <w:tcMar>
              <w:top w:w="0" w:type="dxa"/>
              <w:left w:w="0" w:type="dxa"/>
              <w:bottom w:w="0" w:type="dxa"/>
              <w:right w:w="0" w:type="dxa"/>
            </w:tcMar>
          </w:tcPr>
          <w:p w:rsidR="008A0370" w:rsidRDefault="008A0370">
            <w:pPr>
              <w:pStyle w:val="ConsPlusNormal"/>
            </w:pPr>
          </w:p>
        </w:tc>
        <w:tc>
          <w:tcPr>
            <w:tcW w:w="800" w:type="dxa"/>
            <w:tcMar>
              <w:top w:w="0" w:type="dxa"/>
              <w:left w:w="0" w:type="dxa"/>
              <w:bottom w:w="0" w:type="dxa"/>
              <w:right w:w="0" w:type="dxa"/>
            </w:tcMar>
          </w:tcPr>
          <w:p w:rsidR="008A0370" w:rsidRDefault="008A0370">
            <w:pPr>
              <w:pStyle w:val="ConsPlusNormal"/>
            </w:pPr>
          </w:p>
        </w:tc>
        <w:tc>
          <w:tcPr>
            <w:tcW w:w="3423" w:type="dxa"/>
            <w:tcMar>
              <w:top w:w="0" w:type="dxa"/>
              <w:left w:w="0" w:type="dxa"/>
              <w:bottom w:w="0" w:type="dxa"/>
              <w:right w:w="0" w:type="dxa"/>
            </w:tcMar>
          </w:tcPr>
          <w:p w:rsidR="008A0370" w:rsidRDefault="008A0370">
            <w:pPr>
              <w:pStyle w:val="ConsPlusNormal"/>
              <w:ind w:firstLine="538"/>
            </w:pPr>
            <w:r>
              <w:t>При наличии филиала</w:t>
            </w:r>
          </w:p>
        </w:tc>
      </w:tr>
      <w:tr w:rsidR="008A0370">
        <w:tblPrEx>
          <w:tblCellMar>
            <w:top w:w="0" w:type="dxa"/>
            <w:bottom w:w="0" w:type="dxa"/>
          </w:tblCellMar>
        </w:tblPrEx>
        <w:tc>
          <w:tcPr>
            <w:tcW w:w="800" w:type="dxa"/>
            <w:vMerge w:val="restart"/>
            <w:tcMar>
              <w:top w:w="0" w:type="dxa"/>
              <w:left w:w="0" w:type="dxa"/>
              <w:bottom w:w="0" w:type="dxa"/>
              <w:right w:w="0" w:type="dxa"/>
            </w:tcMar>
          </w:tcPr>
          <w:p w:rsidR="008A0370" w:rsidRDefault="008A0370">
            <w:pPr>
              <w:pStyle w:val="ConsPlusNormal"/>
              <w:jc w:val="center"/>
            </w:pPr>
            <w:r>
              <w:t>22</w:t>
            </w:r>
          </w:p>
        </w:tc>
        <w:tc>
          <w:tcPr>
            <w:tcW w:w="1635" w:type="dxa"/>
            <w:vMerge w:val="restart"/>
            <w:tcMar>
              <w:top w:w="0" w:type="dxa"/>
              <w:left w:w="0" w:type="dxa"/>
              <w:bottom w:w="0" w:type="dxa"/>
              <w:right w:w="0" w:type="dxa"/>
            </w:tcMar>
          </w:tcPr>
          <w:p w:rsidR="008A0370" w:rsidRDefault="008A0370">
            <w:pPr>
              <w:pStyle w:val="ConsPlusNormal"/>
            </w:pPr>
            <w:r>
              <w:t>Мастер производственного обучения учреждения образования</w:t>
            </w:r>
          </w:p>
        </w:tc>
        <w:tc>
          <w:tcPr>
            <w:tcW w:w="517" w:type="dxa"/>
            <w:vMerge w:val="restart"/>
            <w:tcMar>
              <w:top w:w="0" w:type="dxa"/>
              <w:left w:w="0" w:type="dxa"/>
              <w:bottom w:w="0" w:type="dxa"/>
              <w:right w:w="0" w:type="dxa"/>
            </w:tcMar>
          </w:tcPr>
          <w:p w:rsidR="008A0370" w:rsidRDefault="008A0370">
            <w:pPr>
              <w:pStyle w:val="ConsPlusNormal"/>
            </w:pPr>
          </w:p>
        </w:tc>
        <w:tc>
          <w:tcPr>
            <w:tcW w:w="564" w:type="dxa"/>
            <w:vMerge w:val="restart"/>
            <w:tcMar>
              <w:top w:w="0" w:type="dxa"/>
              <w:left w:w="0" w:type="dxa"/>
              <w:bottom w:w="0" w:type="dxa"/>
              <w:right w:w="0" w:type="dxa"/>
            </w:tcMar>
          </w:tcPr>
          <w:p w:rsidR="008A0370" w:rsidRDefault="008A0370">
            <w:pPr>
              <w:pStyle w:val="ConsPlusNormal"/>
            </w:pPr>
          </w:p>
        </w:tc>
        <w:tc>
          <w:tcPr>
            <w:tcW w:w="517" w:type="dxa"/>
            <w:vMerge w:val="restart"/>
            <w:tcMar>
              <w:top w:w="0" w:type="dxa"/>
              <w:left w:w="0" w:type="dxa"/>
              <w:bottom w:w="0" w:type="dxa"/>
              <w:right w:w="0" w:type="dxa"/>
            </w:tcMar>
          </w:tcPr>
          <w:p w:rsidR="008A0370" w:rsidRDefault="008A0370">
            <w:pPr>
              <w:pStyle w:val="ConsPlusNormal"/>
            </w:pPr>
          </w:p>
        </w:tc>
        <w:tc>
          <w:tcPr>
            <w:tcW w:w="517" w:type="dxa"/>
            <w:vMerge w:val="restart"/>
            <w:tcMar>
              <w:top w:w="0" w:type="dxa"/>
              <w:left w:w="0" w:type="dxa"/>
              <w:bottom w:w="0" w:type="dxa"/>
              <w:right w:w="0" w:type="dxa"/>
            </w:tcMar>
          </w:tcPr>
          <w:p w:rsidR="008A0370" w:rsidRDefault="008A0370">
            <w:pPr>
              <w:pStyle w:val="ConsPlusNormal"/>
            </w:pPr>
          </w:p>
        </w:tc>
        <w:tc>
          <w:tcPr>
            <w:tcW w:w="517" w:type="dxa"/>
            <w:vMerge w:val="restart"/>
            <w:tcMar>
              <w:top w:w="0" w:type="dxa"/>
              <w:left w:w="0" w:type="dxa"/>
              <w:bottom w:w="0" w:type="dxa"/>
              <w:right w:w="0" w:type="dxa"/>
            </w:tcMar>
          </w:tcPr>
          <w:p w:rsidR="008A0370" w:rsidRDefault="008A0370">
            <w:pPr>
              <w:pStyle w:val="ConsPlusNormal"/>
            </w:pPr>
          </w:p>
        </w:tc>
        <w:tc>
          <w:tcPr>
            <w:tcW w:w="517" w:type="dxa"/>
            <w:vMerge w:val="restart"/>
            <w:tcMar>
              <w:top w:w="0" w:type="dxa"/>
              <w:left w:w="0" w:type="dxa"/>
              <w:bottom w:w="0" w:type="dxa"/>
              <w:right w:w="0" w:type="dxa"/>
            </w:tcMar>
          </w:tcPr>
          <w:p w:rsidR="008A0370" w:rsidRDefault="008A0370">
            <w:pPr>
              <w:pStyle w:val="ConsPlusNormal"/>
            </w:pPr>
          </w:p>
        </w:tc>
        <w:tc>
          <w:tcPr>
            <w:tcW w:w="623" w:type="dxa"/>
            <w:vMerge w:val="restart"/>
            <w:tcMar>
              <w:top w:w="0" w:type="dxa"/>
              <w:left w:w="0" w:type="dxa"/>
              <w:bottom w:w="0" w:type="dxa"/>
              <w:right w:w="0" w:type="dxa"/>
            </w:tcMar>
          </w:tcPr>
          <w:p w:rsidR="008A0370" w:rsidRDefault="008A0370">
            <w:pPr>
              <w:pStyle w:val="ConsPlusNormal"/>
            </w:pPr>
          </w:p>
        </w:tc>
        <w:tc>
          <w:tcPr>
            <w:tcW w:w="800" w:type="dxa"/>
            <w:vMerge w:val="restart"/>
            <w:tcMar>
              <w:top w:w="0" w:type="dxa"/>
              <w:left w:w="0" w:type="dxa"/>
              <w:bottom w:w="0" w:type="dxa"/>
              <w:right w:w="0" w:type="dxa"/>
            </w:tcMar>
          </w:tcPr>
          <w:p w:rsidR="008A0370" w:rsidRDefault="008A0370">
            <w:pPr>
              <w:pStyle w:val="ConsPlusNormal"/>
            </w:pPr>
          </w:p>
        </w:tc>
        <w:tc>
          <w:tcPr>
            <w:tcW w:w="3423" w:type="dxa"/>
            <w:tcBorders>
              <w:bottom w:val="nil"/>
            </w:tcBorders>
            <w:tcMar>
              <w:top w:w="0" w:type="dxa"/>
              <w:left w:w="0" w:type="dxa"/>
              <w:bottom w:w="0" w:type="dxa"/>
              <w:right w:w="0" w:type="dxa"/>
            </w:tcMar>
          </w:tcPr>
          <w:p w:rsidR="008A0370" w:rsidRDefault="008A0370">
            <w:pPr>
              <w:pStyle w:val="ConsPlusNormal"/>
              <w:ind w:firstLine="538"/>
            </w:pPr>
            <w:r>
              <w:t>Вводится в учреждениях образования, в которых реализуется образовательная программа профессиональной подготовки рабочих (служащих) (далее - профессиональная подготовка):</w:t>
            </w:r>
          </w:p>
        </w:tc>
      </w:tr>
      <w:tr w:rsidR="008A0370">
        <w:tblPrEx>
          <w:tblBorders>
            <w:insideH w:val="nil"/>
          </w:tblBorders>
          <w:tblCellMar>
            <w:top w:w="0" w:type="dxa"/>
            <w:bottom w:w="0" w:type="dxa"/>
          </w:tblCellMar>
        </w:tblPrEx>
        <w:tc>
          <w:tcPr>
            <w:tcW w:w="800" w:type="dxa"/>
            <w:vMerge/>
          </w:tcPr>
          <w:p w:rsidR="008A0370" w:rsidRDefault="008A0370">
            <w:pPr>
              <w:pStyle w:val="ConsPlusNormal"/>
            </w:pPr>
          </w:p>
        </w:tc>
        <w:tc>
          <w:tcPr>
            <w:tcW w:w="1635" w:type="dxa"/>
            <w:vMerge/>
          </w:tcPr>
          <w:p w:rsidR="008A0370" w:rsidRDefault="008A0370">
            <w:pPr>
              <w:pStyle w:val="ConsPlusNormal"/>
            </w:pPr>
          </w:p>
        </w:tc>
        <w:tc>
          <w:tcPr>
            <w:tcW w:w="517" w:type="dxa"/>
            <w:vMerge/>
          </w:tcPr>
          <w:p w:rsidR="008A0370" w:rsidRDefault="008A0370">
            <w:pPr>
              <w:pStyle w:val="ConsPlusNormal"/>
            </w:pPr>
          </w:p>
        </w:tc>
        <w:tc>
          <w:tcPr>
            <w:tcW w:w="564"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623" w:type="dxa"/>
            <w:vMerge/>
          </w:tcPr>
          <w:p w:rsidR="008A0370" w:rsidRDefault="008A0370">
            <w:pPr>
              <w:pStyle w:val="ConsPlusNormal"/>
            </w:pPr>
          </w:p>
        </w:tc>
        <w:tc>
          <w:tcPr>
            <w:tcW w:w="800" w:type="dxa"/>
            <w:vMerge/>
          </w:tcPr>
          <w:p w:rsidR="008A0370" w:rsidRDefault="008A0370">
            <w:pPr>
              <w:pStyle w:val="ConsPlusNormal"/>
            </w:pPr>
          </w:p>
        </w:tc>
        <w:tc>
          <w:tcPr>
            <w:tcW w:w="3423" w:type="dxa"/>
            <w:tcBorders>
              <w:top w:val="nil"/>
              <w:bottom w:val="nil"/>
            </w:tcBorders>
            <w:tcMar>
              <w:top w:w="0" w:type="dxa"/>
              <w:left w:w="0" w:type="dxa"/>
              <w:bottom w:w="0" w:type="dxa"/>
              <w:right w:w="0" w:type="dxa"/>
            </w:tcMar>
          </w:tcPr>
          <w:p w:rsidR="008A0370" w:rsidRDefault="008A0370">
            <w:pPr>
              <w:pStyle w:val="ConsPlusNormal"/>
              <w:ind w:firstLine="538"/>
            </w:pPr>
            <w:r>
              <w:t>при профессиональной подготовке к работе на тракторах и сельскохозяйственных машинах и наличии в группе до 15 слушателей - 0,5 штатной единицы, от 16 до 34 слушателей - 1 штатная единица, 35 слушателей и более - из расчета 1 штатная единица на 25 слушателей;</w:t>
            </w:r>
          </w:p>
        </w:tc>
      </w:tr>
      <w:tr w:rsidR="008A0370">
        <w:tblPrEx>
          <w:tblBorders>
            <w:insideH w:val="nil"/>
          </w:tblBorders>
          <w:tblCellMar>
            <w:top w:w="0" w:type="dxa"/>
            <w:bottom w:w="0" w:type="dxa"/>
          </w:tblCellMar>
        </w:tblPrEx>
        <w:tc>
          <w:tcPr>
            <w:tcW w:w="800" w:type="dxa"/>
            <w:vMerge/>
          </w:tcPr>
          <w:p w:rsidR="008A0370" w:rsidRDefault="008A0370">
            <w:pPr>
              <w:pStyle w:val="ConsPlusNormal"/>
            </w:pPr>
          </w:p>
        </w:tc>
        <w:tc>
          <w:tcPr>
            <w:tcW w:w="1635" w:type="dxa"/>
            <w:vMerge/>
          </w:tcPr>
          <w:p w:rsidR="008A0370" w:rsidRDefault="008A0370">
            <w:pPr>
              <w:pStyle w:val="ConsPlusNormal"/>
            </w:pPr>
          </w:p>
        </w:tc>
        <w:tc>
          <w:tcPr>
            <w:tcW w:w="517" w:type="dxa"/>
            <w:vMerge/>
          </w:tcPr>
          <w:p w:rsidR="008A0370" w:rsidRDefault="008A0370">
            <w:pPr>
              <w:pStyle w:val="ConsPlusNormal"/>
            </w:pPr>
          </w:p>
        </w:tc>
        <w:tc>
          <w:tcPr>
            <w:tcW w:w="564"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623" w:type="dxa"/>
            <w:vMerge/>
          </w:tcPr>
          <w:p w:rsidR="008A0370" w:rsidRDefault="008A0370">
            <w:pPr>
              <w:pStyle w:val="ConsPlusNormal"/>
            </w:pPr>
          </w:p>
        </w:tc>
        <w:tc>
          <w:tcPr>
            <w:tcW w:w="800" w:type="dxa"/>
            <w:vMerge/>
          </w:tcPr>
          <w:p w:rsidR="008A0370" w:rsidRDefault="008A0370">
            <w:pPr>
              <w:pStyle w:val="ConsPlusNormal"/>
            </w:pPr>
          </w:p>
        </w:tc>
        <w:tc>
          <w:tcPr>
            <w:tcW w:w="3423" w:type="dxa"/>
            <w:tcBorders>
              <w:top w:val="nil"/>
              <w:bottom w:val="nil"/>
            </w:tcBorders>
            <w:tcMar>
              <w:top w:w="0" w:type="dxa"/>
              <w:left w:w="0" w:type="dxa"/>
              <w:bottom w:w="0" w:type="dxa"/>
              <w:right w:w="0" w:type="dxa"/>
            </w:tcMar>
          </w:tcPr>
          <w:p w:rsidR="008A0370" w:rsidRDefault="008A0370">
            <w:pPr>
              <w:pStyle w:val="ConsPlusNormal"/>
              <w:ind w:firstLine="538"/>
            </w:pPr>
            <w:r>
              <w:t xml:space="preserve">при профессиональной подготовке по основам компьютерной машинописи и делопроизводству - из расчета 0,25 </w:t>
            </w:r>
            <w:r>
              <w:lastRenderedPageBreak/>
              <w:t>штатной единицы на одну учебную группу;</w:t>
            </w:r>
          </w:p>
        </w:tc>
      </w:tr>
      <w:tr w:rsidR="008A0370">
        <w:tblPrEx>
          <w:tblCellMar>
            <w:top w:w="0" w:type="dxa"/>
            <w:bottom w:w="0" w:type="dxa"/>
          </w:tblCellMar>
        </w:tblPrEx>
        <w:tc>
          <w:tcPr>
            <w:tcW w:w="800" w:type="dxa"/>
            <w:vMerge/>
          </w:tcPr>
          <w:p w:rsidR="008A0370" w:rsidRDefault="008A0370">
            <w:pPr>
              <w:pStyle w:val="ConsPlusNormal"/>
            </w:pPr>
          </w:p>
        </w:tc>
        <w:tc>
          <w:tcPr>
            <w:tcW w:w="1635" w:type="dxa"/>
            <w:vMerge/>
          </w:tcPr>
          <w:p w:rsidR="008A0370" w:rsidRDefault="008A0370">
            <w:pPr>
              <w:pStyle w:val="ConsPlusNormal"/>
            </w:pPr>
          </w:p>
        </w:tc>
        <w:tc>
          <w:tcPr>
            <w:tcW w:w="517" w:type="dxa"/>
            <w:vMerge/>
          </w:tcPr>
          <w:p w:rsidR="008A0370" w:rsidRDefault="008A0370">
            <w:pPr>
              <w:pStyle w:val="ConsPlusNormal"/>
            </w:pPr>
          </w:p>
        </w:tc>
        <w:tc>
          <w:tcPr>
            <w:tcW w:w="564"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623" w:type="dxa"/>
            <w:vMerge/>
          </w:tcPr>
          <w:p w:rsidR="008A0370" w:rsidRDefault="008A0370">
            <w:pPr>
              <w:pStyle w:val="ConsPlusNormal"/>
            </w:pPr>
          </w:p>
        </w:tc>
        <w:tc>
          <w:tcPr>
            <w:tcW w:w="800" w:type="dxa"/>
            <w:vMerge/>
          </w:tcPr>
          <w:p w:rsidR="008A0370" w:rsidRDefault="008A0370">
            <w:pPr>
              <w:pStyle w:val="ConsPlusNormal"/>
            </w:pPr>
          </w:p>
        </w:tc>
        <w:tc>
          <w:tcPr>
            <w:tcW w:w="3423" w:type="dxa"/>
            <w:tcBorders>
              <w:top w:val="nil"/>
              <w:bottom w:val="nil"/>
            </w:tcBorders>
            <w:tcMar>
              <w:top w:w="0" w:type="dxa"/>
              <w:left w:w="0" w:type="dxa"/>
              <w:bottom w:w="0" w:type="dxa"/>
              <w:right w:w="0" w:type="dxa"/>
            </w:tcMar>
          </w:tcPr>
          <w:p w:rsidR="008A0370" w:rsidRDefault="008A0370">
            <w:pPr>
              <w:pStyle w:val="ConsPlusNormal"/>
              <w:ind w:firstLine="538"/>
            </w:pPr>
            <w:r>
              <w:t>при профессиональной подготовке по другим профессиям рабочих - из расчета 900 часов производственного обучения в год, предусмотренного учебным планом учреждения образования по профессии</w:t>
            </w:r>
          </w:p>
        </w:tc>
      </w:tr>
      <w:tr w:rsidR="008A0370">
        <w:tblPrEx>
          <w:tblBorders>
            <w:insideH w:val="nil"/>
          </w:tblBorders>
          <w:tblCellMar>
            <w:top w:w="0" w:type="dxa"/>
            <w:bottom w:w="0" w:type="dxa"/>
          </w:tblCellMar>
        </w:tblPrEx>
        <w:tc>
          <w:tcPr>
            <w:tcW w:w="10430" w:type="dxa"/>
            <w:gridSpan w:val="11"/>
            <w:tcBorders>
              <w:top w:val="nil"/>
            </w:tcBorders>
            <w:tcMar>
              <w:top w:w="0" w:type="dxa"/>
              <w:left w:w="0" w:type="dxa"/>
              <w:bottom w:w="0" w:type="dxa"/>
              <w:right w:w="0" w:type="dxa"/>
            </w:tcMar>
          </w:tcPr>
          <w:p w:rsidR="008A0370" w:rsidRDefault="008A0370">
            <w:pPr>
              <w:pStyle w:val="ConsPlusNormal"/>
              <w:jc w:val="both"/>
            </w:pPr>
            <w:r>
              <w:t xml:space="preserve">(в ред. </w:t>
            </w:r>
            <w:hyperlink r:id="rId86">
              <w:r>
                <w:rPr>
                  <w:color w:val="0000FF"/>
                </w:rPr>
                <w:t>постановления</w:t>
              </w:r>
            </w:hyperlink>
            <w:r>
              <w:t xml:space="preserve"> Минобразования от 15.07.2021 N 146)</w:t>
            </w:r>
          </w:p>
        </w:tc>
      </w:tr>
      <w:tr w:rsidR="008A0370">
        <w:tblPrEx>
          <w:tblCellMar>
            <w:top w:w="0" w:type="dxa"/>
            <w:bottom w:w="0" w:type="dxa"/>
          </w:tblCellMar>
        </w:tblPrEx>
        <w:tc>
          <w:tcPr>
            <w:tcW w:w="800" w:type="dxa"/>
            <w:vMerge w:val="restart"/>
            <w:tcBorders>
              <w:bottom w:val="nil"/>
            </w:tcBorders>
            <w:tcMar>
              <w:top w:w="0" w:type="dxa"/>
              <w:left w:w="0" w:type="dxa"/>
              <w:bottom w:w="0" w:type="dxa"/>
              <w:right w:w="0" w:type="dxa"/>
            </w:tcMar>
          </w:tcPr>
          <w:p w:rsidR="008A0370" w:rsidRDefault="008A0370">
            <w:pPr>
              <w:pStyle w:val="ConsPlusNormal"/>
              <w:jc w:val="center"/>
            </w:pPr>
            <w:r>
              <w:t>23</w:t>
            </w:r>
          </w:p>
        </w:tc>
        <w:tc>
          <w:tcPr>
            <w:tcW w:w="1635" w:type="dxa"/>
            <w:vMerge w:val="restart"/>
            <w:tcBorders>
              <w:bottom w:val="nil"/>
            </w:tcBorders>
            <w:tcMar>
              <w:top w:w="0" w:type="dxa"/>
              <w:left w:w="0" w:type="dxa"/>
              <w:bottom w:w="0" w:type="dxa"/>
              <w:right w:w="0" w:type="dxa"/>
            </w:tcMar>
          </w:tcPr>
          <w:p w:rsidR="008A0370" w:rsidRDefault="008A0370">
            <w:pPr>
              <w:pStyle w:val="ConsPlusNormal"/>
            </w:pPr>
            <w:r>
              <w:t>Лаборант</w:t>
            </w:r>
          </w:p>
        </w:tc>
        <w:tc>
          <w:tcPr>
            <w:tcW w:w="517" w:type="dxa"/>
            <w:vMerge w:val="restart"/>
            <w:tcBorders>
              <w:bottom w:val="nil"/>
            </w:tcBorders>
            <w:tcMar>
              <w:top w:w="0" w:type="dxa"/>
              <w:left w:w="0" w:type="dxa"/>
              <w:bottom w:w="0" w:type="dxa"/>
              <w:right w:w="0" w:type="dxa"/>
            </w:tcMar>
          </w:tcPr>
          <w:p w:rsidR="008A0370" w:rsidRDefault="008A0370">
            <w:pPr>
              <w:pStyle w:val="ConsPlusNormal"/>
            </w:pPr>
          </w:p>
        </w:tc>
        <w:tc>
          <w:tcPr>
            <w:tcW w:w="564" w:type="dxa"/>
            <w:vMerge w:val="restart"/>
            <w:tcBorders>
              <w:bottom w:val="nil"/>
            </w:tcBorders>
            <w:tcMar>
              <w:top w:w="0" w:type="dxa"/>
              <w:left w:w="0" w:type="dxa"/>
              <w:bottom w:w="0" w:type="dxa"/>
              <w:right w:w="0" w:type="dxa"/>
            </w:tcMar>
          </w:tcPr>
          <w:p w:rsidR="008A0370" w:rsidRDefault="008A0370">
            <w:pPr>
              <w:pStyle w:val="ConsPlusNormal"/>
            </w:pPr>
          </w:p>
        </w:tc>
        <w:tc>
          <w:tcPr>
            <w:tcW w:w="517" w:type="dxa"/>
            <w:vMerge w:val="restart"/>
            <w:tcBorders>
              <w:bottom w:val="nil"/>
            </w:tcBorders>
            <w:tcMar>
              <w:top w:w="0" w:type="dxa"/>
              <w:left w:w="0" w:type="dxa"/>
              <w:bottom w:w="0" w:type="dxa"/>
              <w:right w:w="0" w:type="dxa"/>
            </w:tcMar>
          </w:tcPr>
          <w:p w:rsidR="008A0370" w:rsidRDefault="008A0370">
            <w:pPr>
              <w:pStyle w:val="ConsPlusNormal"/>
            </w:pPr>
          </w:p>
        </w:tc>
        <w:tc>
          <w:tcPr>
            <w:tcW w:w="517" w:type="dxa"/>
            <w:vMerge w:val="restart"/>
            <w:tcBorders>
              <w:bottom w:val="nil"/>
            </w:tcBorders>
            <w:tcMar>
              <w:top w:w="0" w:type="dxa"/>
              <w:left w:w="0" w:type="dxa"/>
              <w:bottom w:w="0" w:type="dxa"/>
              <w:right w:w="0" w:type="dxa"/>
            </w:tcMar>
          </w:tcPr>
          <w:p w:rsidR="008A0370" w:rsidRDefault="008A0370">
            <w:pPr>
              <w:pStyle w:val="ConsPlusNormal"/>
            </w:pPr>
          </w:p>
        </w:tc>
        <w:tc>
          <w:tcPr>
            <w:tcW w:w="517" w:type="dxa"/>
            <w:vMerge w:val="restart"/>
            <w:tcBorders>
              <w:bottom w:val="nil"/>
            </w:tcBorders>
            <w:tcMar>
              <w:top w:w="0" w:type="dxa"/>
              <w:left w:w="0" w:type="dxa"/>
              <w:bottom w:w="0" w:type="dxa"/>
              <w:right w:w="0" w:type="dxa"/>
            </w:tcMar>
          </w:tcPr>
          <w:p w:rsidR="008A0370" w:rsidRDefault="008A0370">
            <w:pPr>
              <w:pStyle w:val="ConsPlusNormal"/>
            </w:pPr>
          </w:p>
        </w:tc>
        <w:tc>
          <w:tcPr>
            <w:tcW w:w="517" w:type="dxa"/>
            <w:vMerge w:val="restart"/>
            <w:tcBorders>
              <w:bottom w:val="nil"/>
            </w:tcBorders>
            <w:tcMar>
              <w:top w:w="0" w:type="dxa"/>
              <w:left w:w="0" w:type="dxa"/>
              <w:bottom w:w="0" w:type="dxa"/>
              <w:right w:w="0" w:type="dxa"/>
            </w:tcMar>
          </w:tcPr>
          <w:p w:rsidR="008A0370" w:rsidRDefault="008A0370">
            <w:pPr>
              <w:pStyle w:val="ConsPlusNormal"/>
            </w:pPr>
          </w:p>
        </w:tc>
        <w:tc>
          <w:tcPr>
            <w:tcW w:w="623" w:type="dxa"/>
            <w:vMerge w:val="restart"/>
            <w:tcBorders>
              <w:bottom w:val="nil"/>
            </w:tcBorders>
            <w:tcMar>
              <w:top w:w="0" w:type="dxa"/>
              <w:left w:w="0" w:type="dxa"/>
              <w:bottom w:w="0" w:type="dxa"/>
              <w:right w:w="0" w:type="dxa"/>
            </w:tcMar>
          </w:tcPr>
          <w:p w:rsidR="008A0370" w:rsidRDefault="008A0370">
            <w:pPr>
              <w:pStyle w:val="ConsPlusNormal"/>
            </w:pPr>
          </w:p>
        </w:tc>
        <w:tc>
          <w:tcPr>
            <w:tcW w:w="800" w:type="dxa"/>
            <w:vMerge w:val="restart"/>
            <w:tcBorders>
              <w:bottom w:val="nil"/>
            </w:tcBorders>
            <w:tcMar>
              <w:top w:w="0" w:type="dxa"/>
              <w:left w:w="0" w:type="dxa"/>
              <w:bottom w:w="0" w:type="dxa"/>
              <w:right w:w="0" w:type="dxa"/>
            </w:tcMar>
          </w:tcPr>
          <w:p w:rsidR="008A0370" w:rsidRDefault="008A0370">
            <w:pPr>
              <w:pStyle w:val="ConsPlusNormal"/>
            </w:pPr>
          </w:p>
        </w:tc>
        <w:tc>
          <w:tcPr>
            <w:tcW w:w="3423" w:type="dxa"/>
            <w:tcBorders>
              <w:bottom w:val="nil"/>
            </w:tcBorders>
            <w:tcMar>
              <w:top w:w="0" w:type="dxa"/>
              <w:left w:w="0" w:type="dxa"/>
              <w:bottom w:w="0" w:type="dxa"/>
              <w:right w:w="0" w:type="dxa"/>
            </w:tcMar>
          </w:tcPr>
          <w:p w:rsidR="008A0370" w:rsidRDefault="008A0370">
            <w:pPr>
              <w:pStyle w:val="ConsPlusNormal"/>
              <w:ind w:firstLine="538"/>
            </w:pPr>
            <w:r>
              <w:t>Вводится при наличии оборудованных учебных кабинетов по учебным предметам "Физика", "Химия", "Биология" и обучающихся VI - XI (XII) классов:</w:t>
            </w:r>
          </w:p>
        </w:tc>
      </w:tr>
      <w:tr w:rsidR="008A0370">
        <w:tblPrEx>
          <w:tblBorders>
            <w:insideH w:val="nil"/>
          </w:tblBorders>
          <w:tblCellMar>
            <w:top w:w="0" w:type="dxa"/>
            <w:bottom w:w="0" w:type="dxa"/>
          </w:tblCellMar>
        </w:tblPrEx>
        <w:tc>
          <w:tcPr>
            <w:tcW w:w="800" w:type="dxa"/>
            <w:vMerge/>
            <w:tcBorders>
              <w:bottom w:val="nil"/>
            </w:tcBorders>
          </w:tcPr>
          <w:p w:rsidR="008A0370" w:rsidRDefault="008A0370">
            <w:pPr>
              <w:pStyle w:val="ConsPlusNormal"/>
            </w:pPr>
          </w:p>
        </w:tc>
        <w:tc>
          <w:tcPr>
            <w:tcW w:w="1635" w:type="dxa"/>
            <w:vMerge/>
            <w:tcBorders>
              <w:bottom w:val="nil"/>
            </w:tcBorders>
          </w:tcPr>
          <w:p w:rsidR="008A0370" w:rsidRDefault="008A0370">
            <w:pPr>
              <w:pStyle w:val="ConsPlusNormal"/>
            </w:pPr>
          </w:p>
        </w:tc>
        <w:tc>
          <w:tcPr>
            <w:tcW w:w="517" w:type="dxa"/>
            <w:vMerge/>
            <w:tcBorders>
              <w:bottom w:val="nil"/>
            </w:tcBorders>
          </w:tcPr>
          <w:p w:rsidR="008A0370" w:rsidRDefault="008A0370">
            <w:pPr>
              <w:pStyle w:val="ConsPlusNormal"/>
            </w:pPr>
          </w:p>
        </w:tc>
        <w:tc>
          <w:tcPr>
            <w:tcW w:w="564" w:type="dxa"/>
            <w:vMerge/>
            <w:tcBorders>
              <w:bottom w:val="nil"/>
            </w:tcBorders>
          </w:tcPr>
          <w:p w:rsidR="008A0370" w:rsidRDefault="008A0370">
            <w:pPr>
              <w:pStyle w:val="ConsPlusNormal"/>
            </w:pPr>
          </w:p>
        </w:tc>
        <w:tc>
          <w:tcPr>
            <w:tcW w:w="517" w:type="dxa"/>
            <w:vMerge/>
            <w:tcBorders>
              <w:bottom w:val="nil"/>
            </w:tcBorders>
          </w:tcPr>
          <w:p w:rsidR="008A0370" w:rsidRDefault="008A0370">
            <w:pPr>
              <w:pStyle w:val="ConsPlusNormal"/>
            </w:pPr>
          </w:p>
        </w:tc>
        <w:tc>
          <w:tcPr>
            <w:tcW w:w="517" w:type="dxa"/>
            <w:vMerge/>
            <w:tcBorders>
              <w:bottom w:val="nil"/>
            </w:tcBorders>
          </w:tcPr>
          <w:p w:rsidR="008A0370" w:rsidRDefault="008A0370">
            <w:pPr>
              <w:pStyle w:val="ConsPlusNormal"/>
            </w:pPr>
          </w:p>
        </w:tc>
        <w:tc>
          <w:tcPr>
            <w:tcW w:w="517" w:type="dxa"/>
            <w:vMerge/>
            <w:tcBorders>
              <w:bottom w:val="nil"/>
            </w:tcBorders>
          </w:tcPr>
          <w:p w:rsidR="008A0370" w:rsidRDefault="008A0370">
            <w:pPr>
              <w:pStyle w:val="ConsPlusNormal"/>
            </w:pPr>
          </w:p>
        </w:tc>
        <w:tc>
          <w:tcPr>
            <w:tcW w:w="517" w:type="dxa"/>
            <w:vMerge/>
            <w:tcBorders>
              <w:bottom w:val="nil"/>
            </w:tcBorders>
          </w:tcPr>
          <w:p w:rsidR="008A0370" w:rsidRDefault="008A0370">
            <w:pPr>
              <w:pStyle w:val="ConsPlusNormal"/>
            </w:pPr>
          </w:p>
        </w:tc>
        <w:tc>
          <w:tcPr>
            <w:tcW w:w="623" w:type="dxa"/>
            <w:vMerge/>
            <w:tcBorders>
              <w:bottom w:val="nil"/>
            </w:tcBorders>
          </w:tcPr>
          <w:p w:rsidR="008A0370" w:rsidRDefault="008A0370">
            <w:pPr>
              <w:pStyle w:val="ConsPlusNormal"/>
            </w:pPr>
          </w:p>
        </w:tc>
        <w:tc>
          <w:tcPr>
            <w:tcW w:w="800" w:type="dxa"/>
            <w:vMerge/>
            <w:tcBorders>
              <w:bottom w:val="nil"/>
            </w:tcBorders>
          </w:tcPr>
          <w:p w:rsidR="008A0370" w:rsidRDefault="008A0370">
            <w:pPr>
              <w:pStyle w:val="ConsPlusNormal"/>
            </w:pPr>
          </w:p>
        </w:tc>
        <w:tc>
          <w:tcPr>
            <w:tcW w:w="3423" w:type="dxa"/>
            <w:tcBorders>
              <w:top w:val="nil"/>
              <w:bottom w:val="nil"/>
            </w:tcBorders>
            <w:tcMar>
              <w:top w:w="0" w:type="dxa"/>
              <w:left w:w="0" w:type="dxa"/>
              <w:bottom w:w="0" w:type="dxa"/>
              <w:right w:w="0" w:type="dxa"/>
            </w:tcMar>
          </w:tcPr>
          <w:p w:rsidR="008A0370" w:rsidRDefault="008A0370">
            <w:pPr>
              <w:pStyle w:val="ConsPlusNormal"/>
              <w:ind w:firstLine="538"/>
            </w:pPr>
            <w:r>
              <w:t>до 249 - 1,5 штатной единицы;</w:t>
            </w:r>
          </w:p>
        </w:tc>
      </w:tr>
      <w:tr w:rsidR="008A0370">
        <w:tblPrEx>
          <w:tblBorders>
            <w:insideH w:val="nil"/>
          </w:tblBorders>
          <w:tblCellMar>
            <w:top w:w="0" w:type="dxa"/>
            <w:bottom w:w="0" w:type="dxa"/>
          </w:tblCellMar>
        </w:tblPrEx>
        <w:tc>
          <w:tcPr>
            <w:tcW w:w="800" w:type="dxa"/>
            <w:vMerge/>
            <w:tcBorders>
              <w:bottom w:val="nil"/>
            </w:tcBorders>
          </w:tcPr>
          <w:p w:rsidR="008A0370" w:rsidRDefault="008A0370">
            <w:pPr>
              <w:pStyle w:val="ConsPlusNormal"/>
            </w:pPr>
          </w:p>
        </w:tc>
        <w:tc>
          <w:tcPr>
            <w:tcW w:w="1635" w:type="dxa"/>
            <w:vMerge/>
            <w:tcBorders>
              <w:bottom w:val="nil"/>
            </w:tcBorders>
          </w:tcPr>
          <w:p w:rsidR="008A0370" w:rsidRDefault="008A0370">
            <w:pPr>
              <w:pStyle w:val="ConsPlusNormal"/>
            </w:pPr>
          </w:p>
        </w:tc>
        <w:tc>
          <w:tcPr>
            <w:tcW w:w="517" w:type="dxa"/>
            <w:vMerge/>
            <w:tcBorders>
              <w:bottom w:val="nil"/>
            </w:tcBorders>
          </w:tcPr>
          <w:p w:rsidR="008A0370" w:rsidRDefault="008A0370">
            <w:pPr>
              <w:pStyle w:val="ConsPlusNormal"/>
            </w:pPr>
          </w:p>
        </w:tc>
        <w:tc>
          <w:tcPr>
            <w:tcW w:w="564" w:type="dxa"/>
            <w:vMerge/>
            <w:tcBorders>
              <w:bottom w:val="nil"/>
            </w:tcBorders>
          </w:tcPr>
          <w:p w:rsidR="008A0370" w:rsidRDefault="008A0370">
            <w:pPr>
              <w:pStyle w:val="ConsPlusNormal"/>
            </w:pPr>
          </w:p>
        </w:tc>
        <w:tc>
          <w:tcPr>
            <w:tcW w:w="517" w:type="dxa"/>
            <w:vMerge/>
            <w:tcBorders>
              <w:bottom w:val="nil"/>
            </w:tcBorders>
          </w:tcPr>
          <w:p w:rsidR="008A0370" w:rsidRDefault="008A0370">
            <w:pPr>
              <w:pStyle w:val="ConsPlusNormal"/>
            </w:pPr>
          </w:p>
        </w:tc>
        <w:tc>
          <w:tcPr>
            <w:tcW w:w="517" w:type="dxa"/>
            <w:vMerge/>
            <w:tcBorders>
              <w:bottom w:val="nil"/>
            </w:tcBorders>
          </w:tcPr>
          <w:p w:rsidR="008A0370" w:rsidRDefault="008A0370">
            <w:pPr>
              <w:pStyle w:val="ConsPlusNormal"/>
            </w:pPr>
          </w:p>
        </w:tc>
        <w:tc>
          <w:tcPr>
            <w:tcW w:w="517" w:type="dxa"/>
            <w:vMerge/>
            <w:tcBorders>
              <w:bottom w:val="nil"/>
            </w:tcBorders>
          </w:tcPr>
          <w:p w:rsidR="008A0370" w:rsidRDefault="008A0370">
            <w:pPr>
              <w:pStyle w:val="ConsPlusNormal"/>
            </w:pPr>
          </w:p>
        </w:tc>
        <w:tc>
          <w:tcPr>
            <w:tcW w:w="517" w:type="dxa"/>
            <w:vMerge/>
            <w:tcBorders>
              <w:bottom w:val="nil"/>
            </w:tcBorders>
          </w:tcPr>
          <w:p w:rsidR="008A0370" w:rsidRDefault="008A0370">
            <w:pPr>
              <w:pStyle w:val="ConsPlusNormal"/>
            </w:pPr>
          </w:p>
        </w:tc>
        <w:tc>
          <w:tcPr>
            <w:tcW w:w="623" w:type="dxa"/>
            <w:vMerge/>
            <w:tcBorders>
              <w:bottom w:val="nil"/>
            </w:tcBorders>
          </w:tcPr>
          <w:p w:rsidR="008A0370" w:rsidRDefault="008A0370">
            <w:pPr>
              <w:pStyle w:val="ConsPlusNormal"/>
            </w:pPr>
          </w:p>
        </w:tc>
        <w:tc>
          <w:tcPr>
            <w:tcW w:w="800" w:type="dxa"/>
            <w:vMerge/>
            <w:tcBorders>
              <w:bottom w:val="nil"/>
            </w:tcBorders>
          </w:tcPr>
          <w:p w:rsidR="008A0370" w:rsidRDefault="008A0370">
            <w:pPr>
              <w:pStyle w:val="ConsPlusNormal"/>
            </w:pPr>
          </w:p>
        </w:tc>
        <w:tc>
          <w:tcPr>
            <w:tcW w:w="3423" w:type="dxa"/>
            <w:tcBorders>
              <w:top w:val="nil"/>
              <w:bottom w:val="nil"/>
            </w:tcBorders>
            <w:tcMar>
              <w:top w:w="0" w:type="dxa"/>
              <w:left w:w="0" w:type="dxa"/>
              <w:bottom w:w="0" w:type="dxa"/>
              <w:right w:w="0" w:type="dxa"/>
            </w:tcMar>
          </w:tcPr>
          <w:p w:rsidR="008A0370" w:rsidRDefault="008A0370">
            <w:pPr>
              <w:pStyle w:val="ConsPlusNormal"/>
              <w:ind w:firstLine="538"/>
            </w:pPr>
            <w:r>
              <w:t>250 и более - 2 штатные единицы.</w:t>
            </w:r>
          </w:p>
        </w:tc>
      </w:tr>
      <w:tr w:rsidR="008A0370">
        <w:tblPrEx>
          <w:tblBorders>
            <w:insideH w:val="nil"/>
          </w:tblBorders>
          <w:tblCellMar>
            <w:top w:w="0" w:type="dxa"/>
            <w:bottom w:w="0" w:type="dxa"/>
          </w:tblCellMar>
        </w:tblPrEx>
        <w:tc>
          <w:tcPr>
            <w:tcW w:w="800" w:type="dxa"/>
            <w:vMerge/>
            <w:tcBorders>
              <w:bottom w:val="nil"/>
            </w:tcBorders>
          </w:tcPr>
          <w:p w:rsidR="008A0370" w:rsidRDefault="008A0370">
            <w:pPr>
              <w:pStyle w:val="ConsPlusNormal"/>
            </w:pPr>
          </w:p>
        </w:tc>
        <w:tc>
          <w:tcPr>
            <w:tcW w:w="1635" w:type="dxa"/>
            <w:vMerge/>
            <w:tcBorders>
              <w:bottom w:val="nil"/>
            </w:tcBorders>
          </w:tcPr>
          <w:p w:rsidR="008A0370" w:rsidRDefault="008A0370">
            <w:pPr>
              <w:pStyle w:val="ConsPlusNormal"/>
            </w:pPr>
          </w:p>
        </w:tc>
        <w:tc>
          <w:tcPr>
            <w:tcW w:w="517" w:type="dxa"/>
            <w:vMerge/>
            <w:tcBorders>
              <w:bottom w:val="nil"/>
            </w:tcBorders>
          </w:tcPr>
          <w:p w:rsidR="008A0370" w:rsidRDefault="008A0370">
            <w:pPr>
              <w:pStyle w:val="ConsPlusNormal"/>
            </w:pPr>
          </w:p>
        </w:tc>
        <w:tc>
          <w:tcPr>
            <w:tcW w:w="564" w:type="dxa"/>
            <w:vMerge/>
            <w:tcBorders>
              <w:bottom w:val="nil"/>
            </w:tcBorders>
          </w:tcPr>
          <w:p w:rsidR="008A0370" w:rsidRDefault="008A0370">
            <w:pPr>
              <w:pStyle w:val="ConsPlusNormal"/>
            </w:pPr>
          </w:p>
        </w:tc>
        <w:tc>
          <w:tcPr>
            <w:tcW w:w="517" w:type="dxa"/>
            <w:vMerge/>
            <w:tcBorders>
              <w:bottom w:val="nil"/>
            </w:tcBorders>
          </w:tcPr>
          <w:p w:rsidR="008A0370" w:rsidRDefault="008A0370">
            <w:pPr>
              <w:pStyle w:val="ConsPlusNormal"/>
            </w:pPr>
          </w:p>
        </w:tc>
        <w:tc>
          <w:tcPr>
            <w:tcW w:w="517" w:type="dxa"/>
            <w:vMerge/>
            <w:tcBorders>
              <w:bottom w:val="nil"/>
            </w:tcBorders>
          </w:tcPr>
          <w:p w:rsidR="008A0370" w:rsidRDefault="008A0370">
            <w:pPr>
              <w:pStyle w:val="ConsPlusNormal"/>
            </w:pPr>
          </w:p>
        </w:tc>
        <w:tc>
          <w:tcPr>
            <w:tcW w:w="517" w:type="dxa"/>
            <w:vMerge/>
            <w:tcBorders>
              <w:bottom w:val="nil"/>
            </w:tcBorders>
          </w:tcPr>
          <w:p w:rsidR="008A0370" w:rsidRDefault="008A0370">
            <w:pPr>
              <w:pStyle w:val="ConsPlusNormal"/>
            </w:pPr>
          </w:p>
        </w:tc>
        <w:tc>
          <w:tcPr>
            <w:tcW w:w="517" w:type="dxa"/>
            <w:vMerge/>
            <w:tcBorders>
              <w:bottom w:val="nil"/>
            </w:tcBorders>
          </w:tcPr>
          <w:p w:rsidR="008A0370" w:rsidRDefault="008A0370">
            <w:pPr>
              <w:pStyle w:val="ConsPlusNormal"/>
            </w:pPr>
          </w:p>
        </w:tc>
        <w:tc>
          <w:tcPr>
            <w:tcW w:w="623" w:type="dxa"/>
            <w:vMerge/>
            <w:tcBorders>
              <w:bottom w:val="nil"/>
            </w:tcBorders>
          </w:tcPr>
          <w:p w:rsidR="008A0370" w:rsidRDefault="008A0370">
            <w:pPr>
              <w:pStyle w:val="ConsPlusNormal"/>
            </w:pPr>
          </w:p>
        </w:tc>
        <w:tc>
          <w:tcPr>
            <w:tcW w:w="800" w:type="dxa"/>
            <w:vMerge/>
            <w:tcBorders>
              <w:bottom w:val="nil"/>
            </w:tcBorders>
          </w:tcPr>
          <w:p w:rsidR="008A0370" w:rsidRDefault="008A0370">
            <w:pPr>
              <w:pStyle w:val="ConsPlusNormal"/>
            </w:pPr>
          </w:p>
        </w:tc>
        <w:tc>
          <w:tcPr>
            <w:tcW w:w="3423" w:type="dxa"/>
            <w:tcBorders>
              <w:top w:val="nil"/>
              <w:bottom w:val="nil"/>
            </w:tcBorders>
            <w:tcMar>
              <w:top w:w="0" w:type="dxa"/>
              <w:left w:w="0" w:type="dxa"/>
              <w:bottom w:w="0" w:type="dxa"/>
              <w:right w:w="0" w:type="dxa"/>
            </w:tcMar>
          </w:tcPr>
          <w:p w:rsidR="008A0370" w:rsidRDefault="008A0370">
            <w:pPr>
              <w:pStyle w:val="ConsPlusNormal"/>
              <w:ind w:firstLine="538"/>
            </w:pPr>
            <w:r>
              <w:t>В школе-интернате для обслуживания оборудованных кабинетов информатики вводится дополнительно 1 штатная единица</w:t>
            </w:r>
          </w:p>
        </w:tc>
      </w:tr>
      <w:tr w:rsidR="008A0370">
        <w:tblPrEx>
          <w:tblBorders>
            <w:insideH w:val="nil"/>
          </w:tblBorders>
          <w:tblCellMar>
            <w:top w:w="0" w:type="dxa"/>
            <w:bottom w:w="0" w:type="dxa"/>
          </w:tblCellMar>
        </w:tblPrEx>
        <w:tc>
          <w:tcPr>
            <w:tcW w:w="10430" w:type="dxa"/>
            <w:gridSpan w:val="11"/>
            <w:tcBorders>
              <w:top w:val="nil"/>
            </w:tcBorders>
            <w:tcMar>
              <w:top w:w="0" w:type="dxa"/>
              <w:left w:w="0" w:type="dxa"/>
              <w:bottom w:w="0" w:type="dxa"/>
              <w:right w:w="0" w:type="dxa"/>
            </w:tcMar>
          </w:tcPr>
          <w:p w:rsidR="008A0370" w:rsidRDefault="008A0370">
            <w:pPr>
              <w:pStyle w:val="ConsPlusNormal"/>
              <w:jc w:val="both"/>
            </w:pPr>
            <w:r>
              <w:t xml:space="preserve">(в ред. постановлений Минобразования от 22.05.2015 </w:t>
            </w:r>
            <w:hyperlink r:id="rId87">
              <w:r>
                <w:rPr>
                  <w:color w:val="0000FF"/>
                </w:rPr>
                <w:t>N 42</w:t>
              </w:r>
            </w:hyperlink>
            <w:r>
              <w:t xml:space="preserve">, от 09.12.2025 </w:t>
            </w:r>
            <w:hyperlink r:id="rId88">
              <w:r>
                <w:rPr>
                  <w:color w:val="0000FF"/>
                </w:rPr>
                <w:t>N 211</w:t>
              </w:r>
            </w:hyperlink>
            <w:r>
              <w:t>)</w:t>
            </w:r>
          </w:p>
        </w:tc>
      </w:tr>
      <w:tr w:rsidR="008A0370">
        <w:tblPrEx>
          <w:tblCellMar>
            <w:top w:w="0" w:type="dxa"/>
            <w:bottom w:w="0" w:type="dxa"/>
          </w:tblCellMar>
        </w:tblPrEx>
        <w:tc>
          <w:tcPr>
            <w:tcW w:w="800" w:type="dxa"/>
            <w:vMerge w:val="restart"/>
            <w:tcMar>
              <w:top w:w="0" w:type="dxa"/>
              <w:left w:w="0" w:type="dxa"/>
              <w:bottom w:w="0" w:type="dxa"/>
              <w:right w:w="0" w:type="dxa"/>
            </w:tcMar>
          </w:tcPr>
          <w:p w:rsidR="008A0370" w:rsidRDefault="008A0370">
            <w:pPr>
              <w:pStyle w:val="ConsPlusNormal"/>
              <w:jc w:val="center"/>
            </w:pPr>
            <w:r>
              <w:t>24</w:t>
            </w:r>
          </w:p>
        </w:tc>
        <w:tc>
          <w:tcPr>
            <w:tcW w:w="1635" w:type="dxa"/>
            <w:vMerge w:val="restart"/>
            <w:tcMar>
              <w:top w:w="0" w:type="dxa"/>
              <w:left w:w="0" w:type="dxa"/>
              <w:bottom w:w="0" w:type="dxa"/>
              <w:right w:w="0" w:type="dxa"/>
            </w:tcMar>
          </w:tcPr>
          <w:p w:rsidR="008A0370" w:rsidRDefault="008A0370">
            <w:pPr>
              <w:pStyle w:val="ConsPlusNormal"/>
            </w:pPr>
            <w:r>
              <w:t>Инженер-программист</w:t>
            </w:r>
          </w:p>
        </w:tc>
        <w:tc>
          <w:tcPr>
            <w:tcW w:w="517" w:type="dxa"/>
            <w:vMerge w:val="restart"/>
            <w:tcMar>
              <w:top w:w="0" w:type="dxa"/>
              <w:left w:w="0" w:type="dxa"/>
              <w:bottom w:w="0" w:type="dxa"/>
              <w:right w:w="0" w:type="dxa"/>
            </w:tcMar>
          </w:tcPr>
          <w:p w:rsidR="008A0370" w:rsidRDefault="008A0370">
            <w:pPr>
              <w:pStyle w:val="ConsPlusNormal"/>
            </w:pPr>
          </w:p>
        </w:tc>
        <w:tc>
          <w:tcPr>
            <w:tcW w:w="564" w:type="dxa"/>
            <w:vMerge w:val="restart"/>
            <w:tcMar>
              <w:top w:w="0" w:type="dxa"/>
              <w:left w:w="0" w:type="dxa"/>
              <w:bottom w:w="0" w:type="dxa"/>
              <w:right w:w="0" w:type="dxa"/>
            </w:tcMar>
          </w:tcPr>
          <w:p w:rsidR="008A0370" w:rsidRDefault="008A0370">
            <w:pPr>
              <w:pStyle w:val="ConsPlusNormal"/>
            </w:pPr>
          </w:p>
        </w:tc>
        <w:tc>
          <w:tcPr>
            <w:tcW w:w="517" w:type="dxa"/>
            <w:vMerge w:val="restart"/>
            <w:tcMar>
              <w:top w:w="0" w:type="dxa"/>
              <w:left w:w="0" w:type="dxa"/>
              <w:bottom w:w="0" w:type="dxa"/>
              <w:right w:w="0" w:type="dxa"/>
            </w:tcMar>
          </w:tcPr>
          <w:p w:rsidR="008A0370" w:rsidRDefault="008A0370">
            <w:pPr>
              <w:pStyle w:val="ConsPlusNormal"/>
            </w:pPr>
          </w:p>
        </w:tc>
        <w:tc>
          <w:tcPr>
            <w:tcW w:w="517" w:type="dxa"/>
            <w:vMerge w:val="restart"/>
            <w:tcMar>
              <w:top w:w="0" w:type="dxa"/>
              <w:left w:w="0" w:type="dxa"/>
              <w:bottom w:w="0" w:type="dxa"/>
              <w:right w:w="0" w:type="dxa"/>
            </w:tcMar>
          </w:tcPr>
          <w:p w:rsidR="008A0370" w:rsidRDefault="008A0370">
            <w:pPr>
              <w:pStyle w:val="ConsPlusNormal"/>
            </w:pPr>
          </w:p>
        </w:tc>
        <w:tc>
          <w:tcPr>
            <w:tcW w:w="517" w:type="dxa"/>
            <w:vMerge w:val="restart"/>
            <w:tcMar>
              <w:top w:w="0" w:type="dxa"/>
              <w:left w:w="0" w:type="dxa"/>
              <w:bottom w:w="0" w:type="dxa"/>
              <w:right w:w="0" w:type="dxa"/>
            </w:tcMar>
          </w:tcPr>
          <w:p w:rsidR="008A0370" w:rsidRDefault="008A0370">
            <w:pPr>
              <w:pStyle w:val="ConsPlusNormal"/>
            </w:pPr>
          </w:p>
        </w:tc>
        <w:tc>
          <w:tcPr>
            <w:tcW w:w="517" w:type="dxa"/>
            <w:vMerge w:val="restart"/>
            <w:tcMar>
              <w:top w:w="0" w:type="dxa"/>
              <w:left w:w="0" w:type="dxa"/>
              <w:bottom w:w="0" w:type="dxa"/>
              <w:right w:w="0" w:type="dxa"/>
            </w:tcMar>
          </w:tcPr>
          <w:p w:rsidR="008A0370" w:rsidRDefault="008A0370">
            <w:pPr>
              <w:pStyle w:val="ConsPlusNormal"/>
            </w:pPr>
          </w:p>
        </w:tc>
        <w:tc>
          <w:tcPr>
            <w:tcW w:w="623" w:type="dxa"/>
            <w:vMerge w:val="restart"/>
            <w:tcMar>
              <w:top w:w="0" w:type="dxa"/>
              <w:left w:w="0" w:type="dxa"/>
              <w:bottom w:w="0" w:type="dxa"/>
              <w:right w:w="0" w:type="dxa"/>
            </w:tcMar>
          </w:tcPr>
          <w:p w:rsidR="008A0370" w:rsidRDefault="008A0370">
            <w:pPr>
              <w:pStyle w:val="ConsPlusNormal"/>
            </w:pPr>
          </w:p>
        </w:tc>
        <w:tc>
          <w:tcPr>
            <w:tcW w:w="800" w:type="dxa"/>
            <w:vMerge w:val="restart"/>
            <w:tcMar>
              <w:top w:w="0" w:type="dxa"/>
              <w:left w:w="0" w:type="dxa"/>
              <w:bottom w:w="0" w:type="dxa"/>
              <w:right w:w="0" w:type="dxa"/>
            </w:tcMar>
          </w:tcPr>
          <w:p w:rsidR="008A0370" w:rsidRDefault="008A0370">
            <w:pPr>
              <w:pStyle w:val="ConsPlusNormal"/>
            </w:pPr>
          </w:p>
        </w:tc>
        <w:tc>
          <w:tcPr>
            <w:tcW w:w="3423" w:type="dxa"/>
            <w:tcBorders>
              <w:bottom w:val="nil"/>
            </w:tcBorders>
            <w:tcMar>
              <w:top w:w="0" w:type="dxa"/>
              <w:left w:w="0" w:type="dxa"/>
              <w:bottom w:w="0" w:type="dxa"/>
              <w:right w:w="0" w:type="dxa"/>
            </w:tcMar>
          </w:tcPr>
          <w:p w:rsidR="008A0370" w:rsidRDefault="008A0370">
            <w:pPr>
              <w:pStyle w:val="ConsPlusNormal"/>
              <w:ind w:firstLine="538"/>
            </w:pPr>
            <w:r>
              <w:t>Вводится в учреждении образования (кроме школ-интернатов) при наличии одного и более компьютерного класса:</w:t>
            </w:r>
          </w:p>
        </w:tc>
      </w:tr>
      <w:tr w:rsidR="008A0370">
        <w:tblPrEx>
          <w:tblCellMar>
            <w:top w:w="0" w:type="dxa"/>
            <w:bottom w:w="0" w:type="dxa"/>
          </w:tblCellMar>
        </w:tblPrEx>
        <w:tc>
          <w:tcPr>
            <w:tcW w:w="800" w:type="dxa"/>
            <w:vMerge/>
          </w:tcPr>
          <w:p w:rsidR="008A0370" w:rsidRDefault="008A0370">
            <w:pPr>
              <w:pStyle w:val="ConsPlusNormal"/>
            </w:pPr>
          </w:p>
        </w:tc>
        <w:tc>
          <w:tcPr>
            <w:tcW w:w="1635" w:type="dxa"/>
            <w:vMerge/>
          </w:tcPr>
          <w:p w:rsidR="008A0370" w:rsidRDefault="008A0370">
            <w:pPr>
              <w:pStyle w:val="ConsPlusNormal"/>
            </w:pPr>
          </w:p>
        </w:tc>
        <w:tc>
          <w:tcPr>
            <w:tcW w:w="517" w:type="dxa"/>
            <w:vMerge/>
          </w:tcPr>
          <w:p w:rsidR="008A0370" w:rsidRDefault="008A0370">
            <w:pPr>
              <w:pStyle w:val="ConsPlusNormal"/>
            </w:pPr>
          </w:p>
        </w:tc>
        <w:tc>
          <w:tcPr>
            <w:tcW w:w="564"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623" w:type="dxa"/>
            <w:vMerge/>
          </w:tcPr>
          <w:p w:rsidR="008A0370" w:rsidRDefault="008A0370">
            <w:pPr>
              <w:pStyle w:val="ConsPlusNormal"/>
            </w:pPr>
          </w:p>
        </w:tc>
        <w:tc>
          <w:tcPr>
            <w:tcW w:w="800" w:type="dxa"/>
            <w:vMerge/>
          </w:tcPr>
          <w:p w:rsidR="008A0370" w:rsidRDefault="008A0370">
            <w:pPr>
              <w:pStyle w:val="ConsPlusNormal"/>
            </w:pPr>
          </w:p>
        </w:tc>
        <w:tc>
          <w:tcPr>
            <w:tcW w:w="3423" w:type="dxa"/>
            <w:tcBorders>
              <w:top w:val="nil"/>
            </w:tcBorders>
            <w:tcMar>
              <w:top w:w="0" w:type="dxa"/>
              <w:left w:w="0" w:type="dxa"/>
              <w:bottom w:w="0" w:type="dxa"/>
              <w:right w:w="0" w:type="dxa"/>
            </w:tcMar>
          </w:tcPr>
          <w:p w:rsidR="008A0370" w:rsidRDefault="008A0370">
            <w:pPr>
              <w:pStyle w:val="ConsPlusNormal"/>
              <w:ind w:firstLine="538"/>
            </w:pPr>
            <w:r>
              <w:t>до 100 обучающихся - 0,5 штатной единицы; свыше 100 обучающихся - 1 штатная единица</w:t>
            </w:r>
          </w:p>
        </w:tc>
      </w:tr>
      <w:tr w:rsidR="008A0370">
        <w:tblPrEx>
          <w:tblBorders>
            <w:insideH w:val="nil"/>
          </w:tblBorders>
          <w:tblCellMar>
            <w:top w:w="0" w:type="dxa"/>
            <w:bottom w:w="0" w:type="dxa"/>
          </w:tblCellMar>
        </w:tblPrEx>
        <w:tc>
          <w:tcPr>
            <w:tcW w:w="800" w:type="dxa"/>
            <w:tcBorders>
              <w:bottom w:val="nil"/>
            </w:tcBorders>
            <w:tcMar>
              <w:top w:w="0" w:type="dxa"/>
              <w:left w:w="0" w:type="dxa"/>
              <w:bottom w:w="0" w:type="dxa"/>
              <w:right w:w="0" w:type="dxa"/>
            </w:tcMar>
          </w:tcPr>
          <w:p w:rsidR="008A0370" w:rsidRDefault="008A0370">
            <w:pPr>
              <w:pStyle w:val="ConsPlusNormal"/>
              <w:jc w:val="center"/>
            </w:pPr>
            <w:r>
              <w:t>25</w:t>
            </w:r>
          </w:p>
        </w:tc>
        <w:tc>
          <w:tcPr>
            <w:tcW w:w="1635" w:type="dxa"/>
            <w:tcBorders>
              <w:bottom w:val="nil"/>
            </w:tcBorders>
            <w:tcMar>
              <w:top w:w="0" w:type="dxa"/>
              <w:left w:w="0" w:type="dxa"/>
              <w:bottom w:w="0" w:type="dxa"/>
              <w:right w:w="0" w:type="dxa"/>
            </w:tcMar>
          </w:tcPr>
          <w:p w:rsidR="008A0370" w:rsidRDefault="008A0370">
            <w:pPr>
              <w:pStyle w:val="ConsPlusNormal"/>
            </w:pPr>
            <w:r>
              <w:t>Исключен</w:t>
            </w:r>
          </w:p>
        </w:tc>
        <w:tc>
          <w:tcPr>
            <w:tcW w:w="517" w:type="dxa"/>
            <w:tcBorders>
              <w:bottom w:val="nil"/>
            </w:tcBorders>
            <w:tcMar>
              <w:top w:w="0" w:type="dxa"/>
              <w:left w:w="0" w:type="dxa"/>
              <w:bottom w:w="0" w:type="dxa"/>
              <w:right w:w="0" w:type="dxa"/>
            </w:tcMar>
          </w:tcPr>
          <w:p w:rsidR="008A0370" w:rsidRDefault="008A0370">
            <w:pPr>
              <w:pStyle w:val="ConsPlusNormal"/>
            </w:pPr>
          </w:p>
        </w:tc>
        <w:tc>
          <w:tcPr>
            <w:tcW w:w="564" w:type="dxa"/>
            <w:tcBorders>
              <w:bottom w:val="nil"/>
            </w:tcBorders>
            <w:tcMar>
              <w:top w:w="0" w:type="dxa"/>
              <w:left w:w="0" w:type="dxa"/>
              <w:bottom w:w="0" w:type="dxa"/>
              <w:right w:w="0" w:type="dxa"/>
            </w:tcMar>
          </w:tcPr>
          <w:p w:rsidR="008A0370" w:rsidRDefault="008A0370">
            <w:pPr>
              <w:pStyle w:val="ConsPlusNormal"/>
            </w:pPr>
          </w:p>
        </w:tc>
        <w:tc>
          <w:tcPr>
            <w:tcW w:w="517" w:type="dxa"/>
            <w:tcBorders>
              <w:bottom w:val="nil"/>
            </w:tcBorders>
            <w:tcMar>
              <w:top w:w="0" w:type="dxa"/>
              <w:left w:w="0" w:type="dxa"/>
              <w:bottom w:w="0" w:type="dxa"/>
              <w:right w:w="0" w:type="dxa"/>
            </w:tcMar>
          </w:tcPr>
          <w:p w:rsidR="008A0370" w:rsidRDefault="008A0370">
            <w:pPr>
              <w:pStyle w:val="ConsPlusNormal"/>
            </w:pPr>
          </w:p>
        </w:tc>
        <w:tc>
          <w:tcPr>
            <w:tcW w:w="517" w:type="dxa"/>
            <w:tcBorders>
              <w:bottom w:val="nil"/>
            </w:tcBorders>
            <w:tcMar>
              <w:top w:w="0" w:type="dxa"/>
              <w:left w:w="0" w:type="dxa"/>
              <w:bottom w:w="0" w:type="dxa"/>
              <w:right w:w="0" w:type="dxa"/>
            </w:tcMar>
          </w:tcPr>
          <w:p w:rsidR="008A0370" w:rsidRDefault="008A0370">
            <w:pPr>
              <w:pStyle w:val="ConsPlusNormal"/>
            </w:pPr>
          </w:p>
        </w:tc>
        <w:tc>
          <w:tcPr>
            <w:tcW w:w="517" w:type="dxa"/>
            <w:tcBorders>
              <w:bottom w:val="nil"/>
            </w:tcBorders>
            <w:tcMar>
              <w:top w:w="0" w:type="dxa"/>
              <w:left w:w="0" w:type="dxa"/>
              <w:bottom w:w="0" w:type="dxa"/>
              <w:right w:w="0" w:type="dxa"/>
            </w:tcMar>
          </w:tcPr>
          <w:p w:rsidR="008A0370" w:rsidRDefault="008A0370">
            <w:pPr>
              <w:pStyle w:val="ConsPlusNormal"/>
            </w:pPr>
          </w:p>
        </w:tc>
        <w:tc>
          <w:tcPr>
            <w:tcW w:w="517" w:type="dxa"/>
            <w:tcBorders>
              <w:bottom w:val="nil"/>
            </w:tcBorders>
            <w:tcMar>
              <w:top w:w="0" w:type="dxa"/>
              <w:left w:w="0" w:type="dxa"/>
              <w:bottom w:w="0" w:type="dxa"/>
              <w:right w:w="0" w:type="dxa"/>
            </w:tcMar>
          </w:tcPr>
          <w:p w:rsidR="008A0370" w:rsidRDefault="008A0370">
            <w:pPr>
              <w:pStyle w:val="ConsPlusNormal"/>
            </w:pPr>
          </w:p>
        </w:tc>
        <w:tc>
          <w:tcPr>
            <w:tcW w:w="623" w:type="dxa"/>
            <w:tcBorders>
              <w:bottom w:val="nil"/>
            </w:tcBorders>
            <w:tcMar>
              <w:top w:w="0" w:type="dxa"/>
              <w:left w:w="0" w:type="dxa"/>
              <w:bottom w:w="0" w:type="dxa"/>
              <w:right w:w="0" w:type="dxa"/>
            </w:tcMar>
          </w:tcPr>
          <w:p w:rsidR="008A0370" w:rsidRDefault="008A0370">
            <w:pPr>
              <w:pStyle w:val="ConsPlusNormal"/>
            </w:pPr>
          </w:p>
        </w:tc>
        <w:tc>
          <w:tcPr>
            <w:tcW w:w="800" w:type="dxa"/>
            <w:tcBorders>
              <w:bottom w:val="nil"/>
            </w:tcBorders>
            <w:tcMar>
              <w:top w:w="0" w:type="dxa"/>
              <w:left w:w="0" w:type="dxa"/>
              <w:bottom w:w="0" w:type="dxa"/>
              <w:right w:w="0" w:type="dxa"/>
            </w:tcMar>
          </w:tcPr>
          <w:p w:rsidR="008A0370" w:rsidRDefault="008A0370">
            <w:pPr>
              <w:pStyle w:val="ConsPlusNormal"/>
            </w:pPr>
          </w:p>
        </w:tc>
        <w:tc>
          <w:tcPr>
            <w:tcW w:w="3423" w:type="dxa"/>
            <w:tcBorders>
              <w:bottom w:val="nil"/>
            </w:tcBorders>
            <w:tcMar>
              <w:top w:w="0" w:type="dxa"/>
              <w:left w:w="0" w:type="dxa"/>
              <w:bottom w:w="0" w:type="dxa"/>
              <w:right w:w="0" w:type="dxa"/>
            </w:tcMar>
          </w:tcPr>
          <w:p w:rsidR="008A0370" w:rsidRDefault="008A0370">
            <w:pPr>
              <w:pStyle w:val="ConsPlusNormal"/>
            </w:pPr>
          </w:p>
        </w:tc>
      </w:tr>
      <w:tr w:rsidR="008A0370">
        <w:tblPrEx>
          <w:tblBorders>
            <w:insideH w:val="nil"/>
          </w:tblBorders>
          <w:tblCellMar>
            <w:top w:w="0" w:type="dxa"/>
            <w:bottom w:w="0" w:type="dxa"/>
          </w:tblCellMar>
        </w:tblPrEx>
        <w:tc>
          <w:tcPr>
            <w:tcW w:w="10430" w:type="dxa"/>
            <w:gridSpan w:val="11"/>
            <w:tcBorders>
              <w:top w:val="nil"/>
            </w:tcBorders>
            <w:tcMar>
              <w:top w:w="0" w:type="dxa"/>
              <w:left w:w="0" w:type="dxa"/>
              <w:bottom w:w="0" w:type="dxa"/>
              <w:right w:w="0" w:type="dxa"/>
            </w:tcMar>
          </w:tcPr>
          <w:p w:rsidR="008A0370" w:rsidRDefault="008A0370">
            <w:pPr>
              <w:pStyle w:val="ConsPlusNormal"/>
              <w:jc w:val="both"/>
            </w:pPr>
            <w:r>
              <w:t xml:space="preserve">(п. 25 исключен. - </w:t>
            </w:r>
            <w:hyperlink r:id="rId89">
              <w:r>
                <w:rPr>
                  <w:color w:val="0000FF"/>
                </w:rPr>
                <w:t>Постановление</w:t>
              </w:r>
            </w:hyperlink>
            <w:r>
              <w:t xml:space="preserve"> Минобразования от 15.07.2021 N 146)</w:t>
            </w:r>
          </w:p>
        </w:tc>
      </w:tr>
      <w:tr w:rsidR="008A0370">
        <w:tblPrEx>
          <w:tblCellMar>
            <w:top w:w="0" w:type="dxa"/>
            <w:bottom w:w="0" w:type="dxa"/>
          </w:tblCellMar>
        </w:tblPrEx>
        <w:tc>
          <w:tcPr>
            <w:tcW w:w="800" w:type="dxa"/>
            <w:vMerge w:val="restart"/>
            <w:tcMar>
              <w:top w:w="0" w:type="dxa"/>
              <w:left w:w="0" w:type="dxa"/>
              <w:bottom w:w="0" w:type="dxa"/>
              <w:right w:w="0" w:type="dxa"/>
            </w:tcMar>
          </w:tcPr>
          <w:p w:rsidR="008A0370" w:rsidRDefault="008A0370">
            <w:pPr>
              <w:pStyle w:val="ConsPlusNormal"/>
              <w:jc w:val="center"/>
            </w:pPr>
            <w:r>
              <w:t>26</w:t>
            </w:r>
          </w:p>
        </w:tc>
        <w:tc>
          <w:tcPr>
            <w:tcW w:w="1635" w:type="dxa"/>
            <w:vMerge w:val="restart"/>
            <w:tcMar>
              <w:top w:w="0" w:type="dxa"/>
              <w:left w:w="0" w:type="dxa"/>
              <w:bottom w:w="0" w:type="dxa"/>
              <w:right w:w="0" w:type="dxa"/>
            </w:tcMar>
          </w:tcPr>
          <w:p w:rsidR="008A0370" w:rsidRDefault="008A0370">
            <w:pPr>
              <w:pStyle w:val="ConsPlusNormal"/>
            </w:pPr>
            <w:r>
              <w:t>Оператор электронно-</w:t>
            </w:r>
            <w:r>
              <w:lastRenderedPageBreak/>
              <w:t>вычислительных машин</w:t>
            </w:r>
          </w:p>
        </w:tc>
        <w:tc>
          <w:tcPr>
            <w:tcW w:w="517" w:type="dxa"/>
            <w:vMerge w:val="restart"/>
            <w:tcMar>
              <w:top w:w="0" w:type="dxa"/>
              <w:left w:w="0" w:type="dxa"/>
              <w:bottom w:w="0" w:type="dxa"/>
              <w:right w:w="0" w:type="dxa"/>
            </w:tcMar>
          </w:tcPr>
          <w:p w:rsidR="008A0370" w:rsidRDefault="008A0370">
            <w:pPr>
              <w:pStyle w:val="ConsPlusNormal"/>
            </w:pPr>
          </w:p>
        </w:tc>
        <w:tc>
          <w:tcPr>
            <w:tcW w:w="564" w:type="dxa"/>
            <w:vMerge w:val="restart"/>
            <w:tcMar>
              <w:top w:w="0" w:type="dxa"/>
              <w:left w:w="0" w:type="dxa"/>
              <w:bottom w:w="0" w:type="dxa"/>
              <w:right w:w="0" w:type="dxa"/>
            </w:tcMar>
          </w:tcPr>
          <w:p w:rsidR="008A0370" w:rsidRDefault="008A0370">
            <w:pPr>
              <w:pStyle w:val="ConsPlusNormal"/>
            </w:pPr>
          </w:p>
        </w:tc>
        <w:tc>
          <w:tcPr>
            <w:tcW w:w="517" w:type="dxa"/>
            <w:vMerge w:val="restart"/>
            <w:tcMar>
              <w:top w:w="0" w:type="dxa"/>
              <w:left w:w="0" w:type="dxa"/>
              <w:bottom w:w="0" w:type="dxa"/>
              <w:right w:w="0" w:type="dxa"/>
            </w:tcMar>
          </w:tcPr>
          <w:p w:rsidR="008A0370" w:rsidRDefault="008A0370">
            <w:pPr>
              <w:pStyle w:val="ConsPlusNormal"/>
            </w:pPr>
          </w:p>
        </w:tc>
        <w:tc>
          <w:tcPr>
            <w:tcW w:w="517" w:type="dxa"/>
            <w:vMerge w:val="restart"/>
            <w:tcMar>
              <w:top w:w="0" w:type="dxa"/>
              <w:left w:w="0" w:type="dxa"/>
              <w:bottom w:w="0" w:type="dxa"/>
              <w:right w:w="0" w:type="dxa"/>
            </w:tcMar>
          </w:tcPr>
          <w:p w:rsidR="008A0370" w:rsidRDefault="008A0370">
            <w:pPr>
              <w:pStyle w:val="ConsPlusNormal"/>
            </w:pPr>
          </w:p>
        </w:tc>
        <w:tc>
          <w:tcPr>
            <w:tcW w:w="517" w:type="dxa"/>
            <w:vMerge w:val="restart"/>
            <w:tcMar>
              <w:top w:w="0" w:type="dxa"/>
              <w:left w:w="0" w:type="dxa"/>
              <w:bottom w:w="0" w:type="dxa"/>
              <w:right w:w="0" w:type="dxa"/>
            </w:tcMar>
          </w:tcPr>
          <w:p w:rsidR="008A0370" w:rsidRDefault="008A0370">
            <w:pPr>
              <w:pStyle w:val="ConsPlusNormal"/>
            </w:pPr>
          </w:p>
        </w:tc>
        <w:tc>
          <w:tcPr>
            <w:tcW w:w="517" w:type="dxa"/>
            <w:vMerge w:val="restart"/>
            <w:tcMar>
              <w:top w:w="0" w:type="dxa"/>
              <w:left w:w="0" w:type="dxa"/>
              <w:bottom w:w="0" w:type="dxa"/>
              <w:right w:w="0" w:type="dxa"/>
            </w:tcMar>
          </w:tcPr>
          <w:p w:rsidR="008A0370" w:rsidRDefault="008A0370">
            <w:pPr>
              <w:pStyle w:val="ConsPlusNormal"/>
            </w:pPr>
          </w:p>
        </w:tc>
        <w:tc>
          <w:tcPr>
            <w:tcW w:w="623" w:type="dxa"/>
            <w:vMerge w:val="restart"/>
            <w:tcMar>
              <w:top w:w="0" w:type="dxa"/>
              <w:left w:w="0" w:type="dxa"/>
              <w:bottom w:w="0" w:type="dxa"/>
              <w:right w:w="0" w:type="dxa"/>
            </w:tcMar>
          </w:tcPr>
          <w:p w:rsidR="008A0370" w:rsidRDefault="008A0370">
            <w:pPr>
              <w:pStyle w:val="ConsPlusNormal"/>
            </w:pPr>
          </w:p>
        </w:tc>
        <w:tc>
          <w:tcPr>
            <w:tcW w:w="800" w:type="dxa"/>
            <w:vMerge w:val="restart"/>
            <w:tcMar>
              <w:top w:w="0" w:type="dxa"/>
              <w:left w:w="0" w:type="dxa"/>
              <w:bottom w:w="0" w:type="dxa"/>
              <w:right w:w="0" w:type="dxa"/>
            </w:tcMar>
          </w:tcPr>
          <w:p w:rsidR="008A0370" w:rsidRDefault="008A0370">
            <w:pPr>
              <w:pStyle w:val="ConsPlusNormal"/>
            </w:pPr>
          </w:p>
        </w:tc>
        <w:tc>
          <w:tcPr>
            <w:tcW w:w="3423" w:type="dxa"/>
            <w:tcBorders>
              <w:bottom w:val="nil"/>
            </w:tcBorders>
            <w:tcMar>
              <w:top w:w="0" w:type="dxa"/>
              <w:left w:w="0" w:type="dxa"/>
              <w:bottom w:w="0" w:type="dxa"/>
              <w:right w:w="0" w:type="dxa"/>
            </w:tcMar>
          </w:tcPr>
          <w:p w:rsidR="008A0370" w:rsidRDefault="008A0370">
            <w:pPr>
              <w:pStyle w:val="ConsPlusNormal"/>
              <w:ind w:firstLine="538"/>
            </w:pPr>
            <w:r>
              <w:t>Вводится в учреждении образования (кроме школ-</w:t>
            </w:r>
            <w:r>
              <w:lastRenderedPageBreak/>
              <w:t>интернатов) при наличии одного и более компьютерного класса:</w:t>
            </w:r>
          </w:p>
        </w:tc>
      </w:tr>
      <w:tr w:rsidR="008A0370">
        <w:tblPrEx>
          <w:tblBorders>
            <w:insideH w:val="nil"/>
          </w:tblBorders>
          <w:tblCellMar>
            <w:top w:w="0" w:type="dxa"/>
            <w:bottom w:w="0" w:type="dxa"/>
          </w:tblCellMar>
        </w:tblPrEx>
        <w:tc>
          <w:tcPr>
            <w:tcW w:w="800" w:type="dxa"/>
            <w:vMerge/>
          </w:tcPr>
          <w:p w:rsidR="008A0370" w:rsidRDefault="008A0370">
            <w:pPr>
              <w:pStyle w:val="ConsPlusNormal"/>
            </w:pPr>
          </w:p>
        </w:tc>
        <w:tc>
          <w:tcPr>
            <w:tcW w:w="1635" w:type="dxa"/>
            <w:vMerge/>
          </w:tcPr>
          <w:p w:rsidR="008A0370" w:rsidRDefault="008A0370">
            <w:pPr>
              <w:pStyle w:val="ConsPlusNormal"/>
            </w:pPr>
          </w:p>
        </w:tc>
        <w:tc>
          <w:tcPr>
            <w:tcW w:w="517" w:type="dxa"/>
            <w:vMerge/>
          </w:tcPr>
          <w:p w:rsidR="008A0370" w:rsidRDefault="008A0370">
            <w:pPr>
              <w:pStyle w:val="ConsPlusNormal"/>
            </w:pPr>
          </w:p>
        </w:tc>
        <w:tc>
          <w:tcPr>
            <w:tcW w:w="564"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623" w:type="dxa"/>
            <w:vMerge/>
          </w:tcPr>
          <w:p w:rsidR="008A0370" w:rsidRDefault="008A0370">
            <w:pPr>
              <w:pStyle w:val="ConsPlusNormal"/>
            </w:pPr>
          </w:p>
        </w:tc>
        <w:tc>
          <w:tcPr>
            <w:tcW w:w="800" w:type="dxa"/>
            <w:vMerge/>
          </w:tcPr>
          <w:p w:rsidR="008A0370" w:rsidRDefault="008A0370">
            <w:pPr>
              <w:pStyle w:val="ConsPlusNormal"/>
            </w:pPr>
          </w:p>
        </w:tc>
        <w:tc>
          <w:tcPr>
            <w:tcW w:w="3423" w:type="dxa"/>
            <w:tcBorders>
              <w:top w:val="nil"/>
              <w:bottom w:val="nil"/>
            </w:tcBorders>
            <w:tcMar>
              <w:top w:w="0" w:type="dxa"/>
              <w:left w:w="0" w:type="dxa"/>
              <w:bottom w:w="0" w:type="dxa"/>
              <w:right w:w="0" w:type="dxa"/>
            </w:tcMar>
          </w:tcPr>
          <w:p w:rsidR="008A0370" w:rsidRDefault="008A0370">
            <w:pPr>
              <w:pStyle w:val="ConsPlusNormal"/>
              <w:ind w:firstLine="538"/>
            </w:pPr>
            <w:r>
              <w:t>до 100 обучающихся - по 0,5 штатной единицы;</w:t>
            </w:r>
          </w:p>
        </w:tc>
      </w:tr>
      <w:tr w:rsidR="008A0370">
        <w:tblPrEx>
          <w:tblCellMar>
            <w:top w:w="0" w:type="dxa"/>
            <w:bottom w:w="0" w:type="dxa"/>
          </w:tblCellMar>
        </w:tblPrEx>
        <w:tc>
          <w:tcPr>
            <w:tcW w:w="800" w:type="dxa"/>
            <w:vMerge/>
          </w:tcPr>
          <w:p w:rsidR="008A0370" w:rsidRDefault="008A0370">
            <w:pPr>
              <w:pStyle w:val="ConsPlusNormal"/>
            </w:pPr>
          </w:p>
        </w:tc>
        <w:tc>
          <w:tcPr>
            <w:tcW w:w="1635" w:type="dxa"/>
            <w:vMerge/>
          </w:tcPr>
          <w:p w:rsidR="008A0370" w:rsidRDefault="008A0370">
            <w:pPr>
              <w:pStyle w:val="ConsPlusNormal"/>
            </w:pPr>
          </w:p>
        </w:tc>
        <w:tc>
          <w:tcPr>
            <w:tcW w:w="517" w:type="dxa"/>
            <w:vMerge/>
          </w:tcPr>
          <w:p w:rsidR="008A0370" w:rsidRDefault="008A0370">
            <w:pPr>
              <w:pStyle w:val="ConsPlusNormal"/>
            </w:pPr>
          </w:p>
        </w:tc>
        <w:tc>
          <w:tcPr>
            <w:tcW w:w="564"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623" w:type="dxa"/>
            <w:vMerge/>
          </w:tcPr>
          <w:p w:rsidR="008A0370" w:rsidRDefault="008A0370">
            <w:pPr>
              <w:pStyle w:val="ConsPlusNormal"/>
            </w:pPr>
          </w:p>
        </w:tc>
        <w:tc>
          <w:tcPr>
            <w:tcW w:w="800" w:type="dxa"/>
            <w:vMerge/>
          </w:tcPr>
          <w:p w:rsidR="008A0370" w:rsidRDefault="008A0370">
            <w:pPr>
              <w:pStyle w:val="ConsPlusNormal"/>
            </w:pPr>
          </w:p>
        </w:tc>
        <w:tc>
          <w:tcPr>
            <w:tcW w:w="3423" w:type="dxa"/>
            <w:tcBorders>
              <w:top w:val="nil"/>
            </w:tcBorders>
            <w:tcMar>
              <w:top w:w="0" w:type="dxa"/>
              <w:left w:w="0" w:type="dxa"/>
              <w:bottom w:w="0" w:type="dxa"/>
              <w:right w:w="0" w:type="dxa"/>
            </w:tcMar>
          </w:tcPr>
          <w:p w:rsidR="008A0370" w:rsidRDefault="008A0370">
            <w:pPr>
              <w:pStyle w:val="ConsPlusNormal"/>
              <w:ind w:firstLine="538"/>
            </w:pPr>
            <w:r>
              <w:t>свыше 100 обучающихся - 1 штатная единица</w:t>
            </w:r>
          </w:p>
        </w:tc>
      </w:tr>
      <w:tr w:rsidR="008A0370">
        <w:tblPrEx>
          <w:tblCellMar>
            <w:top w:w="0" w:type="dxa"/>
            <w:bottom w:w="0" w:type="dxa"/>
          </w:tblCellMar>
        </w:tblPrEx>
        <w:tc>
          <w:tcPr>
            <w:tcW w:w="800" w:type="dxa"/>
            <w:vMerge w:val="restart"/>
            <w:tcMar>
              <w:top w:w="0" w:type="dxa"/>
              <w:left w:w="0" w:type="dxa"/>
              <w:bottom w:w="0" w:type="dxa"/>
              <w:right w:w="0" w:type="dxa"/>
            </w:tcMar>
          </w:tcPr>
          <w:p w:rsidR="008A0370" w:rsidRDefault="008A0370">
            <w:pPr>
              <w:pStyle w:val="ConsPlusNormal"/>
              <w:jc w:val="center"/>
            </w:pPr>
            <w:r>
              <w:t>27</w:t>
            </w:r>
          </w:p>
        </w:tc>
        <w:tc>
          <w:tcPr>
            <w:tcW w:w="1635" w:type="dxa"/>
            <w:vMerge w:val="restart"/>
            <w:tcMar>
              <w:top w:w="0" w:type="dxa"/>
              <w:left w:w="0" w:type="dxa"/>
              <w:bottom w:w="0" w:type="dxa"/>
              <w:right w:w="0" w:type="dxa"/>
            </w:tcMar>
          </w:tcPr>
          <w:p w:rsidR="008A0370" w:rsidRDefault="008A0370">
            <w:pPr>
              <w:pStyle w:val="ConsPlusNormal"/>
            </w:pPr>
            <w:r>
              <w:t>Инспектор по кадрам</w:t>
            </w:r>
          </w:p>
        </w:tc>
        <w:tc>
          <w:tcPr>
            <w:tcW w:w="517" w:type="dxa"/>
            <w:vMerge w:val="restart"/>
            <w:tcMar>
              <w:top w:w="0" w:type="dxa"/>
              <w:left w:w="0" w:type="dxa"/>
              <w:bottom w:w="0" w:type="dxa"/>
              <w:right w:w="0" w:type="dxa"/>
            </w:tcMar>
          </w:tcPr>
          <w:p w:rsidR="008A0370" w:rsidRDefault="008A0370">
            <w:pPr>
              <w:pStyle w:val="ConsPlusNormal"/>
            </w:pPr>
          </w:p>
        </w:tc>
        <w:tc>
          <w:tcPr>
            <w:tcW w:w="564" w:type="dxa"/>
            <w:vMerge w:val="restart"/>
            <w:tcMar>
              <w:top w:w="0" w:type="dxa"/>
              <w:left w:w="0" w:type="dxa"/>
              <w:bottom w:w="0" w:type="dxa"/>
              <w:right w:w="0" w:type="dxa"/>
            </w:tcMar>
          </w:tcPr>
          <w:p w:rsidR="008A0370" w:rsidRDefault="008A0370">
            <w:pPr>
              <w:pStyle w:val="ConsPlusNormal"/>
            </w:pPr>
          </w:p>
        </w:tc>
        <w:tc>
          <w:tcPr>
            <w:tcW w:w="517" w:type="dxa"/>
            <w:vMerge w:val="restart"/>
            <w:tcMar>
              <w:top w:w="0" w:type="dxa"/>
              <w:left w:w="0" w:type="dxa"/>
              <w:bottom w:w="0" w:type="dxa"/>
              <w:right w:w="0" w:type="dxa"/>
            </w:tcMar>
          </w:tcPr>
          <w:p w:rsidR="008A0370" w:rsidRDefault="008A0370">
            <w:pPr>
              <w:pStyle w:val="ConsPlusNormal"/>
            </w:pPr>
          </w:p>
        </w:tc>
        <w:tc>
          <w:tcPr>
            <w:tcW w:w="517" w:type="dxa"/>
            <w:vMerge w:val="restart"/>
            <w:tcMar>
              <w:top w:w="0" w:type="dxa"/>
              <w:left w:w="0" w:type="dxa"/>
              <w:bottom w:w="0" w:type="dxa"/>
              <w:right w:w="0" w:type="dxa"/>
            </w:tcMar>
          </w:tcPr>
          <w:p w:rsidR="008A0370" w:rsidRDefault="008A0370">
            <w:pPr>
              <w:pStyle w:val="ConsPlusNormal"/>
            </w:pPr>
          </w:p>
        </w:tc>
        <w:tc>
          <w:tcPr>
            <w:tcW w:w="517" w:type="dxa"/>
            <w:vMerge w:val="restart"/>
            <w:tcMar>
              <w:top w:w="0" w:type="dxa"/>
              <w:left w:w="0" w:type="dxa"/>
              <w:bottom w:w="0" w:type="dxa"/>
              <w:right w:w="0" w:type="dxa"/>
            </w:tcMar>
          </w:tcPr>
          <w:p w:rsidR="008A0370" w:rsidRDefault="008A0370">
            <w:pPr>
              <w:pStyle w:val="ConsPlusNormal"/>
            </w:pPr>
          </w:p>
        </w:tc>
        <w:tc>
          <w:tcPr>
            <w:tcW w:w="517" w:type="dxa"/>
            <w:vMerge w:val="restart"/>
            <w:tcMar>
              <w:top w:w="0" w:type="dxa"/>
              <w:left w:w="0" w:type="dxa"/>
              <w:bottom w:w="0" w:type="dxa"/>
              <w:right w:w="0" w:type="dxa"/>
            </w:tcMar>
          </w:tcPr>
          <w:p w:rsidR="008A0370" w:rsidRDefault="008A0370">
            <w:pPr>
              <w:pStyle w:val="ConsPlusNormal"/>
            </w:pPr>
          </w:p>
        </w:tc>
        <w:tc>
          <w:tcPr>
            <w:tcW w:w="623" w:type="dxa"/>
            <w:vMerge w:val="restart"/>
            <w:tcMar>
              <w:top w:w="0" w:type="dxa"/>
              <w:left w:w="0" w:type="dxa"/>
              <w:bottom w:w="0" w:type="dxa"/>
              <w:right w:w="0" w:type="dxa"/>
            </w:tcMar>
          </w:tcPr>
          <w:p w:rsidR="008A0370" w:rsidRDefault="008A0370">
            <w:pPr>
              <w:pStyle w:val="ConsPlusNormal"/>
            </w:pPr>
          </w:p>
        </w:tc>
        <w:tc>
          <w:tcPr>
            <w:tcW w:w="800" w:type="dxa"/>
            <w:vMerge w:val="restart"/>
            <w:tcMar>
              <w:top w:w="0" w:type="dxa"/>
              <w:left w:w="0" w:type="dxa"/>
              <w:bottom w:w="0" w:type="dxa"/>
              <w:right w:w="0" w:type="dxa"/>
            </w:tcMar>
          </w:tcPr>
          <w:p w:rsidR="008A0370" w:rsidRDefault="008A0370">
            <w:pPr>
              <w:pStyle w:val="ConsPlusNormal"/>
            </w:pPr>
          </w:p>
        </w:tc>
        <w:tc>
          <w:tcPr>
            <w:tcW w:w="3423" w:type="dxa"/>
            <w:tcBorders>
              <w:bottom w:val="nil"/>
            </w:tcBorders>
            <w:tcMar>
              <w:top w:w="0" w:type="dxa"/>
              <w:left w:w="0" w:type="dxa"/>
              <w:bottom w:w="0" w:type="dxa"/>
              <w:right w:w="0" w:type="dxa"/>
            </w:tcMar>
          </w:tcPr>
          <w:p w:rsidR="008A0370" w:rsidRDefault="008A0370">
            <w:pPr>
              <w:pStyle w:val="ConsPlusNormal"/>
              <w:ind w:firstLine="538"/>
            </w:pPr>
            <w:r>
              <w:t>При ведении учета личного состава учреждения образования в зависимости от общего количества работников:</w:t>
            </w:r>
          </w:p>
        </w:tc>
      </w:tr>
      <w:tr w:rsidR="008A0370">
        <w:tblPrEx>
          <w:tblBorders>
            <w:insideH w:val="nil"/>
          </w:tblBorders>
          <w:tblCellMar>
            <w:top w:w="0" w:type="dxa"/>
            <w:bottom w:w="0" w:type="dxa"/>
          </w:tblCellMar>
        </w:tblPrEx>
        <w:tc>
          <w:tcPr>
            <w:tcW w:w="800" w:type="dxa"/>
            <w:vMerge/>
          </w:tcPr>
          <w:p w:rsidR="008A0370" w:rsidRDefault="008A0370">
            <w:pPr>
              <w:pStyle w:val="ConsPlusNormal"/>
            </w:pPr>
          </w:p>
        </w:tc>
        <w:tc>
          <w:tcPr>
            <w:tcW w:w="1635" w:type="dxa"/>
            <w:vMerge/>
          </w:tcPr>
          <w:p w:rsidR="008A0370" w:rsidRDefault="008A0370">
            <w:pPr>
              <w:pStyle w:val="ConsPlusNormal"/>
            </w:pPr>
          </w:p>
        </w:tc>
        <w:tc>
          <w:tcPr>
            <w:tcW w:w="517" w:type="dxa"/>
            <w:vMerge/>
          </w:tcPr>
          <w:p w:rsidR="008A0370" w:rsidRDefault="008A0370">
            <w:pPr>
              <w:pStyle w:val="ConsPlusNormal"/>
            </w:pPr>
          </w:p>
        </w:tc>
        <w:tc>
          <w:tcPr>
            <w:tcW w:w="564"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623" w:type="dxa"/>
            <w:vMerge/>
          </w:tcPr>
          <w:p w:rsidR="008A0370" w:rsidRDefault="008A0370">
            <w:pPr>
              <w:pStyle w:val="ConsPlusNormal"/>
            </w:pPr>
          </w:p>
        </w:tc>
        <w:tc>
          <w:tcPr>
            <w:tcW w:w="800" w:type="dxa"/>
            <w:vMerge/>
          </w:tcPr>
          <w:p w:rsidR="008A0370" w:rsidRDefault="008A0370">
            <w:pPr>
              <w:pStyle w:val="ConsPlusNormal"/>
            </w:pPr>
          </w:p>
        </w:tc>
        <w:tc>
          <w:tcPr>
            <w:tcW w:w="3423" w:type="dxa"/>
            <w:tcBorders>
              <w:top w:val="nil"/>
              <w:bottom w:val="nil"/>
            </w:tcBorders>
            <w:tcMar>
              <w:top w:w="0" w:type="dxa"/>
              <w:left w:w="0" w:type="dxa"/>
              <w:bottom w:w="0" w:type="dxa"/>
              <w:right w:w="0" w:type="dxa"/>
            </w:tcMar>
          </w:tcPr>
          <w:p w:rsidR="008A0370" w:rsidRDefault="008A0370">
            <w:pPr>
              <w:pStyle w:val="ConsPlusNormal"/>
              <w:ind w:firstLine="538"/>
            </w:pPr>
            <w:r>
              <w:t>от 50 до 149 - 0,5 штатной единицы;</w:t>
            </w:r>
          </w:p>
        </w:tc>
      </w:tr>
      <w:tr w:rsidR="008A0370">
        <w:tblPrEx>
          <w:tblBorders>
            <w:insideH w:val="nil"/>
          </w:tblBorders>
          <w:tblCellMar>
            <w:top w:w="0" w:type="dxa"/>
            <w:bottom w:w="0" w:type="dxa"/>
          </w:tblCellMar>
        </w:tblPrEx>
        <w:tc>
          <w:tcPr>
            <w:tcW w:w="800" w:type="dxa"/>
            <w:vMerge/>
          </w:tcPr>
          <w:p w:rsidR="008A0370" w:rsidRDefault="008A0370">
            <w:pPr>
              <w:pStyle w:val="ConsPlusNormal"/>
            </w:pPr>
          </w:p>
        </w:tc>
        <w:tc>
          <w:tcPr>
            <w:tcW w:w="1635" w:type="dxa"/>
            <w:vMerge/>
          </w:tcPr>
          <w:p w:rsidR="008A0370" w:rsidRDefault="008A0370">
            <w:pPr>
              <w:pStyle w:val="ConsPlusNormal"/>
            </w:pPr>
          </w:p>
        </w:tc>
        <w:tc>
          <w:tcPr>
            <w:tcW w:w="517" w:type="dxa"/>
            <w:vMerge/>
          </w:tcPr>
          <w:p w:rsidR="008A0370" w:rsidRDefault="008A0370">
            <w:pPr>
              <w:pStyle w:val="ConsPlusNormal"/>
            </w:pPr>
          </w:p>
        </w:tc>
        <w:tc>
          <w:tcPr>
            <w:tcW w:w="564"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623" w:type="dxa"/>
            <w:vMerge/>
          </w:tcPr>
          <w:p w:rsidR="008A0370" w:rsidRDefault="008A0370">
            <w:pPr>
              <w:pStyle w:val="ConsPlusNormal"/>
            </w:pPr>
          </w:p>
        </w:tc>
        <w:tc>
          <w:tcPr>
            <w:tcW w:w="800" w:type="dxa"/>
            <w:vMerge/>
          </w:tcPr>
          <w:p w:rsidR="008A0370" w:rsidRDefault="008A0370">
            <w:pPr>
              <w:pStyle w:val="ConsPlusNormal"/>
            </w:pPr>
          </w:p>
        </w:tc>
        <w:tc>
          <w:tcPr>
            <w:tcW w:w="3423" w:type="dxa"/>
            <w:tcBorders>
              <w:top w:val="nil"/>
              <w:bottom w:val="nil"/>
            </w:tcBorders>
            <w:tcMar>
              <w:top w:w="0" w:type="dxa"/>
              <w:left w:w="0" w:type="dxa"/>
              <w:bottom w:w="0" w:type="dxa"/>
              <w:right w:w="0" w:type="dxa"/>
            </w:tcMar>
          </w:tcPr>
          <w:p w:rsidR="008A0370" w:rsidRDefault="008A0370">
            <w:pPr>
              <w:pStyle w:val="ConsPlusNormal"/>
              <w:ind w:firstLine="538"/>
            </w:pPr>
            <w:r>
              <w:t>150 и более - 1 штатная единица.</w:t>
            </w:r>
          </w:p>
        </w:tc>
      </w:tr>
      <w:tr w:rsidR="008A0370">
        <w:tblPrEx>
          <w:tblCellMar>
            <w:top w:w="0" w:type="dxa"/>
            <w:bottom w:w="0" w:type="dxa"/>
          </w:tblCellMar>
        </w:tblPrEx>
        <w:tc>
          <w:tcPr>
            <w:tcW w:w="800" w:type="dxa"/>
            <w:vMerge/>
          </w:tcPr>
          <w:p w:rsidR="008A0370" w:rsidRDefault="008A0370">
            <w:pPr>
              <w:pStyle w:val="ConsPlusNormal"/>
            </w:pPr>
          </w:p>
        </w:tc>
        <w:tc>
          <w:tcPr>
            <w:tcW w:w="1635" w:type="dxa"/>
            <w:vMerge/>
          </w:tcPr>
          <w:p w:rsidR="008A0370" w:rsidRDefault="008A0370">
            <w:pPr>
              <w:pStyle w:val="ConsPlusNormal"/>
            </w:pPr>
          </w:p>
        </w:tc>
        <w:tc>
          <w:tcPr>
            <w:tcW w:w="517" w:type="dxa"/>
            <w:vMerge/>
          </w:tcPr>
          <w:p w:rsidR="008A0370" w:rsidRDefault="008A0370">
            <w:pPr>
              <w:pStyle w:val="ConsPlusNormal"/>
            </w:pPr>
          </w:p>
        </w:tc>
        <w:tc>
          <w:tcPr>
            <w:tcW w:w="564"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623" w:type="dxa"/>
            <w:vMerge/>
          </w:tcPr>
          <w:p w:rsidR="008A0370" w:rsidRDefault="008A0370">
            <w:pPr>
              <w:pStyle w:val="ConsPlusNormal"/>
            </w:pPr>
          </w:p>
        </w:tc>
        <w:tc>
          <w:tcPr>
            <w:tcW w:w="800" w:type="dxa"/>
            <w:vMerge/>
          </w:tcPr>
          <w:p w:rsidR="008A0370" w:rsidRDefault="008A0370">
            <w:pPr>
              <w:pStyle w:val="ConsPlusNormal"/>
            </w:pPr>
          </w:p>
        </w:tc>
        <w:tc>
          <w:tcPr>
            <w:tcW w:w="3423" w:type="dxa"/>
            <w:tcBorders>
              <w:top w:val="nil"/>
              <w:bottom w:val="nil"/>
            </w:tcBorders>
            <w:tcMar>
              <w:top w:w="0" w:type="dxa"/>
              <w:left w:w="0" w:type="dxa"/>
              <w:bottom w:w="0" w:type="dxa"/>
              <w:right w:w="0" w:type="dxa"/>
            </w:tcMar>
          </w:tcPr>
          <w:p w:rsidR="008A0370" w:rsidRDefault="008A0370">
            <w:pPr>
              <w:pStyle w:val="ConsPlusNormal"/>
              <w:ind w:firstLine="538"/>
            </w:pPr>
            <w:r>
              <w:t>Не вводится в ином учреждении образования</w:t>
            </w:r>
          </w:p>
        </w:tc>
      </w:tr>
      <w:tr w:rsidR="008A0370">
        <w:tblPrEx>
          <w:tblBorders>
            <w:insideH w:val="nil"/>
          </w:tblBorders>
          <w:tblCellMar>
            <w:top w:w="0" w:type="dxa"/>
            <w:bottom w:w="0" w:type="dxa"/>
          </w:tblCellMar>
        </w:tblPrEx>
        <w:tc>
          <w:tcPr>
            <w:tcW w:w="10430" w:type="dxa"/>
            <w:gridSpan w:val="11"/>
            <w:tcBorders>
              <w:top w:val="nil"/>
            </w:tcBorders>
            <w:tcMar>
              <w:top w:w="0" w:type="dxa"/>
              <w:left w:w="0" w:type="dxa"/>
              <w:bottom w:w="0" w:type="dxa"/>
              <w:right w:w="0" w:type="dxa"/>
            </w:tcMar>
          </w:tcPr>
          <w:p w:rsidR="008A0370" w:rsidRDefault="008A0370">
            <w:pPr>
              <w:pStyle w:val="ConsPlusNormal"/>
              <w:jc w:val="both"/>
            </w:pPr>
            <w:r>
              <w:t xml:space="preserve">(в ред. </w:t>
            </w:r>
            <w:hyperlink r:id="rId90">
              <w:r>
                <w:rPr>
                  <w:color w:val="0000FF"/>
                </w:rPr>
                <w:t>постановления</w:t>
              </w:r>
            </w:hyperlink>
            <w:r>
              <w:t xml:space="preserve"> Минобразования от 11.08.2022 N 249)</w:t>
            </w:r>
          </w:p>
        </w:tc>
      </w:tr>
      <w:tr w:rsidR="008A0370">
        <w:tblPrEx>
          <w:tblCellMar>
            <w:top w:w="0" w:type="dxa"/>
            <w:bottom w:w="0" w:type="dxa"/>
          </w:tblCellMar>
        </w:tblPrEx>
        <w:tc>
          <w:tcPr>
            <w:tcW w:w="800" w:type="dxa"/>
            <w:tcMar>
              <w:top w:w="0" w:type="dxa"/>
              <w:left w:w="0" w:type="dxa"/>
              <w:bottom w:w="0" w:type="dxa"/>
              <w:right w:w="0" w:type="dxa"/>
            </w:tcMar>
          </w:tcPr>
          <w:p w:rsidR="008A0370" w:rsidRDefault="008A0370">
            <w:pPr>
              <w:pStyle w:val="ConsPlusNormal"/>
              <w:jc w:val="center"/>
            </w:pPr>
            <w:r>
              <w:t>28</w:t>
            </w:r>
          </w:p>
        </w:tc>
        <w:tc>
          <w:tcPr>
            <w:tcW w:w="1635" w:type="dxa"/>
            <w:tcMar>
              <w:top w:w="0" w:type="dxa"/>
              <w:left w:w="0" w:type="dxa"/>
              <w:bottom w:w="0" w:type="dxa"/>
              <w:right w:w="0" w:type="dxa"/>
            </w:tcMar>
          </w:tcPr>
          <w:p w:rsidR="008A0370" w:rsidRDefault="008A0370">
            <w:pPr>
              <w:pStyle w:val="ConsPlusNormal"/>
            </w:pPr>
            <w:r>
              <w:t>Заведующий общежитием</w:t>
            </w:r>
          </w:p>
        </w:tc>
        <w:tc>
          <w:tcPr>
            <w:tcW w:w="517" w:type="dxa"/>
            <w:tcMar>
              <w:top w:w="0" w:type="dxa"/>
              <w:left w:w="0" w:type="dxa"/>
              <w:bottom w:w="0" w:type="dxa"/>
              <w:right w:w="0" w:type="dxa"/>
            </w:tcMar>
          </w:tcPr>
          <w:p w:rsidR="008A0370" w:rsidRDefault="008A0370">
            <w:pPr>
              <w:pStyle w:val="ConsPlusNormal"/>
            </w:pPr>
          </w:p>
        </w:tc>
        <w:tc>
          <w:tcPr>
            <w:tcW w:w="564" w:type="dxa"/>
            <w:tcMar>
              <w:top w:w="0" w:type="dxa"/>
              <w:left w:w="0" w:type="dxa"/>
              <w:bottom w:w="0" w:type="dxa"/>
              <w:right w:w="0" w:type="dxa"/>
            </w:tcMar>
          </w:tcPr>
          <w:p w:rsidR="008A0370" w:rsidRDefault="008A0370">
            <w:pPr>
              <w:pStyle w:val="ConsPlusNormal"/>
            </w:pPr>
          </w:p>
        </w:tc>
        <w:tc>
          <w:tcPr>
            <w:tcW w:w="517" w:type="dxa"/>
            <w:tcMar>
              <w:top w:w="0" w:type="dxa"/>
              <w:left w:w="0" w:type="dxa"/>
              <w:bottom w:w="0" w:type="dxa"/>
              <w:right w:w="0" w:type="dxa"/>
            </w:tcMar>
          </w:tcPr>
          <w:p w:rsidR="008A0370" w:rsidRDefault="008A0370">
            <w:pPr>
              <w:pStyle w:val="ConsPlusNormal"/>
            </w:pPr>
          </w:p>
        </w:tc>
        <w:tc>
          <w:tcPr>
            <w:tcW w:w="517" w:type="dxa"/>
            <w:tcMar>
              <w:top w:w="0" w:type="dxa"/>
              <w:left w:w="0" w:type="dxa"/>
              <w:bottom w:w="0" w:type="dxa"/>
              <w:right w:w="0" w:type="dxa"/>
            </w:tcMar>
          </w:tcPr>
          <w:p w:rsidR="008A0370" w:rsidRDefault="008A0370">
            <w:pPr>
              <w:pStyle w:val="ConsPlusNormal"/>
            </w:pPr>
          </w:p>
        </w:tc>
        <w:tc>
          <w:tcPr>
            <w:tcW w:w="517" w:type="dxa"/>
            <w:tcMar>
              <w:top w:w="0" w:type="dxa"/>
              <w:left w:w="0" w:type="dxa"/>
              <w:bottom w:w="0" w:type="dxa"/>
              <w:right w:w="0" w:type="dxa"/>
            </w:tcMar>
          </w:tcPr>
          <w:p w:rsidR="008A0370" w:rsidRDefault="008A0370">
            <w:pPr>
              <w:pStyle w:val="ConsPlusNormal"/>
            </w:pPr>
          </w:p>
        </w:tc>
        <w:tc>
          <w:tcPr>
            <w:tcW w:w="517" w:type="dxa"/>
            <w:tcMar>
              <w:top w:w="0" w:type="dxa"/>
              <w:left w:w="0" w:type="dxa"/>
              <w:bottom w:w="0" w:type="dxa"/>
              <w:right w:w="0" w:type="dxa"/>
            </w:tcMar>
          </w:tcPr>
          <w:p w:rsidR="008A0370" w:rsidRDefault="008A0370">
            <w:pPr>
              <w:pStyle w:val="ConsPlusNormal"/>
            </w:pPr>
          </w:p>
        </w:tc>
        <w:tc>
          <w:tcPr>
            <w:tcW w:w="623" w:type="dxa"/>
            <w:tcMar>
              <w:top w:w="0" w:type="dxa"/>
              <w:left w:w="0" w:type="dxa"/>
              <w:bottom w:w="0" w:type="dxa"/>
              <w:right w:w="0" w:type="dxa"/>
            </w:tcMar>
          </w:tcPr>
          <w:p w:rsidR="008A0370" w:rsidRDefault="008A0370">
            <w:pPr>
              <w:pStyle w:val="ConsPlusNormal"/>
            </w:pPr>
          </w:p>
        </w:tc>
        <w:tc>
          <w:tcPr>
            <w:tcW w:w="800" w:type="dxa"/>
            <w:tcMar>
              <w:top w:w="0" w:type="dxa"/>
              <w:left w:w="0" w:type="dxa"/>
              <w:bottom w:w="0" w:type="dxa"/>
              <w:right w:w="0" w:type="dxa"/>
            </w:tcMar>
          </w:tcPr>
          <w:p w:rsidR="008A0370" w:rsidRDefault="008A0370">
            <w:pPr>
              <w:pStyle w:val="ConsPlusNormal"/>
            </w:pPr>
          </w:p>
        </w:tc>
        <w:tc>
          <w:tcPr>
            <w:tcW w:w="3423" w:type="dxa"/>
            <w:tcMar>
              <w:top w:w="0" w:type="dxa"/>
              <w:left w:w="0" w:type="dxa"/>
              <w:bottom w:w="0" w:type="dxa"/>
              <w:right w:w="0" w:type="dxa"/>
            </w:tcMar>
          </w:tcPr>
          <w:p w:rsidR="008A0370" w:rsidRDefault="008A0370">
            <w:pPr>
              <w:pStyle w:val="ConsPlusNormal"/>
              <w:ind w:firstLine="538"/>
            </w:pPr>
            <w:r>
              <w:t>Вводится 1 штатная единица при наличии проживающих в общежитии более 75 обучающихся</w:t>
            </w:r>
          </w:p>
        </w:tc>
      </w:tr>
      <w:tr w:rsidR="008A0370">
        <w:tblPrEx>
          <w:tblCellMar>
            <w:top w:w="0" w:type="dxa"/>
            <w:bottom w:w="0" w:type="dxa"/>
          </w:tblCellMar>
        </w:tblPrEx>
        <w:tc>
          <w:tcPr>
            <w:tcW w:w="800" w:type="dxa"/>
            <w:tcMar>
              <w:top w:w="0" w:type="dxa"/>
              <w:left w:w="0" w:type="dxa"/>
              <w:bottom w:w="0" w:type="dxa"/>
              <w:right w:w="0" w:type="dxa"/>
            </w:tcMar>
          </w:tcPr>
          <w:p w:rsidR="008A0370" w:rsidRDefault="008A0370">
            <w:pPr>
              <w:pStyle w:val="ConsPlusNormal"/>
              <w:jc w:val="center"/>
            </w:pPr>
            <w:r>
              <w:t>29</w:t>
            </w:r>
          </w:p>
        </w:tc>
        <w:tc>
          <w:tcPr>
            <w:tcW w:w="1635" w:type="dxa"/>
            <w:tcMar>
              <w:top w:w="0" w:type="dxa"/>
              <w:left w:w="0" w:type="dxa"/>
              <w:bottom w:w="0" w:type="dxa"/>
              <w:right w:w="0" w:type="dxa"/>
            </w:tcMar>
          </w:tcPr>
          <w:p w:rsidR="008A0370" w:rsidRDefault="008A0370">
            <w:pPr>
              <w:pStyle w:val="ConsPlusNormal"/>
            </w:pPr>
            <w:r>
              <w:t>Инструктор по физической культуре</w:t>
            </w:r>
          </w:p>
        </w:tc>
        <w:tc>
          <w:tcPr>
            <w:tcW w:w="517" w:type="dxa"/>
            <w:tcMar>
              <w:top w:w="0" w:type="dxa"/>
              <w:left w:w="0" w:type="dxa"/>
              <w:bottom w:w="0" w:type="dxa"/>
              <w:right w:w="0" w:type="dxa"/>
            </w:tcMar>
          </w:tcPr>
          <w:p w:rsidR="008A0370" w:rsidRDefault="008A0370">
            <w:pPr>
              <w:pStyle w:val="ConsPlusNormal"/>
            </w:pPr>
          </w:p>
        </w:tc>
        <w:tc>
          <w:tcPr>
            <w:tcW w:w="564" w:type="dxa"/>
            <w:tcMar>
              <w:top w:w="0" w:type="dxa"/>
              <w:left w:w="0" w:type="dxa"/>
              <w:bottom w:w="0" w:type="dxa"/>
              <w:right w:w="0" w:type="dxa"/>
            </w:tcMar>
          </w:tcPr>
          <w:p w:rsidR="008A0370" w:rsidRDefault="008A0370">
            <w:pPr>
              <w:pStyle w:val="ConsPlusNormal"/>
            </w:pPr>
          </w:p>
        </w:tc>
        <w:tc>
          <w:tcPr>
            <w:tcW w:w="517" w:type="dxa"/>
            <w:tcMar>
              <w:top w:w="0" w:type="dxa"/>
              <w:left w:w="0" w:type="dxa"/>
              <w:bottom w:w="0" w:type="dxa"/>
              <w:right w:w="0" w:type="dxa"/>
            </w:tcMar>
          </w:tcPr>
          <w:p w:rsidR="008A0370" w:rsidRDefault="008A0370">
            <w:pPr>
              <w:pStyle w:val="ConsPlusNormal"/>
            </w:pPr>
          </w:p>
        </w:tc>
        <w:tc>
          <w:tcPr>
            <w:tcW w:w="517" w:type="dxa"/>
            <w:tcMar>
              <w:top w:w="0" w:type="dxa"/>
              <w:left w:w="0" w:type="dxa"/>
              <w:bottom w:w="0" w:type="dxa"/>
              <w:right w:w="0" w:type="dxa"/>
            </w:tcMar>
          </w:tcPr>
          <w:p w:rsidR="008A0370" w:rsidRDefault="008A0370">
            <w:pPr>
              <w:pStyle w:val="ConsPlusNormal"/>
            </w:pPr>
          </w:p>
        </w:tc>
        <w:tc>
          <w:tcPr>
            <w:tcW w:w="517" w:type="dxa"/>
            <w:tcMar>
              <w:top w:w="0" w:type="dxa"/>
              <w:left w:w="0" w:type="dxa"/>
              <w:bottom w:w="0" w:type="dxa"/>
              <w:right w:w="0" w:type="dxa"/>
            </w:tcMar>
          </w:tcPr>
          <w:p w:rsidR="008A0370" w:rsidRDefault="008A0370">
            <w:pPr>
              <w:pStyle w:val="ConsPlusNormal"/>
            </w:pPr>
          </w:p>
        </w:tc>
        <w:tc>
          <w:tcPr>
            <w:tcW w:w="517" w:type="dxa"/>
            <w:tcMar>
              <w:top w:w="0" w:type="dxa"/>
              <w:left w:w="0" w:type="dxa"/>
              <w:bottom w:w="0" w:type="dxa"/>
              <w:right w:w="0" w:type="dxa"/>
            </w:tcMar>
          </w:tcPr>
          <w:p w:rsidR="008A0370" w:rsidRDefault="008A0370">
            <w:pPr>
              <w:pStyle w:val="ConsPlusNormal"/>
            </w:pPr>
          </w:p>
        </w:tc>
        <w:tc>
          <w:tcPr>
            <w:tcW w:w="623" w:type="dxa"/>
            <w:tcMar>
              <w:top w:w="0" w:type="dxa"/>
              <w:left w:w="0" w:type="dxa"/>
              <w:bottom w:w="0" w:type="dxa"/>
              <w:right w:w="0" w:type="dxa"/>
            </w:tcMar>
          </w:tcPr>
          <w:p w:rsidR="008A0370" w:rsidRDefault="008A0370">
            <w:pPr>
              <w:pStyle w:val="ConsPlusNormal"/>
            </w:pPr>
          </w:p>
        </w:tc>
        <w:tc>
          <w:tcPr>
            <w:tcW w:w="800" w:type="dxa"/>
            <w:tcMar>
              <w:top w:w="0" w:type="dxa"/>
              <w:left w:w="0" w:type="dxa"/>
              <w:bottom w:w="0" w:type="dxa"/>
              <w:right w:w="0" w:type="dxa"/>
            </w:tcMar>
          </w:tcPr>
          <w:p w:rsidR="008A0370" w:rsidRDefault="008A0370">
            <w:pPr>
              <w:pStyle w:val="ConsPlusNormal"/>
            </w:pPr>
          </w:p>
        </w:tc>
        <w:tc>
          <w:tcPr>
            <w:tcW w:w="3423" w:type="dxa"/>
            <w:tcMar>
              <w:top w:w="0" w:type="dxa"/>
              <w:left w:w="0" w:type="dxa"/>
              <w:bottom w:w="0" w:type="dxa"/>
              <w:right w:w="0" w:type="dxa"/>
            </w:tcMar>
          </w:tcPr>
          <w:p w:rsidR="008A0370" w:rsidRDefault="008A0370">
            <w:pPr>
              <w:pStyle w:val="ConsPlusNormal"/>
              <w:ind w:firstLine="538"/>
            </w:pPr>
            <w:r>
              <w:t>При наличии бассейна из расчета 0,25 штатной единицы на 40 обучающихся, с которыми проводятся занятия по обучению плаванию</w:t>
            </w:r>
          </w:p>
        </w:tc>
      </w:tr>
      <w:tr w:rsidR="008A0370">
        <w:tblPrEx>
          <w:tblBorders>
            <w:insideH w:val="nil"/>
          </w:tblBorders>
          <w:tblCellMar>
            <w:top w:w="0" w:type="dxa"/>
            <w:bottom w:w="0" w:type="dxa"/>
          </w:tblCellMar>
        </w:tblPrEx>
        <w:tc>
          <w:tcPr>
            <w:tcW w:w="800" w:type="dxa"/>
            <w:tcBorders>
              <w:bottom w:val="nil"/>
            </w:tcBorders>
            <w:tcMar>
              <w:top w:w="0" w:type="dxa"/>
              <w:left w:w="0" w:type="dxa"/>
              <w:bottom w:w="0" w:type="dxa"/>
              <w:right w:w="0" w:type="dxa"/>
            </w:tcMar>
          </w:tcPr>
          <w:p w:rsidR="008A0370" w:rsidRDefault="008A0370">
            <w:pPr>
              <w:pStyle w:val="ConsPlusNormal"/>
              <w:jc w:val="center"/>
            </w:pPr>
            <w:r>
              <w:t>30</w:t>
            </w:r>
          </w:p>
        </w:tc>
        <w:tc>
          <w:tcPr>
            <w:tcW w:w="1635" w:type="dxa"/>
            <w:tcBorders>
              <w:bottom w:val="nil"/>
            </w:tcBorders>
            <w:tcMar>
              <w:top w:w="0" w:type="dxa"/>
              <w:left w:w="0" w:type="dxa"/>
              <w:bottom w:w="0" w:type="dxa"/>
              <w:right w:w="0" w:type="dxa"/>
            </w:tcMar>
          </w:tcPr>
          <w:p w:rsidR="008A0370" w:rsidRDefault="008A0370">
            <w:pPr>
              <w:pStyle w:val="ConsPlusNormal"/>
            </w:pPr>
            <w:r>
              <w:t xml:space="preserve">Оператор </w:t>
            </w:r>
            <w:proofErr w:type="spellStart"/>
            <w:r>
              <w:t>хлораторной</w:t>
            </w:r>
            <w:proofErr w:type="spellEnd"/>
            <w:r>
              <w:t xml:space="preserve"> установки (аппаратчик </w:t>
            </w:r>
            <w:proofErr w:type="spellStart"/>
            <w:r>
              <w:t>химводоочистки</w:t>
            </w:r>
            <w:proofErr w:type="spellEnd"/>
            <w:r>
              <w:t>)</w:t>
            </w:r>
          </w:p>
        </w:tc>
        <w:tc>
          <w:tcPr>
            <w:tcW w:w="517" w:type="dxa"/>
            <w:tcBorders>
              <w:bottom w:val="nil"/>
            </w:tcBorders>
            <w:tcMar>
              <w:top w:w="0" w:type="dxa"/>
              <w:left w:w="0" w:type="dxa"/>
              <w:bottom w:w="0" w:type="dxa"/>
              <w:right w:w="0" w:type="dxa"/>
            </w:tcMar>
          </w:tcPr>
          <w:p w:rsidR="008A0370" w:rsidRDefault="008A0370">
            <w:pPr>
              <w:pStyle w:val="ConsPlusNormal"/>
            </w:pPr>
          </w:p>
        </w:tc>
        <w:tc>
          <w:tcPr>
            <w:tcW w:w="564" w:type="dxa"/>
            <w:tcBorders>
              <w:bottom w:val="nil"/>
            </w:tcBorders>
            <w:tcMar>
              <w:top w:w="0" w:type="dxa"/>
              <w:left w:w="0" w:type="dxa"/>
              <w:bottom w:w="0" w:type="dxa"/>
              <w:right w:w="0" w:type="dxa"/>
            </w:tcMar>
          </w:tcPr>
          <w:p w:rsidR="008A0370" w:rsidRDefault="008A0370">
            <w:pPr>
              <w:pStyle w:val="ConsPlusNormal"/>
            </w:pPr>
          </w:p>
        </w:tc>
        <w:tc>
          <w:tcPr>
            <w:tcW w:w="517" w:type="dxa"/>
            <w:tcBorders>
              <w:bottom w:val="nil"/>
            </w:tcBorders>
            <w:tcMar>
              <w:top w:w="0" w:type="dxa"/>
              <w:left w:w="0" w:type="dxa"/>
              <w:bottom w:w="0" w:type="dxa"/>
              <w:right w:w="0" w:type="dxa"/>
            </w:tcMar>
          </w:tcPr>
          <w:p w:rsidR="008A0370" w:rsidRDefault="008A0370">
            <w:pPr>
              <w:pStyle w:val="ConsPlusNormal"/>
            </w:pPr>
          </w:p>
        </w:tc>
        <w:tc>
          <w:tcPr>
            <w:tcW w:w="517" w:type="dxa"/>
            <w:tcBorders>
              <w:bottom w:val="nil"/>
            </w:tcBorders>
            <w:tcMar>
              <w:top w:w="0" w:type="dxa"/>
              <w:left w:w="0" w:type="dxa"/>
              <w:bottom w:w="0" w:type="dxa"/>
              <w:right w:w="0" w:type="dxa"/>
            </w:tcMar>
          </w:tcPr>
          <w:p w:rsidR="008A0370" w:rsidRDefault="008A0370">
            <w:pPr>
              <w:pStyle w:val="ConsPlusNormal"/>
            </w:pPr>
          </w:p>
        </w:tc>
        <w:tc>
          <w:tcPr>
            <w:tcW w:w="517" w:type="dxa"/>
            <w:tcBorders>
              <w:bottom w:val="nil"/>
            </w:tcBorders>
            <w:tcMar>
              <w:top w:w="0" w:type="dxa"/>
              <w:left w:w="0" w:type="dxa"/>
              <w:bottom w:w="0" w:type="dxa"/>
              <w:right w:w="0" w:type="dxa"/>
            </w:tcMar>
          </w:tcPr>
          <w:p w:rsidR="008A0370" w:rsidRDefault="008A0370">
            <w:pPr>
              <w:pStyle w:val="ConsPlusNormal"/>
            </w:pPr>
          </w:p>
        </w:tc>
        <w:tc>
          <w:tcPr>
            <w:tcW w:w="517" w:type="dxa"/>
            <w:tcBorders>
              <w:bottom w:val="nil"/>
            </w:tcBorders>
            <w:tcMar>
              <w:top w:w="0" w:type="dxa"/>
              <w:left w:w="0" w:type="dxa"/>
              <w:bottom w:w="0" w:type="dxa"/>
              <w:right w:w="0" w:type="dxa"/>
            </w:tcMar>
          </w:tcPr>
          <w:p w:rsidR="008A0370" w:rsidRDefault="008A0370">
            <w:pPr>
              <w:pStyle w:val="ConsPlusNormal"/>
            </w:pPr>
          </w:p>
        </w:tc>
        <w:tc>
          <w:tcPr>
            <w:tcW w:w="623" w:type="dxa"/>
            <w:tcBorders>
              <w:bottom w:val="nil"/>
            </w:tcBorders>
            <w:tcMar>
              <w:top w:w="0" w:type="dxa"/>
              <w:left w:w="0" w:type="dxa"/>
              <w:bottom w:w="0" w:type="dxa"/>
              <w:right w:w="0" w:type="dxa"/>
            </w:tcMar>
          </w:tcPr>
          <w:p w:rsidR="008A0370" w:rsidRDefault="008A0370">
            <w:pPr>
              <w:pStyle w:val="ConsPlusNormal"/>
            </w:pPr>
          </w:p>
        </w:tc>
        <w:tc>
          <w:tcPr>
            <w:tcW w:w="800" w:type="dxa"/>
            <w:tcBorders>
              <w:bottom w:val="nil"/>
            </w:tcBorders>
            <w:tcMar>
              <w:top w:w="0" w:type="dxa"/>
              <w:left w:w="0" w:type="dxa"/>
              <w:bottom w:w="0" w:type="dxa"/>
              <w:right w:w="0" w:type="dxa"/>
            </w:tcMar>
          </w:tcPr>
          <w:p w:rsidR="008A0370" w:rsidRDefault="008A0370">
            <w:pPr>
              <w:pStyle w:val="ConsPlusNormal"/>
            </w:pPr>
          </w:p>
        </w:tc>
        <w:tc>
          <w:tcPr>
            <w:tcW w:w="3423" w:type="dxa"/>
            <w:tcBorders>
              <w:bottom w:val="nil"/>
            </w:tcBorders>
            <w:tcMar>
              <w:top w:w="0" w:type="dxa"/>
              <w:left w:w="0" w:type="dxa"/>
              <w:bottom w:w="0" w:type="dxa"/>
              <w:right w:w="0" w:type="dxa"/>
            </w:tcMar>
          </w:tcPr>
          <w:p w:rsidR="008A0370" w:rsidRDefault="008A0370">
            <w:pPr>
              <w:pStyle w:val="ConsPlusNormal"/>
              <w:ind w:firstLine="538"/>
            </w:pPr>
            <w:r>
              <w:t>Вводится из расчета 1 штатная единица в смену с учетом режима работы бассейна</w:t>
            </w:r>
          </w:p>
        </w:tc>
      </w:tr>
      <w:tr w:rsidR="008A0370">
        <w:tblPrEx>
          <w:tblBorders>
            <w:insideH w:val="nil"/>
          </w:tblBorders>
          <w:tblCellMar>
            <w:top w:w="0" w:type="dxa"/>
            <w:bottom w:w="0" w:type="dxa"/>
          </w:tblCellMar>
        </w:tblPrEx>
        <w:tc>
          <w:tcPr>
            <w:tcW w:w="10430" w:type="dxa"/>
            <w:gridSpan w:val="11"/>
            <w:tcBorders>
              <w:top w:val="nil"/>
            </w:tcBorders>
            <w:tcMar>
              <w:top w:w="0" w:type="dxa"/>
              <w:left w:w="0" w:type="dxa"/>
              <w:bottom w:w="0" w:type="dxa"/>
              <w:right w:w="0" w:type="dxa"/>
            </w:tcMar>
          </w:tcPr>
          <w:p w:rsidR="008A0370" w:rsidRDefault="008A0370">
            <w:pPr>
              <w:pStyle w:val="ConsPlusNormal"/>
              <w:jc w:val="both"/>
            </w:pPr>
            <w:r>
              <w:t xml:space="preserve">(п. 30 в ред. </w:t>
            </w:r>
            <w:hyperlink r:id="rId91">
              <w:r>
                <w:rPr>
                  <w:color w:val="0000FF"/>
                </w:rPr>
                <w:t>постановления</w:t>
              </w:r>
            </w:hyperlink>
            <w:r>
              <w:t xml:space="preserve"> Минобразования от 09.12.2025 N 211)</w:t>
            </w:r>
          </w:p>
        </w:tc>
      </w:tr>
      <w:tr w:rsidR="008A0370">
        <w:tblPrEx>
          <w:tblBorders>
            <w:insideH w:val="nil"/>
          </w:tblBorders>
          <w:tblCellMar>
            <w:top w:w="0" w:type="dxa"/>
            <w:bottom w:w="0" w:type="dxa"/>
          </w:tblCellMar>
        </w:tblPrEx>
        <w:tc>
          <w:tcPr>
            <w:tcW w:w="800" w:type="dxa"/>
            <w:tcBorders>
              <w:bottom w:val="nil"/>
            </w:tcBorders>
            <w:tcMar>
              <w:top w:w="0" w:type="dxa"/>
              <w:left w:w="0" w:type="dxa"/>
              <w:bottom w:w="0" w:type="dxa"/>
              <w:right w:w="0" w:type="dxa"/>
            </w:tcMar>
          </w:tcPr>
          <w:p w:rsidR="008A0370" w:rsidRDefault="008A0370">
            <w:pPr>
              <w:pStyle w:val="ConsPlusNormal"/>
              <w:jc w:val="center"/>
            </w:pPr>
            <w:r>
              <w:t>31</w:t>
            </w:r>
          </w:p>
        </w:tc>
        <w:tc>
          <w:tcPr>
            <w:tcW w:w="1635" w:type="dxa"/>
            <w:tcBorders>
              <w:bottom w:val="nil"/>
            </w:tcBorders>
            <w:tcMar>
              <w:top w:w="0" w:type="dxa"/>
              <w:left w:w="0" w:type="dxa"/>
              <w:bottom w:w="0" w:type="dxa"/>
              <w:right w:w="0" w:type="dxa"/>
            </w:tcMar>
          </w:tcPr>
          <w:p w:rsidR="008A0370" w:rsidRDefault="008A0370">
            <w:pPr>
              <w:pStyle w:val="ConsPlusNormal"/>
            </w:pPr>
            <w:r>
              <w:t>Заведующий библиотекой</w:t>
            </w:r>
          </w:p>
        </w:tc>
        <w:tc>
          <w:tcPr>
            <w:tcW w:w="517" w:type="dxa"/>
            <w:tcBorders>
              <w:bottom w:val="nil"/>
            </w:tcBorders>
            <w:tcMar>
              <w:top w:w="0" w:type="dxa"/>
              <w:left w:w="0" w:type="dxa"/>
              <w:bottom w:w="0" w:type="dxa"/>
              <w:right w:w="0" w:type="dxa"/>
            </w:tcMar>
          </w:tcPr>
          <w:p w:rsidR="008A0370" w:rsidRDefault="008A0370">
            <w:pPr>
              <w:pStyle w:val="ConsPlusNormal"/>
              <w:jc w:val="center"/>
            </w:pPr>
            <w:r>
              <w:t>-</w:t>
            </w:r>
          </w:p>
        </w:tc>
        <w:tc>
          <w:tcPr>
            <w:tcW w:w="564" w:type="dxa"/>
            <w:tcBorders>
              <w:bottom w:val="nil"/>
            </w:tcBorders>
            <w:tcMar>
              <w:top w:w="0" w:type="dxa"/>
              <w:left w:w="0" w:type="dxa"/>
              <w:bottom w:w="0" w:type="dxa"/>
              <w:right w:w="0" w:type="dxa"/>
            </w:tcMar>
          </w:tcPr>
          <w:p w:rsidR="008A0370" w:rsidRDefault="008A0370">
            <w:pPr>
              <w:pStyle w:val="ConsPlusNormal"/>
              <w:jc w:val="center"/>
            </w:pPr>
            <w:r>
              <w:t>-</w:t>
            </w:r>
          </w:p>
        </w:tc>
        <w:tc>
          <w:tcPr>
            <w:tcW w:w="517" w:type="dxa"/>
            <w:tcBorders>
              <w:bottom w:val="nil"/>
            </w:tcBorders>
            <w:tcMar>
              <w:top w:w="0" w:type="dxa"/>
              <w:left w:w="0" w:type="dxa"/>
              <w:bottom w:w="0" w:type="dxa"/>
              <w:right w:w="0" w:type="dxa"/>
            </w:tcMar>
          </w:tcPr>
          <w:p w:rsidR="008A0370" w:rsidRDefault="008A0370">
            <w:pPr>
              <w:pStyle w:val="ConsPlusNormal"/>
              <w:jc w:val="center"/>
            </w:pPr>
            <w:r>
              <w:t>-</w:t>
            </w:r>
          </w:p>
        </w:tc>
        <w:tc>
          <w:tcPr>
            <w:tcW w:w="517" w:type="dxa"/>
            <w:tcBorders>
              <w:bottom w:val="nil"/>
            </w:tcBorders>
            <w:tcMar>
              <w:top w:w="0" w:type="dxa"/>
              <w:left w:w="0" w:type="dxa"/>
              <w:bottom w:w="0" w:type="dxa"/>
              <w:right w:w="0" w:type="dxa"/>
            </w:tcMar>
          </w:tcPr>
          <w:p w:rsidR="008A0370" w:rsidRDefault="008A0370">
            <w:pPr>
              <w:pStyle w:val="ConsPlusNormal"/>
              <w:jc w:val="center"/>
            </w:pPr>
            <w:r>
              <w:t>-</w:t>
            </w:r>
          </w:p>
        </w:tc>
        <w:tc>
          <w:tcPr>
            <w:tcW w:w="517" w:type="dxa"/>
            <w:tcBorders>
              <w:bottom w:val="nil"/>
            </w:tcBorders>
            <w:tcMar>
              <w:top w:w="0" w:type="dxa"/>
              <w:left w:w="0" w:type="dxa"/>
              <w:bottom w:w="0" w:type="dxa"/>
              <w:right w:w="0" w:type="dxa"/>
            </w:tcMar>
          </w:tcPr>
          <w:p w:rsidR="008A0370" w:rsidRDefault="008A0370">
            <w:pPr>
              <w:pStyle w:val="ConsPlusNormal"/>
              <w:jc w:val="center"/>
            </w:pPr>
            <w:r>
              <w:t>1</w:t>
            </w:r>
          </w:p>
        </w:tc>
        <w:tc>
          <w:tcPr>
            <w:tcW w:w="517" w:type="dxa"/>
            <w:tcBorders>
              <w:bottom w:val="nil"/>
            </w:tcBorders>
            <w:tcMar>
              <w:top w:w="0" w:type="dxa"/>
              <w:left w:w="0" w:type="dxa"/>
              <w:bottom w:w="0" w:type="dxa"/>
              <w:right w:w="0" w:type="dxa"/>
            </w:tcMar>
          </w:tcPr>
          <w:p w:rsidR="008A0370" w:rsidRDefault="008A0370">
            <w:pPr>
              <w:pStyle w:val="ConsPlusNormal"/>
              <w:jc w:val="center"/>
            </w:pPr>
            <w:r>
              <w:t>1</w:t>
            </w:r>
          </w:p>
        </w:tc>
        <w:tc>
          <w:tcPr>
            <w:tcW w:w="623" w:type="dxa"/>
            <w:tcBorders>
              <w:bottom w:val="nil"/>
            </w:tcBorders>
            <w:tcMar>
              <w:top w:w="0" w:type="dxa"/>
              <w:left w:w="0" w:type="dxa"/>
              <w:bottom w:w="0" w:type="dxa"/>
              <w:right w:w="0" w:type="dxa"/>
            </w:tcMar>
          </w:tcPr>
          <w:p w:rsidR="008A0370" w:rsidRDefault="008A0370">
            <w:pPr>
              <w:pStyle w:val="ConsPlusNormal"/>
              <w:jc w:val="center"/>
            </w:pPr>
            <w:r>
              <w:t>1</w:t>
            </w:r>
          </w:p>
        </w:tc>
        <w:tc>
          <w:tcPr>
            <w:tcW w:w="800" w:type="dxa"/>
            <w:tcBorders>
              <w:bottom w:val="nil"/>
            </w:tcBorders>
            <w:tcMar>
              <w:top w:w="0" w:type="dxa"/>
              <w:left w:w="0" w:type="dxa"/>
              <w:bottom w:w="0" w:type="dxa"/>
              <w:right w:w="0" w:type="dxa"/>
            </w:tcMar>
          </w:tcPr>
          <w:p w:rsidR="008A0370" w:rsidRDefault="008A0370">
            <w:pPr>
              <w:pStyle w:val="ConsPlusNormal"/>
              <w:jc w:val="center"/>
            </w:pPr>
            <w:r>
              <w:t>1</w:t>
            </w:r>
          </w:p>
        </w:tc>
        <w:tc>
          <w:tcPr>
            <w:tcW w:w="3423" w:type="dxa"/>
            <w:tcBorders>
              <w:bottom w:val="nil"/>
            </w:tcBorders>
            <w:tcMar>
              <w:top w:w="0" w:type="dxa"/>
              <w:left w:w="0" w:type="dxa"/>
              <w:bottom w:w="0" w:type="dxa"/>
              <w:right w:w="0" w:type="dxa"/>
            </w:tcMar>
          </w:tcPr>
          <w:p w:rsidR="008A0370" w:rsidRDefault="008A0370">
            <w:pPr>
              <w:pStyle w:val="ConsPlusNormal"/>
              <w:ind w:firstLine="538"/>
            </w:pPr>
            <w:r>
              <w:t xml:space="preserve">Должность заведующего библиотекой по решению </w:t>
            </w:r>
            <w:r>
              <w:lastRenderedPageBreak/>
              <w:t>руководителя школы-интерната может быть введена вместо должности библиотекаря. В кадетских училищах, специализированных лицеях должность заведующего библиотекой вводится при наличии библиотечного фонда более 15 000 экземпляров</w:t>
            </w:r>
          </w:p>
        </w:tc>
      </w:tr>
      <w:tr w:rsidR="008A0370">
        <w:tblPrEx>
          <w:tblBorders>
            <w:insideH w:val="nil"/>
          </w:tblBorders>
          <w:tblCellMar>
            <w:top w:w="0" w:type="dxa"/>
            <w:bottom w:w="0" w:type="dxa"/>
          </w:tblCellMar>
        </w:tblPrEx>
        <w:tc>
          <w:tcPr>
            <w:tcW w:w="10430" w:type="dxa"/>
            <w:gridSpan w:val="11"/>
            <w:tcBorders>
              <w:top w:val="nil"/>
            </w:tcBorders>
            <w:tcMar>
              <w:top w:w="0" w:type="dxa"/>
              <w:left w:w="0" w:type="dxa"/>
              <w:bottom w:w="0" w:type="dxa"/>
              <w:right w:w="0" w:type="dxa"/>
            </w:tcMar>
          </w:tcPr>
          <w:p w:rsidR="008A0370" w:rsidRDefault="008A0370">
            <w:pPr>
              <w:pStyle w:val="ConsPlusNormal"/>
              <w:jc w:val="both"/>
            </w:pPr>
            <w:r>
              <w:lastRenderedPageBreak/>
              <w:t xml:space="preserve">(в ред. </w:t>
            </w:r>
            <w:hyperlink r:id="rId92">
              <w:r>
                <w:rPr>
                  <w:color w:val="0000FF"/>
                </w:rPr>
                <w:t>постановления</w:t>
              </w:r>
            </w:hyperlink>
            <w:r>
              <w:t xml:space="preserve"> Минобразования от 22.05.2015 N 42)</w:t>
            </w:r>
          </w:p>
        </w:tc>
      </w:tr>
      <w:tr w:rsidR="008A0370">
        <w:tblPrEx>
          <w:tblBorders>
            <w:insideH w:val="nil"/>
          </w:tblBorders>
          <w:tblCellMar>
            <w:top w:w="0" w:type="dxa"/>
            <w:bottom w:w="0" w:type="dxa"/>
          </w:tblCellMar>
        </w:tblPrEx>
        <w:tc>
          <w:tcPr>
            <w:tcW w:w="800" w:type="dxa"/>
            <w:tcBorders>
              <w:bottom w:val="nil"/>
            </w:tcBorders>
            <w:tcMar>
              <w:top w:w="0" w:type="dxa"/>
              <w:left w:w="0" w:type="dxa"/>
              <w:bottom w:w="0" w:type="dxa"/>
              <w:right w:w="0" w:type="dxa"/>
            </w:tcMar>
          </w:tcPr>
          <w:p w:rsidR="008A0370" w:rsidRDefault="008A0370">
            <w:pPr>
              <w:pStyle w:val="ConsPlusNormal"/>
              <w:jc w:val="center"/>
            </w:pPr>
            <w:r>
              <w:t>32</w:t>
            </w:r>
          </w:p>
        </w:tc>
        <w:tc>
          <w:tcPr>
            <w:tcW w:w="1635" w:type="dxa"/>
            <w:tcBorders>
              <w:bottom w:val="nil"/>
            </w:tcBorders>
            <w:tcMar>
              <w:top w:w="0" w:type="dxa"/>
              <w:left w:w="0" w:type="dxa"/>
              <w:bottom w:w="0" w:type="dxa"/>
              <w:right w:w="0" w:type="dxa"/>
            </w:tcMar>
          </w:tcPr>
          <w:p w:rsidR="008A0370" w:rsidRDefault="008A0370">
            <w:pPr>
              <w:pStyle w:val="ConsPlusNormal"/>
            </w:pPr>
            <w:r>
              <w:t>Библиотекарь</w:t>
            </w:r>
          </w:p>
        </w:tc>
        <w:tc>
          <w:tcPr>
            <w:tcW w:w="517" w:type="dxa"/>
            <w:tcBorders>
              <w:bottom w:val="nil"/>
            </w:tcBorders>
            <w:tcMar>
              <w:top w:w="0" w:type="dxa"/>
              <w:left w:w="0" w:type="dxa"/>
              <w:bottom w:w="0" w:type="dxa"/>
              <w:right w:w="0" w:type="dxa"/>
            </w:tcMar>
          </w:tcPr>
          <w:p w:rsidR="008A0370" w:rsidRDefault="008A0370">
            <w:pPr>
              <w:pStyle w:val="ConsPlusNormal"/>
            </w:pPr>
            <w:r>
              <w:t>0,5</w:t>
            </w:r>
          </w:p>
        </w:tc>
        <w:tc>
          <w:tcPr>
            <w:tcW w:w="564" w:type="dxa"/>
            <w:tcBorders>
              <w:bottom w:val="nil"/>
            </w:tcBorders>
            <w:tcMar>
              <w:top w:w="0" w:type="dxa"/>
              <w:left w:w="0" w:type="dxa"/>
              <w:bottom w:w="0" w:type="dxa"/>
              <w:right w:w="0" w:type="dxa"/>
            </w:tcMar>
          </w:tcPr>
          <w:p w:rsidR="008A0370" w:rsidRDefault="008A0370">
            <w:pPr>
              <w:pStyle w:val="ConsPlusNormal"/>
              <w:jc w:val="center"/>
            </w:pPr>
            <w:r>
              <w:t>0,5</w:t>
            </w:r>
          </w:p>
        </w:tc>
        <w:tc>
          <w:tcPr>
            <w:tcW w:w="517" w:type="dxa"/>
            <w:tcBorders>
              <w:bottom w:val="nil"/>
            </w:tcBorders>
            <w:tcMar>
              <w:top w:w="0" w:type="dxa"/>
              <w:left w:w="0" w:type="dxa"/>
              <w:bottom w:w="0" w:type="dxa"/>
              <w:right w:w="0" w:type="dxa"/>
            </w:tcMar>
          </w:tcPr>
          <w:p w:rsidR="008A0370" w:rsidRDefault="008A0370">
            <w:pPr>
              <w:pStyle w:val="ConsPlusNormal"/>
              <w:jc w:val="center"/>
            </w:pPr>
            <w:r>
              <w:t>1</w:t>
            </w:r>
          </w:p>
        </w:tc>
        <w:tc>
          <w:tcPr>
            <w:tcW w:w="517" w:type="dxa"/>
            <w:tcBorders>
              <w:bottom w:val="nil"/>
            </w:tcBorders>
            <w:tcMar>
              <w:top w:w="0" w:type="dxa"/>
              <w:left w:w="0" w:type="dxa"/>
              <w:bottom w:w="0" w:type="dxa"/>
              <w:right w:w="0" w:type="dxa"/>
            </w:tcMar>
          </w:tcPr>
          <w:p w:rsidR="008A0370" w:rsidRDefault="008A0370">
            <w:pPr>
              <w:pStyle w:val="ConsPlusNormal"/>
              <w:jc w:val="center"/>
            </w:pPr>
            <w:r>
              <w:t>1</w:t>
            </w:r>
          </w:p>
        </w:tc>
        <w:tc>
          <w:tcPr>
            <w:tcW w:w="517" w:type="dxa"/>
            <w:tcBorders>
              <w:bottom w:val="nil"/>
            </w:tcBorders>
            <w:tcMar>
              <w:top w:w="0" w:type="dxa"/>
              <w:left w:w="0" w:type="dxa"/>
              <w:bottom w:w="0" w:type="dxa"/>
              <w:right w:w="0" w:type="dxa"/>
            </w:tcMar>
          </w:tcPr>
          <w:p w:rsidR="008A0370" w:rsidRDefault="008A0370">
            <w:pPr>
              <w:pStyle w:val="ConsPlusNormal"/>
              <w:jc w:val="center"/>
            </w:pPr>
            <w:r>
              <w:t>0,5</w:t>
            </w:r>
          </w:p>
        </w:tc>
        <w:tc>
          <w:tcPr>
            <w:tcW w:w="517" w:type="dxa"/>
            <w:tcBorders>
              <w:bottom w:val="nil"/>
            </w:tcBorders>
            <w:tcMar>
              <w:top w:w="0" w:type="dxa"/>
              <w:left w:w="0" w:type="dxa"/>
              <w:bottom w:w="0" w:type="dxa"/>
              <w:right w:w="0" w:type="dxa"/>
            </w:tcMar>
          </w:tcPr>
          <w:p w:rsidR="008A0370" w:rsidRDefault="008A0370">
            <w:pPr>
              <w:pStyle w:val="ConsPlusNormal"/>
              <w:jc w:val="center"/>
            </w:pPr>
            <w:r>
              <w:t>1</w:t>
            </w:r>
          </w:p>
        </w:tc>
        <w:tc>
          <w:tcPr>
            <w:tcW w:w="623" w:type="dxa"/>
            <w:tcBorders>
              <w:bottom w:val="nil"/>
            </w:tcBorders>
            <w:tcMar>
              <w:top w:w="0" w:type="dxa"/>
              <w:left w:w="0" w:type="dxa"/>
              <w:bottom w:w="0" w:type="dxa"/>
              <w:right w:w="0" w:type="dxa"/>
            </w:tcMar>
          </w:tcPr>
          <w:p w:rsidR="008A0370" w:rsidRDefault="008A0370">
            <w:pPr>
              <w:pStyle w:val="ConsPlusNormal"/>
              <w:jc w:val="center"/>
            </w:pPr>
            <w:r>
              <w:t>1</w:t>
            </w:r>
          </w:p>
        </w:tc>
        <w:tc>
          <w:tcPr>
            <w:tcW w:w="800" w:type="dxa"/>
            <w:tcBorders>
              <w:bottom w:val="nil"/>
            </w:tcBorders>
            <w:tcMar>
              <w:top w:w="0" w:type="dxa"/>
              <w:left w:w="0" w:type="dxa"/>
              <w:bottom w:w="0" w:type="dxa"/>
              <w:right w:w="0" w:type="dxa"/>
            </w:tcMar>
          </w:tcPr>
          <w:p w:rsidR="008A0370" w:rsidRDefault="008A0370">
            <w:pPr>
              <w:pStyle w:val="ConsPlusNormal"/>
              <w:jc w:val="center"/>
            </w:pPr>
            <w:r>
              <w:t>1</w:t>
            </w:r>
          </w:p>
        </w:tc>
        <w:tc>
          <w:tcPr>
            <w:tcW w:w="3423" w:type="dxa"/>
            <w:tcBorders>
              <w:bottom w:val="nil"/>
            </w:tcBorders>
            <w:tcMar>
              <w:top w:w="0" w:type="dxa"/>
              <w:left w:w="0" w:type="dxa"/>
              <w:bottom w:w="0" w:type="dxa"/>
              <w:right w:w="0" w:type="dxa"/>
            </w:tcMar>
          </w:tcPr>
          <w:p w:rsidR="008A0370" w:rsidRDefault="008A0370">
            <w:pPr>
              <w:pStyle w:val="ConsPlusNormal"/>
              <w:ind w:firstLine="538"/>
            </w:pPr>
            <w:r>
              <w:t>В школах-интернатах, кадетских училищах, специализированных лицеях вводится 1 штатная единица независимо от численности обучающихся</w:t>
            </w:r>
          </w:p>
        </w:tc>
      </w:tr>
      <w:tr w:rsidR="008A0370">
        <w:tblPrEx>
          <w:tblBorders>
            <w:insideH w:val="nil"/>
          </w:tblBorders>
          <w:tblCellMar>
            <w:top w:w="0" w:type="dxa"/>
            <w:bottom w:w="0" w:type="dxa"/>
          </w:tblCellMar>
        </w:tblPrEx>
        <w:tc>
          <w:tcPr>
            <w:tcW w:w="10430" w:type="dxa"/>
            <w:gridSpan w:val="11"/>
            <w:tcBorders>
              <w:top w:val="nil"/>
            </w:tcBorders>
            <w:tcMar>
              <w:top w:w="0" w:type="dxa"/>
              <w:left w:w="0" w:type="dxa"/>
              <w:bottom w:w="0" w:type="dxa"/>
              <w:right w:w="0" w:type="dxa"/>
            </w:tcMar>
          </w:tcPr>
          <w:p w:rsidR="008A0370" w:rsidRDefault="008A0370">
            <w:pPr>
              <w:pStyle w:val="ConsPlusNormal"/>
              <w:jc w:val="both"/>
            </w:pPr>
            <w:r>
              <w:t xml:space="preserve">(в ред. постановлений Минобразования от 22.05.2015 </w:t>
            </w:r>
            <w:hyperlink r:id="rId93">
              <w:r>
                <w:rPr>
                  <w:color w:val="0000FF"/>
                </w:rPr>
                <w:t>N 42</w:t>
              </w:r>
            </w:hyperlink>
            <w:r>
              <w:t xml:space="preserve">, от 11.08.2022 </w:t>
            </w:r>
            <w:hyperlink r:id="rId94">
              <w:r>
                <w:rPr>
                  <w:color w:val="0000FF"/>
                </w:rPr>
                <w:t>N 249</w:t>
              </w:r>
            </w:hyperlink>
            <w:r>
              <w:t>)</w:t>
            </w:r>
          </w:p>
        </w:tc>
      </w:tr>
      <w:tr w:rsidR="008A0370">
        <w:tblPrEx>
          <w:tblCellMar>
            <w:top w:w="0" w:type="dxa"/>
            <w:bottom w:w="0" w:type="dxa"/>
          </w:tblCellMar>
        </w:tblPrEx>
        <w:tc>
          <w:tcPr>
            <w:tcW w:w="800" w:type="dxa"/>
            <w:vMerge w:val="restart"/>
            <w:tcMar>
              <w:top w:w="0" w:type="dxa"/>
              <w:left w:w="0" w:type="dxa"/>
              <w:bottom w:w="0" w:type="dxa"/>
              <w:right w:w="0" w:type="dxa"/>
            </w:tcMar>
          </w:tcPr>
          <w:p w:rsidR="008A0370" w:rsidRDefault="008A0370">
            <w:pPr>
              <w:pStyle w:val="ConsPlusNormal"/>
              <w:jc w:val="center"/>
            </w:pPr>
            <w:r>
              <w:t>33</w:t>
            </w:r>
          </w:p>
        </w:tc>
        <w:tc>
          <w:tcPr>
            <w:tcW w:w="1635" w:type="dxa"/>
            <w:vMerge w:val="restart"/>
            <w:tcMar>
              <w:top w:w="0" w:type="dxa"/>
              <w:left w:w="0" w:type="dxa"/>
              <w:bottom w:w="0" w:type="dxa"/>
              <w:right w:w="0" w:type="dxa"/>
            </w:tcMar>
          </w:tcPr>
          <w:p w:rsidR="008A0370" w:rsidRDefault="008A0370">
            <w:pPr>
              <w:pStyle w:val="ConsPlusNormal"/>
            </w:pPr>
            <w:r>
              <w:t>Секретарь</w:t>
            </w:r>
          </w:p>
        </w:tc>
        <w:tc>
          <w:tcPr>
            <w:tcW w:w="517" w:type="dxa"/>
            <w:vMerge w:val="restart"/>
            <w:tcMar>
              <w:top w:w="0" w:type="dxa"/>
              <w:left w:w="0" w:type="dxa"/>
              <w:bottom w:w="0" w:type="dxa"/>
              <w:right w:w="0" w:type="dxa"/>
            </w:tcMar>
          </w:tcPr>
          <w:p w:rsidR="008A0370" w:rsidRDefault="008A0370">
            <w:pPr>
              <w:pStyle w:val="ConsPlusNormal"/>
            </w:pPr>
            <w:r>
              <w:t>0,5</w:t>
            </w:r>
          </w:p>
        </w:tc>
        <w:tc>
          <w:tcPr>
            <w:tcW w:w="564" w:type="dxa"/>
            <w:vMerge w:val="restart"/>
            <w:tcMar>
              <w:top w:w="0" w:type="dxa"/>
              <w:left w:w="0" w:type="dxa"/>
              <w:bottom w:w="0" w:type="dxa"/>
              <w:right w:w="0" w:type="dxa"/>
            </w:tcMar>
          </w:tcPr>
          <w:p w:rsidR="008A0370" w:rsidRDefault="008A0370">
            <w:pPr>
              <w:pStyle w:val="ConsPlusNormal"/>
              <w:jc w:val="center"/>
            </w:pPr>
            <w:r>
              <w:t>0,5</w:t>
            </w:r>
          </w:p>
        </w:tc>
        <w:tc>
          <w:tcPr>
            <w:tcW w:w="517" w:type="dxa"/>
            <w:vMerge w:val="restart"/>
            <w:tcMar>
              <w:top w:w="0" w:type="dxa"/>
              <w:left w:w="0" w:type="dxa"/>
              <w:bottom w:w="0" w:type="dxa"/>
              <w:right w:w="0" w:type="dxa"/>
            </w:tcMar>
          </w:tcPr>
          <w:p w:rsidR="008A0370" w:rsidRDefault="008A0370">
            <w:pPr>
              <w:pStyle w:val="ConsPlusNormal"/>
              <w:jc w:val="center"/>
            </w:pPr>
            <w:r>
              <w:t>1</w:t>
            </w:r>
          </w:p>
        </w:tc>
        <w:tc>
          <w:tcPr>
            <w:tcW w:w="517" w:type="dxa"/>
            <w:vMerge w:val="restart"/>
            <w:tcMar>
              <w:top w:w="0" w:type="dxa"/>
              <w:left w:w="0" w:type="dxa"/>
              <w:bottom w:w="0" w:type="dxa"/>
              <w:right w:w="0" w:type="dxa"/>
            </w:tcMar>
          </w:tcPr>
          <w:p w:rsidR="008A0370" w:rsidRDefault="008A0370">
            <w:pPr>
              <w:pStyle w:val="ConsPlusNormal"/>
              <w:jc w:val="center"/>
            </w:pPr>
            <w:r>
              <w:t>1</w:t>
            </w:r>
          </w:p>
        </w:tc>
        <w:tc>
          <w:tcPr>
            <w:tcW w:w="517" w:type="dxa"/>
            <w:vMerge w:val="restart"/>
            <w:tcMar>
              <w:top w:w="0" w:type="dxa"/>
              <w:left w:w="0" w:type="dxa"/>
              <w:bottom w:w="0" w:type="dxa"/>
              <w:right w:w="0" w:type="dxa"/>
            </w:tcMar>
          </w:tcPr>
          <w:p w:rsidR="008A0370" w:rsidRDefault="008A0370">
            <w:pPr>
              <w:pStyle w:val="ConsPlusNormal"/>
              <w:jc w:val="center"/>
            </w:pPr>
            <w:r>
              <w:t>1</w:t>
            </w:r>
          </w:p>
        </w:tc>
        <w:tc>
          <w:tcPr>
            <w:tcW w:w="517" w:type="dxa"/>
            <w:vMerge w:val="restart"/>
            <w:tcMar>
              <w:top w:w="0" w:type="dxa"/>
              <w:left w:w="0" w:type="dxa"/>
              <w:bottom w:w="0" w:type="dxa"/>
              <w:right w:w="0" w:type="dxa"/>
            </w:tcMar>
          </w:tcPr>
          <w:p w:rsidR="008A0370" w:rsidRDefault="008A0370">
            <w:pPr>
              <w:pStyle w:val="ConsPlusNormal"/>
              <w:jc w:val="center"/>
            </w:pPr>
            <w:r>
              <w:t>1</w:t>
            </w:r>
          </w:p>
        </w:tc>
        <w:tc>
          <w:tcPr>
            <w:tcW w:w="623" w:type="dxa"/>
            <w:vMerge w:val="restart"/>
            <w:tcMar>
              <w:top w:w="0" w:type="dxa"/>
              <w:left w:w="0" w:type="dxa"/>
              <w:bottom w:w="0" w:type="dxa"/>
              <w:right w:w="0" w:type="dxa"/>
            </w:tcMar>
          </w:tcPr>
          <w:p w:rsidR="008A0370" w:rsidRDefault="008A0370">
            <w:pPr>
              <w:pStyle w:val="ConsPlusNormal"/>
              <w:jc w:val="center"/>
            </w:pPr>
            <w:r>
              <w:t>1</w:t>
            </w:r>
          </w:p>
        </w:tc>
        <w:tc>
          <w:tcPr>
            <w:tcW w:w="800" w:type="dxa"/>
            <w:vMerge w:val="restart"/>
            <w:tcMar>
              <w:top w:w="0" w:type="dxa"/>
              <w:left w:w="0" w:type="dxa"/>
              <w:bottom w:w="0" w:type="dxa"/>
              <w:right w:w="0" w:type="dxa"/>
            </w:tcMar>
          </w:tcPr>
          <w:p w:rsidR="008A0370" w:rsidRDefault="008A0370">
            <w:pPr>
              <w:pStyle w:val="ConsPlusNormal"/>
              <w:jc w:val="center"/>
            </w:pPr>
            <w:r>
              <w:t>1</w:t>
            </w:r>
          </w:p>
        </w:tc>
        <w:tc>
          <w:tcPr>
            <w:tcW w:w="3423" w:type="dxa"/>
            <w:tcBorders>
              <w:bottom w:val="nil"/>
            </w:tcBorders>
            <w:tcMar>
              <w:top w:w="0" w:type="dxa"/>
              <w:left w:w="0" w:type="dxa"/>
              <w:bottom w:w="0" w:type="dxa"/>
              <w:right w:w="0" w:type="dxa"/>
            </w:tcMar>
          </w:tcPr>
          <w:p w:rsidR="008A0370" w:rsidRDefault="008A0370">
            <w:pPr>
              <w:pStyle w:val="ConsPlusNormal"/>
              <w:ind w:firstLine="538"/>
            </w:pPr>
            <w:r>
              <w:t>Вводится дополнительно 0,5 штатной единицы:</w:t>
            </w:r>
          </w:p>
        </w:tc>
      </w:tr>
      <w:tr w:rsidR="008A0370">
        <w:tblPrEx>
          <w:tblBorders>
            <w:insideH w:val="nil"/>
          </w:tblBorders>
          <w:tblCellMar>
            <w:top w:w="0" w:type="dxa"/>
            <w:bottom w:w="0" w:type="dxa"/>
          </w:tblCellMar>
        </w:tblPrEx>
        <w:tc>
          <w:tcPr>
            <w:tcW w:w="800" w:type="dxa"/>
            <w:vMerge/>
          </w:tcPr>
          <w:p w:rsidR="008A0370" w:rsidRDefault="008A0370">
            <w:pPr>
              <w:pStyle w:val="ConsPlusNormal"/>
            </w:pPr>
          </w:p>
        </w:tc>
        <w:tc>
          <w:tcPr>
            <w:tcW w:w="1635" w:type="dxa"/>
            <w:vMerge/>
          </w:tcPr>
          <w:p w:rsidR="008A0370" w:rsidRDefault="008A0370">
            <w:pPr>
              <w:pStyle w:val="ConsPlusNormal"/>
            </w:pPr>
          </w:p>
        </w:tc>
        <w:tc>
          <w:tcPr>
            <w:tcW w:w="517" w:type="dxa"/>
            <w:vMerge/>
          </w:tcPr>
          <w:p w:rsidR="008A0370" w:rsidRDefault="008A0370">
            <w:pPr>
              <w:pStyle w:val="ConsPlusNormal"/>
            </w:pPr>
          </w:p>
        </w:tc>
        <w:tc>
          <w:tcPr>
            <w:tcW w:w="564"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623" w:type="dxa"/>
            <w:vMerge/>
          </w:tcPr>
          <w:p w:rsidR="008A0370" w:rsidRDefault="008A0370">
            <w:pPr>
              <w:pStyle w:val="ConsPlusNormal"/>
            </w:pPr>
          </w:p>
        </w:tc>
        <w:tc>
          <w:tcPr>
            <w:tcW w:w="800" w:type="dxa"/>
            <w:vMerge/>
          </w:tcPr>
          <w:p w:rsidR="008A0370" w:rsidRDefault="008A0370">
            <w:pPr>
              <w:pStyle w:val="ConsPlusNormal"/>
            </w:pPr>
          </w:p>
        </w:tc>
        <w:tc>
          <w:tcPr>
            <w:tcW w:w="3423" w:type="dxa"/>
            <w:tcBorders>
              <w:top w:val="nil"/>
              <w:bottom w:val="nil"/>
            </w:tcBorders>
            <w:tcMar>
              <w:top w:w="0" w:type="dxa"/>
              <w:left w:w="0" w:type="dxa"/>
              <w:bottom w:w="0" w:type="dxa"/>
              <w:right w:w="0" w:type="dxa"/>
            </w:tcMar>
          </w:tcPr>
          <w:p w:rsidR="008A0370" w:rsidRDefault="008A0370">
            <w:pPr>
              <w:pStyle w:val="ConsPlusNormal"/>
              <w:ind w:firstLine="538"/>
            </w:pPr>
            <w:r>
              <w:t>в школах-интернатах, кадетских училищах, специализированных лицеях при контингенте 101 - 200 обучающихся;</w:t>
            </w:r>
          </w:p>
        </w:tc>
      </w:tr>
      <w:tr w:rsidR="008A0370">
        <w:tblPrEx>
          <w:tblBorders>
            <w:insideH w:val="nil"/>
          </w:tblBorders>
          <w:tblCellMar>
            <w:top w:w="0" w:type="dxa"/>
            <w:bottom w:w="0" w:type="dxa"/>
          </w:tblCellMar>
        </w:tblPrEx>
        <w:tc>
          <w:tcPr>
            <w:tcW w:w="800" w:type="dxa"/>
            <w:vMerge/>
          </w:tcPr>
          <w:p w:rsidR="008A0370" w:rsidRDefault="008A0370">
            <w:pPr>
              <w:pStyle w:val="ConsPlusNormal"/>
            </w:pPr>
          </w:p>
        </w:tc>
        <w:tc>
          <w:tcPr>
            <w:tcW w:w="1635" w:type="dxa"/>
            <w:vMerge/>
          </w:tcPr>
          <w:p w:rsidR="008A0370" w:rsidRDefault="008A0370">
            <w:pPr>
              <w:pStyle w:val="ConsPlusNormal"/>
            </w:pPr>
          </w:p>
        </w:tc>
        <w:tc>
          <w:tcPr>
            <w:tcW w:w="517" w:type="dxa"/>
            <w:vMerge/>
          </w:tcPr>
          <w:p w:rsidR="008A0370" w:rsidRDefault="008A0370">
            <w:pPr>
              <w:pStyle w:val="ConsPlusNormal"/>
            </w:pPr>
          </w:p>
        </w:tc>
        <w:tc>
          <w:tcPr>
            <w:tcW w:w="564"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623" w:type="dxa"/>
            <w:vMerge/>
          </w:tcPr>
          <w:p w:rsidR="008A0370" w:rsidRDefault="008A0370">
            <w:pPr>
              <w:pStyle w:val="ConsPlusNormal"/>
            </w:pPr>
          </w:p>
        </w:tc>
        <w:tc>
          <w:tcPr>
            <w:tcW w:w="800" w:type="dxa"/>
            <w:vMerge/>
          </w:tcPr>
          <w:p w:rsidR="008A0370" w:rsidRDefault="008A0370">
            <w:pPr>
              <w:pStyle w:val="ConsPlusNormal"/>
            </w:pPr>
          </w:p>
        </w:tc>
        <w:tc>
          <w:tcPr>
            <w:tcW w:w="3423" w:type="dxa"/>
            <w:tcBorders>
              <w:top w:val="nil"/>
              <w:bottom w:val="nil"/>
            </w:tcBorders>
            <w:tcMar>
              <w:top w:w="0" w:type="dxa"/>
              <w:left w:w="0" w:type="dxa"/>
              <w:bottom w:w="0" w:type="dxa"/>
              <w:right w:w="0" w:type="dxa"/>
            </w:tcMar>
          </w:tcPr>
          <w:p w:rsidR="008A0370" w:rsidRDefault="008A0370">
            <w:pPr>
              <w:pStyle w:val="ConsPlusNormal"/>
              <w:ind w:firstLine="538"/>
            </w:pPr>
            <w:r>
              <w:t>в специальных школах при численности от 140 до 280 обучающихся.</w:t>
            </w:r>
          </w:p>
        </w:tc>
      </w:tr>
      <w:tr w:rsidR="008A0370">
        <w:tblPrEx>
          <w:tblCellMar>
            <w:top w:w="0" w:type="dxa"/>
            <w:bottom w:w="0" w:type="dxa"/>
          </w:tblCellMar>
        </w:tblPrEx>
        <w:tc>
          <w:tcPr>
            <w:tcW w:w="800" w:type="dxa"/>
            <w:vMerge/>
          </w:tcPr>
          <w:p w:rsidR="008A0370" w:rsidRDefault="008A0370">
            <w:pPr>
              <w:pStyle w:val="ConsPlusNormal"/>
            </w:pPr>
          </w:p>
        </w:tc>
        <w:tc>
          <w:tcPr>
            <w:tcW w:w="1635" w:type="dxa"/>
            <w:vMerge/>
          </w:tcPr>
          <w:p w:rsidR="008A0370" w:rsidRDefault="008A0370">
            <w:pPr>
              <w:pStyle w:val="ConsPlusNormal"/>
            </w:pPr>
          </w:p>
        </w:tc>
        <w:tc>
          <w:tcPr>
            <w:tcW w:w="517" w:type="dxa"/>
            <w:vMerge/>
          </w:tcPr>
          <w:p w:rsidR="008A0370" w:rsidRDefault="008A0370">
            <w:pPr>
              <w:pStyle w:val="ConsPlusNormal"/>
            </w:pPr>
          </w:p>
        </w:tc>
        <w:tc>
          <w:tcPr>
            <w:tcW w:w="564"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623" w:type="dxa"/>
            <w:vMerge/>
          </w:tcPr>
          <w:p w:rsidR="008A0370" w:rsidRDefault="008A0370">
            <w:pPr>
              <w:pStyle w:val="ConsPlusNormal"/>
            </w:pPr>
          </w:p>
        </w:tc>
        <w:tc>
          <w:tcPr>
            <w:tcW w:w="800" w:type="dxa"/>
            <w:vMerge/>
          </w:tcPr>
          <w:p w:rsidR="008A0370" w:rsidRDefault="008A0370">
            <w:pPr>
              <w:pStyle w:val="ConsPlusNormal"/>
            </w:pPr>
          </w:p>
        </w:tc>
        <w:tc>
          <w:tcPr>
            <w:tcW w:w="3423" w:type="dxa"/>
            <w:tcBorders>
              <w:top w:val="nil"/>
              <w:bottom w:val="nil"/>
            </w:tcBorders>
            <w:tcMar>
              <w:top w:w="0" w:type="dxa"/>
              <w:left w:w="0" w:type="dxa"/>
              <w:bottom w:w="0" w:type="dxa"/>
              <w:right w:w="0" w:type="dxa"/>
            </w:tcMar>
          </w:tcPr>
          <w:p w:rsidR="008A0370" w:rsidRDefault="008A0370">
            <w:pPr>
              <w:pStyle w:val="ConsPlusNormal"/>
              <w:ind w:firstLine="538"/>
            </w:pPr>
            <w:r>
              <w:t>В учреждениях образования (кроме школ-интернатов) с численностью менее 50 обучающихся должность служащего не вводится</w:t>
            </w:r>
          </w:p>
        </w:tc>
      </w:tr>
      <w:tr w:rsidR="008A0370">
        <w:tblPrEx>
          <w:tblBorders>
            <w:insideH w:val="nil"/>
          </w:tblBorders>
          <w:tblCellMar>
            <w:top w:w="0" w:type="dxa"/>
            <w:bottom w:w="0" w:type="dxa"/>
          </w:tblCellMar>
        </w:tblPrEx>
        <w:tc>
          <w:tcPr>
            <w:tcW w:w="10430" w:type="dxa"/>
            <w:gridSpan w:val="11"/>
            <w:tcBorders>
              <w:top w:val="nil"/>
            </w:tcBorders>
            <w:tcMar>
              <w:top w:w="0" w:type="dxa"/>
              <w:left w:w="0" w:type="dxa"/>
              <w:bottom w:w="0" w:type="dxa"/>
              <w:right w:w="0" w:type="dxa"/>
            </w:tcMar>
          </w:tcPr>
          <w:p w:rsidR="008A0370" w:rsidRDefault="008A0370">
            <w:pPr>
              <w:pStyle w:val="ConsPlusNormal"/>
              <w:jc w:val="both"/>
            </w:pPr>
            <w:r>
              <w:t xml:space="preserve">(в ред. постановлений Минобразования от 22.05.2015 </w:t>
            </w:r>
            <w:hyperlink r:id="rId95">
              <w:r>
                <w:rPr>
                  <w:color w:val="0000FF"/>
                </w:rPr>
                <w:t>N 42</w:t>
              </w:r>
            </w:hyperlink>
            <w:r>
              <w:t xml:space="preserve">, от 15.07.2021 </w:t>
            </w:r>
            <w:hyperlink r:id="rId96">
              <w:r>
                <w:rPr>
                  <w:color w:val="0000FF"/>
                </w:rPr>
                <w:t>N 146</w:t>
              </w:r>
            </w:hyperlink>
            <w:r>
              <w:t xml:space="preserve">, от 11.08.2022 </w:t>
            </w:r>
            <w:hyperlink r:id="rId97">
              <w:r>
                <w:rPr>
                  <w:color w:val="0000FF"/>
                </w:rPr>
                <w:t>N 249</w:t>
              </w:r>
            </w:hyperlink>
            <w:r>
              <w:t>)</w:t>
            </w:r>
          </w:p>
        </w:tc>
      </w:tr>
      <w:tr w:rsidR="008A0370">
        <w:tblPrEx>
          <w:tblCellMar>
            <w:top w:w="0" w:type="dxa"/>
            <w:bottom w:w="0" w:type="dxa"/>
          </w:tblCellMar>
        </w:tblPrEx>
        <w:tc>
          <w:tcPr>
            <w:tcW w:w="800" w:type="dxa"/>
            <w:tcMar>
              <w:top w:w="0" w:type="dxa"/>
              <w:left w:w="0" w:type="dxa"/>
              <w:bottom w:w="0" w:type="dxa"/>
              <w:right w:w="0" w:type="dxa"/>
            </w:tcMar>
          </w:tcPr>
          <w:p w:rsidR="008A0370" w:rsidRDefault="008A0370">
            <w:pPr>
              <w:pStyle w:val="ConsPlusNormal"/>
              <w:jc w:val="center"/>
            </w:pPr>
            <w:r>
              <w:t>34</w:t>
            </w:r>
          </w:p>
        </w:tc>
        <w:tc>
          <w:tcPr>
            <w:tcW w:w="1635" w:type="dxa"/>
            <w:tcMar>
              <w:top w:w="0" w:type="dxa"/>
              <w:left w:w="0" w:type="dxa"/>
              <w:bottom w:w="0" w:type="dxa"/>
              <w:right w:w="0" w:type="dxa"/>
            </w:tcMar>
          </w:tcPr>
          <w:p w:rsidR="008A0370" w:rsidRDefault="008A0370">
            <w:pPr>
              <w:pStyle w:val="ConsPlusNormal"/>
            </w:pPr>
            <w:r>
              <w:t xml:space="preserve">Секретарь </w:t>
            </w:r>
            <w:r>
              <w:lastRenderedPageBreak/>
              <w:t>учебной части</w:t>
            </w:r>
          </w:p>
        </w:tc>
        <w:tc>
          <w:tcPr>
            <w:tcW w:w="517" w:type="dxa"/>
            <w:tcMar>
              <w:top w:w="0" w:type="dxa"/>
              <w:left w:w="0" w:type="dxa"/>
              <w:bottom w:w="0" w:type="dxa"/>
              <w:right w:w="0" w:type="dxa"/>
            </w:tcMar>
          </w:tcPr>
          <w:p w:rsidR="008A0370" w:rsidRDefault="008A0370">
            <w:pPr>
              <w:pStyle w:val="ConsPlusNormal"/>
              <w:jc w:val="center"/>
            </w:pPr>
            <w:r>
              <w:lastRenderedPageBreak/>
              <w:t>-</w:t>
            </w:r>
          </w:p>
        </w:tc>
        <w:tc>
          <w:tcPr>
            <w:tcW w:w="564" w:type="dxa"/>
            <w:tcMar>
              <w:top w:w="0" w:type="dxa"/>
              <w:left w:w="0" w:type="dxa"/>
              <w:bottom w:w="0" w:type="dxa"/>
              <w:right w:w="0" w:type="dxa"/>
            </w:tcMar>
          </w:tcPr>
          <w:p w:rsidR="008A0370" w:rsidRDefault="008A0370">
            <w:pPr>
              <w:pStyle w:val="ConsPlusNormal"/>
              <w:jc w:val="center"/>
            </w:pPr>
            <w:r>
              <w:t>-</w:t>
            </w:r>
          </w:p>
        </w:tc>
        <w:tc>
          <w:tcPr>
            <w:tcW w:w="517" w:type="dxa"/>
            <w:tcMar>
              <w:top w:w="0" w:type="dxa"/>
              <w:left w:w="0" w:type="dxa"/>
              <w:bottom w:w="0" w:type="dxa"/>
              <w:right w:w="0" w:type="dxa"/>
            </w:tcMar>
          </w:tcPr>
          <w:p w:rsidR="008A0370" w:rsidRDefault="008A0370">
            <w:pPr>
              <w:pStyle w:val="ConsPlusNormal"/>
              <w:jc w:val="center"/>
            </w:pPr>
            <w:r>
              <w:t>-</w:t>
            </w:r>
          </w:p>
        </w:tc>
        <w:tc>
          <w:tcPr>
            <w:tcW w:w="517" w:type="dxa"/>
            <w:tcMar>
              <w:top w:w="0" w:type="dxa"/>
              <w:left w:w="0" w:type="dxa"/>
              <w:bottom w:w="0" w:type="dxa"/>
              <w:right w:w="0" w:type="dxa"/>
            </w:tcMar>
          </w:tcPr>
          <w:p w:rsidR="008A0370" w:rsidRDefault="008A0370">
            <w:pPr>
              <w:pStyle w:val="ConsPlusNormal"/>
              <w:jc w:val="center"/>
            </w:pPr>
            <w:r>
              <w:t>-</w:t>
            </w:r>
          </w:p>
        </w:tc>
        <w:tc>
          <w:tcPr>
            <w:tcW w:w="517" w:type="dxa"/>
            <w:tcMar>
              <w:top w:w="0" w:type="dxa"/>
              <w:left w:w="0" w:type="dxa"/>
              <w:bottom w:w="0" w:type="dxa"/>
              <w:right w:w="0" w:type="dxa"/>
            </w:tcMar>
          </w:tcPr>
          <w:p w:rsidR="008A0370" w:rsidRDefault="008A0370">
            <w:pPr>
              <w:pStyle w:val="ConsPlusNormal"/>
              <w:jc w:val="center"/>
            </w:pPr>
            <w:r>
              <w:t>-</w:t>
            </w:r>
          </w:p>
        </w:tc>
        <w:tc>
          <w:tcPr>
            <w:tcW w:w="517" w:type="dxa"/>
            <w:tcMar>
              <w:top w:w="0" w:type="dxa"/>
              <w:left w:w="0" w:type="dxa"/>
              <w:bottom w:w="0" w:type="dxa"/>
              <w:right w:w="0" w:type="dxa"/>
            </w:tcMar>
          </w:tcPr>
          <w:p w:rsidR="008A0370" w:rsidRDefault="008A0370">
            <w:pPr>
              <w:pStyle w:val="ConsPlusNormal"/>
              <w:jc w:val="center"/>
            </w:pPr>
            <w:r>
              <w:t>-</w:t>
            </w:r>
          </w:p>
        </w:tc>
        <w:tc>
          <w:tcPr>
            <w:tcW w:w="623" w:type="dxa"/>
            <w:tcMar>
              <w:top w:w="0" w:type="dxa"/>
              <w:left w:w="0" w:type="dxa"/>
              <w:bottom w:w="0" w:type="dxa"/>
              <w:right w:w="0" w:type="dxa"/>
            </w:tcMar>
          </w:tcPr>
          <w:p w:rsidR="008A0370" w:rsidRDefault="008A0370">
            <w:pPr>
              <w:pStyle w:val="ConsPlusNormal"/>
              <w:jc w:val="center"/>
            </w:pPr>
            <w:r>
              <w:t>1</w:t>
            </w:r>
          </w:p>
        </w:tc>
        <w:tc>
          <w:tcPr>
            <w:tcW w:w="800" w:type="dxa"/>
            <w:tcMar>
              <w:top w:w="0" w:type="dxa"/>
              <w:left w:w="0" w:type="dxa"/>
              <w:bottom w:w="0" w:type="dxa"/>
              <w:right w:w="0" w:type="dxa"/>
            </w:tcMar>
          </w:tcPr>
          <w:p w:rsidR="008A0370" w:rsidRDefault="008A0370">
            <w:pPr>
              <w:pStyle w:val="ConsPlusNormal"/>
              <w:jc w:val="center"/>
            </w:pPr>
            <w:r>
              <w:t>1</w:t>
            </w:r>
          </w:p>
        </w:tc>
        <w:tc>
          <w:tcPr>
            <w:tcW w:w="3423" w:type="dxa"/>
            <w:tcMar>
              <w:top w:w="0" w:type="dxa"/>
              <w:left w:w="0" w:type="dxa"/>
              <w:bottom w:w="0" w:type="dxa"/>
              <w:right w:w="0" w:type="dxa"/>
            </w:tcMar>
          </w:tcPr>
          <w:p w:rsidR="008A0370" w:rsidRDefault="008A0370">
            <w:pPr>
              <w:pStyle w:val="ConsPlusNormal"/>
            </w:pPr>
          </w:p>
        </w:tc>
      </w:tr>
      <w:tr w:rsidR="008A0370">
        <w:tblPrEx>
          <w:tblBorders>
            <w:insideH w:val="nil"/>
          </w:tblBorders>
          <w:tblCellMar>
            <w:top w:w="0" w:type="dxa"/>
            <w:bottom w:w="0" w:type="dxa"/>
          </w:tblCellMar>
        </w:tblPrEx>
        <w:tc>
          <w:tcPr>
            <w:tcW w:w="800" w:type="dxa"/>
            <w:tcBorders>
              <w:bottom w:val="nil"/>
            </w:tcBorders>
            <w:tcMar>
              <w:top w:w="0" w:type="dxa"/>
              <w:left w:w="0" w:type="dxa"/>
              <w:bottom w:w="0" w:type="dxa"/>
              <w:right w:w="0" w:type="dxa"/>
            </w:tcMar>
          </w:tcPr>
          <w:p w:rsidR="008A0370" w:rsidRDefault="008A0370">
            <w:pPr>
              <w:pStyle w:val="ConsPlusNormal"/>
              <w:jc w:val="center"/>
            </w:pPr>
            <w:r>
              <w:t>35</w:t>
            </w:r>
          </w:p>
        </w:tc>
        <w:tc>
          <w:tcPr>
            <w:tcW w:w="1635" w:type="dxa"/>
            <w:tcBorders>
              <w:bottom w:val="nil"/>
            </w:tcBorders>
            <w:tcMar>
              <w:top w:w="0" w:type="dxa"/>
              <w:left w:w="0" w:type="dxa"/>
              <w:bottom w:w="0" w:type="dxa"/>
              <w:right w:w="0" w:type="dxa"/>
            </w:tcMar>
          </w:tcPr>
          <w:p w:rsidR="008A0370" w:rsidRDefault="008A0370">
            <w:pPr>
              <w:pStyle w:val="ConsPlusNormal"/>
            </w:pPr>
            <w:r>
              <w:t>Заведующий столовой</w:t>
            </w:r>
          </w:p>
        </w:tc>
        <w:tc>
          <w:tcPr>
            <w:tcW w:w="517" w:type="dxa"/>
            <w:tcBorders>
              <w:bottom w:val="nil"/>
            </w:tcBorders>
            <w:tcMar>
              <w:top w:w="0" w:type="dxa"/>
              <w:left w:w="0" w:type="dxa"/>
              <w:bottom w:w="0" w:type="dxa"/>
              <w:right w:w="0" w:type="dxa"/>
            </w:tcMar>
          </w:tcPr>
          <w:p w:rsidR="008A0370" w:rsidRDefault="008A0370">
            <w:pPr>
              <w:pStyle w:val="ConsPlusNormal"/>
            </w:pPr>
          </w:p>
        </w:tc>
        <w:tc>
          <w:tcPr>
            <w:tcW w:w="564" w:type="dxa"/>
            <w:tcBorders>
              <w:bottom w:val="nil"/>
            </w:tcBorders>
            <w:tcMar>
              <w:top w:w="0" w:type="dxa"/>
              <w:left w:w="0" w:type="dxa"/>
              <w:bottom w:w="0" w:type="dxa"/>
              <w:right w:w="0" w:type="dxa"/>
            </w:tcMar>
          </w:tcPr>
          <w:p w:rsidR="008A0370" w:rsidRDefault="008A0370">
            <w:pPr>
              <w:pStyle w:val="ConsPlusNormal"/>
            </w:pPr>
          </w:p>
        </w:tc>
        <w:tc>
          <w:tcPr>
            <w:tcW w:w="517" w:type="dxa"/>
            <w:tcBorders>
              <w:bottom w:val="nil"/>
            </w:tcBorders>
            <w:tcMar>
              <w:top w:w="0" w:type="dxa"/>
              <w:left w:w="0" w:type="dxa"/>
              <w:bottom w:w="0" w:type="dxa"/>
              <w:right w:w="0" w:type="dxa"/>
            </w:tcMar>
          </w:tcPr>
          <w:p w:rsidR="008A0370" w:rsidRDefault="008A0370">
            <w:pPr>
              <w:pStyle w:val="ConsPlusNormal"/>
            </w:pPr>
          </w:p>
        </w:tc>
        <w:tc>
          <w:tcPr>
            <w:tcW w:w="517" w:type="dxa"/>
            <w:tcBorders>
              <w:bottom w:val="nil"/>
            </w:tcBorders>
            <w:tcMar>
              <w:top w:w="0" w:type="dxa"/>
              <w:left w:w="0" w:type="dxa"/>
              <w:bottom w:w="0" w:type="dxa"/>
              <w:right w:w="0" w:type="dxa"/>
            </w:tcMar>
          </w:tcPr>
          <w:p w:rsidR="008A0370" w:rsidRDefault="008A0370">
            <w:pPr>
              <w:pStyle w:val="ConsPlusNormal"/>
            </w:pPr>
          </w:p>
        </w:tc>
        <w:tc>
          <w:tcPr>
            <w:tcW w:w="517" w:type="dxa"/>
            <w:tcBorders>
              <w:bottom w:val="nil"/>
            </w:tcBorders>
            <w:tcMar>
              <w:top w:w="0" w:type="dxa"/>
              <w:left w:w="0" w:type="dxa"/>
              <w:bottom w:w="0" w:type="dxa"/>
              <w:right w:w="0" w:type="dxa"/>
            </w:tcMar>
          </w:tcPr>
          <w:p w:rsidR="008A0370" w:rsidRDefault="008A0370">
            <w:pPr>
              <w:pStyle w:val="ConsPlusNormal"/>
            </w:pPr>
          </w:p>
        </w:tc>
        <w:tc>
          <w:tcPr>
            <w:tcW w:w="517" w:type="dxa"/>
            <w:tcBorders>
              <w:bottom w:val="nil"/>
            </w:tcBorders>
            <w:tcMar>
              <w:top w:w="0" w:type="dxa"/>
              <w:left w:w="0" w:type="dxa"/>
              <w:bottom w:w="0" w:type="dxa"/>
              <w:right w:w="0" w:type="dxa"/>
            </w:tcMar>
          </w:tcPr>
          <w:p w:rsidR="008A0370" w:rsidRDefault="008A0370">
            <w:pPr>
              <w:pStyle w:val="ConsPlusNormal"/>
            </w:pPr>
          </w:p>
        </w:tc>
        <w:tc>
          <w:tcPr>
            <w:tcW w:w="623" w:type="dxa"/>
            <w:tcBorders>
              <w:bottom w:val="nil"/>
            </w:tcBorders>
            <w:tcMar>
              <w:top w:w="0" w:type="dxa"/>
              <w:left w:w="0" w:type="dxa"/>
              <w:bottom w:w="0" w:type="dxa"/>
              <w:right w:w="0" w:type="dxa"/>
            </w:tcMar>
          </w:tcPr>
          <w:p w:rsidR="008A0370" w:rsidRDefault="008A0370">
            <w:pPr>
              <w:pStyle w:val="ConsPlusNormal"/>
            </w:pPr>
          </w:p>
        </w:tc>
        <w:tc>
          <w:tcPr>
            <w:tcW w:w="800" w:type="dxa"/>
            <w:tcBorders>
              <w:bottom w:val="nil"/>
            </w:tcBorders>
            <w:tcMar>
              <w:top w:w="0" w:type="dxa"/>
              <w:left w:w="0" w:type="dxa"/>
              <w:bottom w:w="0" w:type="dxa"/>
              <w:right w:w="0" w:type="dxa"/>
            </w:tcMar>
          </w:tcPr>
          <w:p w:rsidR="008A0370" w:rsidRDefault="008A0370">
            <w:pPr>
              <w:pStyle w:val="ConsPlusNormal"/>
            </w:pPr>
          </w:p>
        </w:tc>
        <w:tc>
          <w:tcPr>
            <w:tcW w:w="3423" w:type="dxa"/>
            <w:tcBorders>
              <w:bottom w:val="nil"/>
            </w:tcBorders>
            <w:tcMar>
              <w:top w:w="0" w:type="dxa"/>
              <w:left w:w="0" w:type="dxa"/>
              <w:bottom w:w="0" w:type="dxa"/>
              <w:right w:w="0" w:type="dxa"/>
            </w:tcMar>
          </w:tcPr>
          <w:p w:rsidR="008A0370" w:rsidRDefault="008A0370">
            <w:pPr>
              <w:pStyle w:val="ConsPlusNormal"/>
              <w:ind w:firstLine="538"/>
            </w:pPr>
            <w:r>
              <w:t>Вводится в учреждениях общего среднего образования 1 штатная единица при наличии более 400 обучающихся, получающих питание</w:t>
            </w:r>
          </w:p>
        </w:tc>
      </w:tr>
      <w:tr w:rsidR="008A0370">
        <w:tblPrEx>
          <w:tblBorders>
            <w:insideH w:val="nil"/>
          </w:tblBorders>
          <w:tblCellMar>
            <w:top w:w="0" w:type="dxa"/>
            <w:bottom w:w="0" w:type="dxa"/>
          </w:tblCellMar>
        </w:tblPrEx>
        <w:tc>
          <w:tcPr>
            <w:tcW w:w="10430" w:type="dxa"/>
            <w:gridSpan w:val="11"/>
            <w:tcBorders>
              <w:top w:val="nil"/>
            </w:tcBorders>
            <w:tcMar>
              <w:top w:w="0" w:type="dxa"/>
              <w:left w:w="0" w:type="dxa"/>
              <w:bottom w:w="0" w:type="dxa"/>
              <w:right w:w="0" w:type="dxa"/>
            </w:tcMar>
          </w:tcPr>
          <w:p w:rsidR="008A0370" w:rsidRDefault="008A0370">
            <w:pPr>
              <w:pStyle w:val="ConsPlusNormal"/>
              <w:jc w:val="both"/>
            </w:pPr>
            <w:r>
              <w:t xml:space="preserve">(в ред. </w:t>
            </w:r>
            <w:hyperlink r:id="rId98">
              <w:r>
                <w:rPr>
                  <w:color w:val="0000FF"/>
                </w:rPr>
                <w:t>постановления</w:t>
              </w:r>
            </w:hyperlink>
            <w:r>
              <w:t xml:space="preserve"> Минобразования от 15.07.2021 N 146)</w:t>
            </w:r>
          </w:p>
        </w:tc>
      </w:tr>
      <w:tr w:rsidR="008A0370">
        <w:tblPrEx>
          <w:tblCellMar>
            <w:top w:w="0" w:type="dxa"/>
            <w:bottom w:w="0" w:type="dxa"/>
          </w:tblCellMar>
        </w:tblPrEx>
        <w:tc>
          <w:tcPr>
            <w:tcW w:w="800" w:type="dxa"/>
            <w:vMerge w:val="restart"/>
            <w:tcMar>
              <w:top w:w="0" w:type="dxa"/>
              <w:left w:w="0" w:type="dxa"/>
              <w:bottom w:w="0" w:type="dxa"/>
              <w:right w:w="0" w:type="dxa"/>
            </w:tcMar>
          </w:tcPr>
          <w:p w:rsidR="008A0370" w:rsidRDefault="008A0370">
            <w:pPr>
              <w:pStyle w:val="ConsPlusNormal"/>
              <w:jc w:val="center"/>
            </w:pPr>
            <w:r>
              <w:t>36</w:t>
            </w:r>
          </w:p>
        </w:tc>
        <w:tc>
          <w:tcPr>
            <w:tcW w:w="1635" w:type="dxa"/>
            <w:vMerge w:val="restart"/>
            <w:tcMar>
              <w:top w:w="0" w:type="dxa"/>
              <w:left w:w="0" w:type="dxa"/>
              <w:bottom w:w="0" w:type="dxa"/>
              <w:right w:w="0" w:type="dxa"/>
            </w:tcMar>
          </w:tcPr>
          <w:p w:rsidR="008A0370" w:rsidRDefault="008A0370">
            <w:pPr>
              <w:pStyle w:val="ConsPlusNormal"/>
            </w:pPr>
            <w:r>
              <w:t>Шеф-повар</w:t>
            </w:r>
          </w:p>
        </w:tc>
        <w:tc>
          <w:tcPr>
            <w:tcW w:w="517" w:type="dxa"/>
            <w:vMerge w:val="restart"/>
            <w:tcMar>
              <w:top w:w="0" w:type="dxa"/>
              <w:left w:w="0" w:type="dxa"/>
              <w:bottom w:w="0" w:type="dxa"/>
              <w:right w:w="0" w:type="dxa"/>
            </w:tcMar>
          </w:tcPr>
          <w:p w:rsidR="008A0370" w:rsidRDefault="008A0370">
            <w:pPr>
              <w:pStyle w:val="ConsPlusNormal"/>
            </w:pPr>
          </w:p>
        </w:tc>
        <w:tc>
          <w:tcPr>
            <w:tcW w:w="564" w:type="dxa"/>
            <w:vMerge w:val="restart"/>
            <w:tcMar>
              <w:top w:w="0" w:type="dxa"/>
              <w:left w:w="0" w:type="dxa"/>
              <w:bottom w:w="0" w:type="dxa"/>
              <w:right w:w="0" w:type="dxa"/>
            </w:tcMar>
          </w:tcPr>
          <w:p w:rsidR="008A0370" w:rsidRDefault="008A0370">
            <w:pPr>
              <w:pStyle w:val="ConsPlusNormal"/>
            </w:pPr>
          </w:p>
        </w:tc>
        <w:tc>
          <w:tcPr>
            <w:tcW w:w="517" w:type="dxa"/>
            <w:vMerge w:val="restart"/>
            <w:tcMar>
              <w:top w:w="0" w:type="dxa"/>
              <w:left w:w="0" w:type="dxa"/>
              <w:bottom w:w="0" w:type="dxa"/>
              <w:right w:w="0" w:type="dxa"/>
            </w:tcMar>
          </w:tcPr>
          <w:p w:rsidR="008A0370" w:rsidRDefault="008A0370">
            <w:pPr>
              <w:pStyle w:val="ConsPlusNormal"/>
            </w:pPr>
          </w:p>
        </w:tc>
        <w:tc>
          <w:tcPr>
            <w:tcW w:w="517" w:type="dxa"/>
            <w:vMerge w:val="restart"/>
            <w:tcMar>
              <w:top w:w="0" w:type="dxa"/>
              <w:left w:w="0" w:type="dxa"/>
              <w:bottom w:w="0" w:type="dxa"/>
              <w:right w:w="0" w:type="dxa"/>
            </w:tcMar>
          </w:tcPr>
          <w:p w:rsidR="008A0370" w:rsidRDefault="008A0370">
            <w:pPr>
              <w:pStyle w:val="ConsPlusNormal"/>
            </w:pPr>
          </w:p>
        </w:tc>
        <w:tc>
          <w:tcPr>
            <w:tcW w:w="517" w:type="dxa"/>
            <w:vMerge w:val="restart"/>
            <w:tcMar>
              <w:top w:w="0" w:type="dxa"/>
              <w:left w:w="0" w:type="dxa"/>
              <w:bottom w:w="0" w:type="dxa"/>
              <w:right w:w="0" w:type="dxa"/>
            </w:tcMar>
          </w:tcPr>
          <w:p w:rsidR="008A0370" w:rsidRDefault="008A0370">
            <w:pPr>
              <w:pStyle w:val="ConsPlusNormal"/>
            </w:pPr>
          </w:p>
        </w:tc>
        <w:tc>
          <w:tcPr>
            <w:tcW w:w="517" w:type="dxa"/>
            <w:vMerge w:val="restart"/>
            <w:tcMar>
              <w:top w:w="0" w:type="dxa"/>
              <w:left w:w="0" w:type="dxa"/>
              <w:bottom w:w="0" w:type="dxa"/>
              <w:right w:w="0" w:type="dxa"/>
            </w:tcMar>
          </w:tcPr>
          <w:p w:rsidR="008A0370" w:rsidRDefault="008A0370">
            <w:pPr>
              <w:pStyle w:val="ConsPlusNormal"/>
            </w:pPr>
          </w:p>
        </w:tc>
        <w:tc>
          <w:tcPr>
            <w:tcW w:w="623" w:type="dxa"/>
            <w:vMerge w:val="restart"/>
            <w:tcMar>
              <w:top w:w="0" w:type="dxa"/>
              <w:left w:w="0" w:type="dxa"/>
              <w:bottom w:w="0" w:type="dxa"/>
              <w:right w:w="0" w:type="dxa"/>
            </w:tcMar>
          </w:tcPr>
          <w:p w:rsidR="008A0370" w:rsidRDefault="008A0370">
            <w:pPr>
              <w:pStyle w:val="ConsPlusNormal"/>
            </w:pPr>
          </w:p>
        </w:tc>
        <w:tc>
          <w:tcPr>
            <w:tcW w:w="800" w:type="dxa"/>
            <w:vMerge w:val="restart"/>
            <w:tcMar>
              <w:top w:w="0" w:type="dxa"/>
              <w:left w:w="0" w:type="dxa"/>
              <w:bottom w:w="0" w:type="dxa"/>
              <w:right w:w="0" w:type="dxa"/>
            </w:tcMar>
          </w:tcPr>
          <w:p w:rsidR="008A0370" w:rsidRDefault="008A0370">
            <w:pPr>
              <w:pStyle w:val="ConsPlusNormal"/>
            </w:pPr>
          </w:p>
        </w:tc>
        <w:tc>
          <w:tcPr>
            <w:tcW w:w="3423" w:type="dxa"/>
            <w:tcBorders>
              <w:bottom w:val="nil"/>
            </w:tcBorders>
            <w:tcMar>
              <w:top w:w="0" w:type="dxa"/>
              <w:left w:w="0" w:type="dxa"/>
              <w:bottom w:w="0" w:type="dxa"/>
              <w:right w:w="0" w:type="dxa"/>
            </w:tcMar>
          </w:tcPr>
          <w:p w:rsidR="008A0370" w:rsidRDefault="008A0370">
            <w:pPr>
              <w:pStyle w:val="ConsPlusNormal"/>
              <w:ind w:firstLine="538"/>
            </w:pPr>
            <w:r>
              <w:t>Вводится 1 штатная единица:</w:t>
            </w:r>
          </w:p>
        </w:tc>
      </w:tr>
      <w:tr w:rsidR="008A0370">
        <w:tblPrEx>
          <w:tblBorders>
            <w:insideH w:val="nil"/>
          </w:tblBorders>
          <w:tblCellMar>
            <w:top w:w="0" w:type="dxa"/>
            <w:bottom w:w="0" w:type="dxa"/>
          </w:tblCellMar>
        </w:tblPrEx>
        <w:tc>
          <w:tcPr>
            <w:tcW w:w="800" w:type="dxa"/>
            <w:vMerge/>
          </w:tcPr>
          <w:p w:rsidR="008A0370" w:rsidRDefault="008A0370">
            <w:pPr>
              <w:pStyle w:val="ConsPlusNormal"/>
            </w:pPr>
          </w:p>
        </w:tc>
        <w:tc>
          <w:tcPr>
            <w:tcW w:w="1635" w:type="dxa"/>
            <w:vMerge/>
          </w:tcPr>
          <w:p w:rsidR="008A0370" w:rsidRDefault="008A0370">
            <w:pPr>
              <w:pStyle w:val="ConsPlusNormal"/>
            </w:pPr>
          </w:p>
        </w:tc>
        <w:tc>
          <w:tcPr>
            <w:tcW w:w="517" w:type="dxa"/>
            <w:vMerge/>
          </w:tcPr>
          <w:p w:rsidR="008A0370" w:rsidRDefault="008A0370">
            <w:pPr>
              <w:pStyle w:val="ConsPlusNormal"/>
            </w:pPr>
          </w:p>
        </w:tc>
        <w:tc>
          <w:tcPr>
            <w:tcW w:w="564"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623" w:type="dxa"/>
            <w:vMerge/>
          </w:tcPr>
          <w:p w:rsidR="008A0370" w:rsidRDefault="008A0370">
            <w:pPr>
              <w:pStyle w:val="ConsPlusNormal"/>
            </w:pPr>
          </w:p>
        </w:tc>
        <w:tc>
          <w:tcPr>
            <w:tcW w:w="800" w:type="dxa"/>
            <w:vMerge/>
          </w:tcPr>
          <w:p w:rsidR="008A0370" w:rsidRDefault="008A0370">
            <w:pPr>
              <w:pStyle w:val="ConsPlusNormal"/>
            </w:pPr>
          </w:p>
        </w:tc>
        <w:tc>
          <w:tcPr>
            <w:tcW w:w="3423" w:type="dxa"/>
            <w:tcBorders>
              <w:top w:val="nil"/>
              <w:bottom w:val="nil"/>
            </w:tcBorders>
            <w:tcMar>
              <w:top w:w="0" w:type="dxa"/>
              <w:left w:w="0" w:type="dxa"/>
              <w:bottom w:w="0" w:type="dxa"/>
              <w:right w:w="0" w:type="dxa"/>
            </w:tcMar>
          </w:tcPr>
          <w:p w:rsidR="008A0370" w:rsidRDefault="008A0370">
            <w:pPr>
              <w:pStyle w:val="ConsPlusNormal"/>
              <w:ind w:firstLine="538"/>
            </w:pPr>
            <w:r>
              <w:t>в учреждениях общего среднего образования при наличии от 101 до 400 обучающихся, получающих питание;</w:t>
            </w:r>
          </w:p>
        </w:tc>
      </w:tr>
      <w:tr w:rsidR="008A0370">
        <w:tblPrEx>
          <w:tblCellMar>
            <w:top w:w="0" w:type="dxa"/>
            <w:bottom w:w="0" w:type="dxa"/>
          </w:tblCellMar>
        </w:tblPrEx>
        <w:tc>
          <w:tcPr>
            <w:tcW w:w="800" w:type="dxa"/>
            <w:vMerge/>
          </w:tcPr>
          <w:p w:rsidR="008A0370" w:rsidRDefault="008A0370">
            <w:pPr>
              <w:pStyle w:val="ConsPlusNormal"/>
            </w:pPr>
          </w:p>
        </w:tc>
        <w:tc>
          <w:tcPr>
            <w:tcW w:w="1635" w:type="dxa"/>
            <w:vMerge/>
          </w:tcPr>
          <w:p w:rsidR="008A0370" w:rsidRDefault="008A0370">
            <w:pPr>
              <w:pStyle w:val="ConsPlusNormal"/>
            </w:pPr>
          </w:p>
        </w:tc>
        <w:tc>
          <w:tcPr>
            <w:tcW w:w="517" w:type="dxa"/>
            <w:vMerge/>
          </w:tcPr>
          <w:p w:rsidR="008A0370" w:rsidRDefault="008A0370">
            <w:pPr>
              <w:pStyle w:val="ConsPlusNormal"/>
            </w:pPr>
          </w:p>
        </w:tc>
        <w:tc>
          <w:tcPr>
            <w:tcW w:w="564"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623" w:type="dxa"/>
            <w:vMerge/>
          </w:tcPr>
          <w:p w:rsidR="008A0370" w:rsidRDefault="008A0370">
            <w:pPr>
              <w:pStyle w:val="ConsPlusNormal"/>
            </w:pPr>
          </w:p>
        </w:tc>
        <w:tc>
          <w:tcPr>
            <w:tcW w:w="800" w:type="dxa"/>
            <w:vMerge/>
          </w:tcPr>
          <w:p w:rsidR="008A0370" w:rsidRDefault="008A0370">
            <w:pPr>
              <w:pStyle w:val="ConsPlusNormal"/>
            </w:pPr>
          </w:p>
        </w:tc>
        <w:tc>
          <w:tcPr>
            <w:tcW w:w="3423" w:type="dxa"/>
            <w:tcBorders>
              <w:top w:val="nil"/>
              <w:bottom w:val="nil"/>
            </w:tcBorders>
            <w:tcMar>
              <w:top w:w="0" w:type="dxa"/>
              <w:left w:w="0" w:type="dxa"/>
              <w:bottom w:w="0" w:type="dxa"/>
              <w:right w:w="0" w:type="dxa"/>
            </w:tcMar>
          </w:tcPr>
          <w:p w:rsidR="008A0370" w:rsidRDefault="008A0370">
            <w:pPr>
              <w:pStyle w:val="ConsPlusNormal"/>
              <w:ind w:firstLine="538"/>
            </w:pPr>
            <w:r>
              <w:t>в школах-интернатах, кадетских училищах, специализированных лицеях при наличии столовой</w:t>
            </w:r>
          </w:p>
        </w:tc>
      </w:tr>
      <w:tr w:rsidR="008A0370">
        <w:tblPrEx>
          <w:tblBorders>
            <w:insideH w:val="nil"/>
          </w:tblBorders>
          <w:tblCellMar>
            <w:top w:w="0" w:type="dxa"/>
            <w:bottom w:w="0" w:type="dxa"/>
          </w:tblCellMar>
        </w:tblPrEx>
        <w:tc>
          <w:tcPr>
            <w:tcW w:w="10430" w:type="dxa"/>
            <w:gridSpan w:val="11"/>
            <w:tcBorders>
              <w:top w:val="nil"/>
            </w:tcBorders>
            <w:tcMar>
              <w:top w:w="0" w:type="dxa"/>
              <w:left w:w="0" w:type="dxa"/>
              <w:bottom w:w="0" w:type="dxa"/>
              <w:right w:w="0" w:type="dxa"/>
            </w:tcMar>
          </w:tcPr>
          <w:p w:rsidR="008A0370" w:rsidRDefault="008A0370">
            <w:pPr>
              <w:pStyle w:val="ConsPlusNormal"/>
              <w:jc w:val="both"/>
            </w:pPr>
            <w:r>
              <w:t xml:space="preserve">(в ред. постановлений Минобразования от 24.12.2013 </w:t>
            </w:r>
            <w:hyperlink r:id="rId99">
              <w:r>
                <w:rPr>
                  <w:color w:val="0000FF"/>
                </w:rPr>
                <w:t>N 134</w:t>
              </w:r>
            </w:hyperlink>
            <w:r>
              <w:t xml:space="preserve">, от 22.05.2015 </w:t>
            </w:r>
            <w:hyperlink r:id="rId100">
              <w:r>
                <w:rPr>
                  <w:color w:val="0000FF"/>
                </w:rPr>
                <w:t>N 42</w:t>
              </w:r>
            </w:hyperlink>
            <w:r>
              <w:t xml:space="preserve">, от 15.07.2021 </w:t>
            </w:r>
            <w:hyperlink r:id="rId101">
              <w:r>
                <w:rPr>
                  <w:color w:val="0000FF"/>
                </w:rPr>
                <w:t>N 146</w:t>
              </w:r>
            </w:hyperlink>
            <w:r>
              <w:t xml:space="preserve">, от 11.08.2022 </w:t>
            </w:r>
            <w:hyperlink r:id="rId102">
              <w:r>
                <w:rPr>
                  <w:color w:val="0000FF"/>
                </w:rPr>
                <w:t>N 249</w:t>
              </w:r>
            </w:hyperlink>
            <w:r>
              <w:t>)</w:t>
            </w:r>
          </w:p>
        </w:tc>
      </w:tr>
      <w:tr w:rsidR="008A0370">
        <w:tblPrEx>
          <w:tblCellMar>
            <w:top w:w="0" w:type="dxa"/>
            <w:bottom w:w="0" w:type="dxa"/>
          </w:tblCellMar>
        </w:tblPrEx>
        <w:tc>
          <w:tcPr>
            <w:tcW w:w="800" w:type="dxa"/>
            <w:vMerge w:val="restart"/>
            <w:tcMar>
              <w:top w:w="0" w:type="dxa"/>
              <w:left w:w="0" w:type="dxa"/>
              <w:bottom w:w="0" w:type="dxa"/>
              <w:right w:w="0" w:type="dxa"/>
            </w:tcMar>
          </w:tcPr>
          <w:p w:rsidR="008A0370" w:rsidRDefault="008A0370">
            <w:pPr>
              <w:pStyle w:val="ConsPlusNormal"/>
              <w:jc w:val="center"/>
            </w:pPr>
            <w:r>
              <w:t>37</w:t>
            </w:r>
          </w:p>
        </w:tc>
        <w:tc>
          <w:tcPr>
            <w:tcW w:w="1635" w:type="dxa"/>
            <w:vMerge w:val="restart"/>
            <w:tcMar>
              <w:top w:w="0" w:type="dxa"/>
              <w:left w:w="0" w:type="dxa"/>
              <w:bottom w:w="0" w:type="dxa"/>
              <w:right w:w="0" w:type="dxa"/>
            </w:tcMar>
          </w:tcPr>
          <w:p w:rsidR="008A0370" w:rsidRDefault="008A0370">
            <w:pPr>
              <w:pStyle w:val="ConsPlusNormal"/>
            </w:pPr>
            <w:r>
              <w:t>Повар детского питания (повар)</w:t>
            </w:r>
          </w:p>
        </w:tc>
        <w:tc>
          <w:tcPr>
            <w:tcW w:w="517" w:type="dxa"/>
            <w:vMerge w:val="restart"/>
            <w:tcMar>
              <w:top w:w="0" w:type="dxa"/>
              <w:left w:w="0" w:type="dxa"/>
              <w:bottom w:w="0" w:type="dxa"/>
              <w:right w:w="0" w:type="dxa"/>
            </w:tcMar>
          </w:tcPr>
          <w:p w:rsidR="008A0370" w:rsidRDefault="008A0370">
            <w:pPr>
              <w:pStyle w:val="ConsPlusNormal"/>
            </w:pPr>
          </w:p>
        </w:tc>
        <w:tc>
          <w:tcPr>
            <w:tcW w:w="564" w:type="dxa"/>
            <w:vMerge w:val="restart"/>
            <w:tcMar>
              <w:top w:w="0" w:type="dxa"/>
              <w:left w:w="0" w:type="dxa"/>
              <w:bottom w:w="0" w:type="dxa"/>
              <w:right w:w="0" w:type="dxa"/>
            </w:tcMar>
          </w:tcPr>
          <w:p w:rsidR="008A0370" w:rsidRDefault="008A0370">
            <w:pPr>
              <w:pStyle w:val="ConsPlusNormal"/>
            </w:pPr>
          </w:p>
        </w:tc>
        <w:tc>
          <w:tcPr>
            <w:tcW w:w="517" w:type="dxa"/>
            <w:vMerge w:val="restart"/>
            <w:tcMar>
              <w:top w:w="0" w:type="dxa"/>
              <w:left w:w="0" w:type="dxa"/>
              <w:bottom w:w="0" w:type="dxa"/>
              <w:right w:w="0" w:type="dxa"/>
            </w:tcMar>
          </w:tcPr>
          <w:p w:rsidR="008A0370" w:rsidRDefault="008A0370">
            <w:pPr>
              <w:pStyle w:val="ConsPlusNormal"/>
            </w:pPr>
          </w:p>
        </w:tc>
        <w:tc>
          <w:tcPr>
            <w:tcW w:w="517" w:type="dxa"/>
            <w:vMerge w:val="restart"/>
            <w:tcMar>
              <w:top w:w="0" w:type="dxa"/>
              <w:left w:w="0" w:type="dxa"/>
              <w:bottom w:w="0" w:type="dxa"/>
              <w:right w:w="0" w:type="dxa"/>
            </w:tcMar>
          </w:tcPr>
          <w:p w:rsidR="008A0370" w:rsidRDefault="008A0370">
            <w:pPr>
              <w:pStyle w:val="ConsPlusNormal"/>
            </w:pPr>
          </w:p>
        </w:tc>
        <w:tc>
          <w:tcPr>
            <w:tcW w:w="517" w:type="dxa"/>
            <w:vMerge w:val="restart"/>
            <w:tcMar>
              <w:top w:w="0" w:type="dxa"/>
              <w:left w:w="0" w:type="dxa"/>
              <w:bottom w:w="0" w:type="dxa"/>
              <w:right w:w="0" w:type="dxa"/>
            </w:tcMar>
          </w:tcPr>
          <w:p w:rsidR="008A0370" w:rsidRDefault="008A0370">
            <w:pPr>
              <w:pStyle w:val="ConsPlusNormal"/>
            </w:pPr>
          </w:p>
        </w:tc>
        <w:tc>
          <w:tcPr>
            <w:tcW w:w="517" w:type="dxa"/>
            <w:vMerge w:val="restart"/>
            <w:tcMar>
              <w:top w:w="0" w:type="dxa"/>
              <w:left w:w="0" w:type="dxa"/>
              <w:bottom w:w="0" w:type="dxa"/>
              <w:right w:w="0" w:type="dxa"/>
            </w:tcMar>
          </w:tcPr>
          <w:p w:rsidR="008A0370" w:rsidRDefault="008A0370">
            <w:pPr>
              <w:pStyle w:val="ConsPlusNormal"/>
            </w:pPr>
          </w:p>
        </w:tc>
        <w:tc>
          <w:tcPr>
            <w:tcW w:w="623" w:type="dxa"/>
            <w:vMerge w:val="restart"/>
            <w:tcMar>
              <w:top w:w="0" w:type="dxa"/>
              <w:left w:w="0" w:type="dxa"/>
              <w:bottom w:w="0" w:type="dxa"/>
              <w:right w:w="0" w:type="dxa"/>
            </w:tcMar>
          </w:tcPr>
          <w:p w:rsidR="008A0370" w:rsidRDefault="008A0370">
            <w:pPr>
              <w:pStyle w:val="ConsPlusNormal"/>
            </w:pPr>
          </w:p>
        </w:tc>
        <w:tc>
          <w:tcPr>
            <w:tcW w:w="800" w:type="dxa"/>
            <w:vMerge w:val="restart"/>
            <w:tcMar>
              <w:top w:w="0" w:type="dxa"/>
              <w:left w:w="0" w:type="dxa"/>
              <w:bottom w:w="0" w:type="dxa"/>
              <w:right w:w="0" w:type="dxa"/>
            </w:tcMar>
          </w:tcPr>
          <w:p w:rsidR="008A0370" w:rsidRDefault="008A0370">
            <w:pPr>
              <w:pStyle w:val="ConsPlusNormal"/>
            </w:pPr>
          </w:p>
        </w:tc>
        <w:tc>
          <w:tcPr>
            <w:tcW w:w="3423" w:type="dxa"/>
            <w:tcBorders>
              <w:bottom w:val="nil"/>
            </w:tcBorders>
            <w:tcMar>
              <w:top w:w="0" w:type="dxa"/>
              <w:left w:w="0" w:type="dxa"/>
              <w:bottom w:w="0" w:type="dxa"/>
              <w:right w:w="0" w:type="dxa"/>
            </w:tcMar>
          </w:tcPr>
          <w:p w:rsidR="008A0370" w:rsidRDefault="008A0370">
            <w:pPr>
              <w:pStyle w:val="ConsPlusNormal"/>
              <w:ind w:firstLine="538"/>
            </w:pPr>
            <w:r>
              <w:t>В учреждениях общего среднего образования вводится при наличии обучающихся, получающих питание:</w:t>
            </w:r>
          </w:p>
        </w:tc>
      </w:tr>
      <w:tr w:rsidR="008A0370">
        <w:tblPrEx>
          <w:tblBorders>
            <w:insideH w:val="nil"/>
          </w:tblBorders>
          <w:tblCellMar>
            <w:top w:w="0" w:type="dxa"/>
            <w:bottom w:w="0" w:type="dxa"/>
          </w:tblCellMar>
        </w:tblPrEx>
        <w:tc>
          <w:tcPr>
            <w:tcW w:w="800" w:type="dxa"/>
            <w:vMerge/>
          </w:tcPr>
          <w:p w:rsidR="008A0370" w:rsidRDefault="008A0370">
            <w:pPr>
              <w:pStyle w:val="ConsPlusNormal"/>
            </w:pPr>
          </w:p>
        </w:tc>
        <w:tc>
          <w:tcPr>
            <w:tcW w:w="1635" w:type="dxa"/>
            <w:vMerge/>
          </w:tcPr>
          <w:p w:rsidR="008A0370" w:rsidRDefault="008A0370">
            <w:pPr>
              <w:pStyle w:val="ConsPlusNormal"/>
            </w:pPr>
          </w:p>
        </w:tc>
        <w:tc>
          <w:tcPr>
            <w:tcW w:w="517" w:type="dxa"/>
            <w:vMerge/>
          </w:tcPr>
          <w:p w:rsidR="008A0370" w:rsidRDefault="008A0370">
            <w:pPr>
              <w:pStyle w:val="ConsPlusNormal"/>
            </w:pPr>
          </w:p>
        </w:tc>
        <w:tc>
          <w:tcPr>
            <w:tcW w:w="564"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623" w:type="dxa"/>
            <w:vMerge/>
          </w:tcPr>
          <w:p w:rsidR="008A0370" w:rsidRDefault="008A0370">
            <w:pPr>
              <w:pStyle w:val="ConsPlusNormal"/>
            </w:pPr>
          </w:p>
        </w:tc>
        <w:tc>
          <w:tcPr>
            <w:tcW w:w="800" w:type="dxa"/>
            <w:vMerge/>
          </w:tcPr>
          <w:p w:rsidR="008A0370" w:rsidRDefault="008A0370">
            <w:pPr>
              <w:pStyle w:val="ConsPlusNormal"/>
            </w:pPr>
          </w:p>
        </w:tc>
        <w:tc>
          <w:tcPr>
            <w:tcW w:w="3423" w:type="dxa"/>
            <w:tcBorders>
              <w:top w:val="nil"/>
              <w:bottom w:val="nil"/>
            </w:tcBorders>
            <w:tcMar>
              <w:top w:w="0" w:type="dxa"/>
              <w:left w:w="0" w:type="dxa"/>
              <w:bottom w:w="0" w:type="dxa"/>
              <w:right w:w="0" w:type="dxa"/>
            </w:tcMar>
          </w:tcPr>
          <w:p w:rsidR="008A0370" w:rsidRDefault="008A0370">
            <w:pPr>
              <w:pStyle w:val="ConsPlusNormal"/>
              <w:ind w:firstLine="538"/>
            </w:pPr>
            <w:r>
              <w:t>до 49 - 1 штатная единица;</w:t>
            </w:r>
          </w:p>
        </w:tc>
      </w:tr>
      <w:tr w:rsidR="008A0370">
        <w:tblPrEx>
          <w:tblBorders>
            <w:insideH w:val="nil"/>
          </w:tblBorders>
          <w:tblCellMar>
            <w:top w:w="0" w:type="dxa"/>
            <w:bottom w:w="0" w:type="dxa"/>
          </w:tblCellMar>
        </w:tblPrEx>
        <w:tc>
          <w:tcPr>
            <w:tcW w:w="800" w:type="dxa"/>
            <w:vMerge/>
          </w:tcPr>
          <w:p w:rsidR="008A0370" w:rsidRDefault="008A0370">
            <w:pPr>
              <w:pStyle w:val="ConsPlusNormal"/>
            </w:pPr>
          </w:p>
        </w:tc>
        <w:tc>
          <w:tcPr>
            <w:tcW w:w="1635" w:type="dxa"/>
            <w:vMerge/>
          </w:tcPr>
          <w:p w:rsidR="008A0370" w:rsidRDefault="008A0370">
            <w:pPr>
              <w:pStyle w:val="ConsPlusNormal"/>
            </w:pPr>
          </w:p>
        </w:tc>
        <w:tc>
          <w:tcPr>
            <w:tcW w:w="517" w:type="dxa"/>
            <w:vMerge/>
          </w:tcPr>
          <w:p w:rsidR="008A0370" w:rsidRDefault="008A0370">
            <w:pPr>
              <w:pStyle w:val="ConsPlusNormal"/>
            </w:pPr>
          </w:p>
        </w:tc>
        <w:tc>
          <w:tcPr>
            <w:tcW w:w="564"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623" w:type="dxa"/>
            <w:vMerge/>
          </w:tcPr>
          <w:p w:rsidR="008A0370" w:rsidRDefault="008A0370">
            <w:pPr>
              <w:pStyle w:val="ConsPlusNormal"/>
            </w:pPr>
          </w:p>
        </w:tc>
        <w:tc>
          <w:tcPr>
            <w:tcW w:w="800" w:type="dxa"/>
            <w:vMerge/>
          </w:tcPr>
          <w:p w:rsidR="008A0370" w:rsidRDefault="008A0370">
            <w:pPr>
              <w:pStyle w:val="ConsPlusNormal"/>
            </w:pPr>
          </w:p>
        </w:tc>
        <w:tc>
          <w:tcPr>
            <w:tcW w:w="3423" w:type="dxa"/>
            <w:tcBorders>
              <w:top w:val="nil"/>
              <w:bottom w:val="nil"/>
            </w:tcBorders>
            <w:tcMar>
              <w:top w:w="0" w:type="dxa"/>
              <w:left w:w="0" w:type="dxa"/>
              <w:bottom w:w="0" w:type="dxa"/>
              <w:right w:w="0" w:type="dxa"/>
            </w:tcMar>
          </w:tcPr>
          <w:p w:rsidR="008A0370" w:rsidRDefault="008A0370">
            <w:pPr>
              <w:pStyle w:val="ConsPlusNormal"/>
              <w:ind w:firstLine="538"/>
            </w:pPr>
            <w:r>
              <w:t>от 50 до 250 - 1,5 штатной единицы;</w:t>
            </w:r>
          </w:p>
        </w:tc>
      </w:tr>
      <w:tr w:rsidR="008A0370">
        <w:tblPrEx>
          <w:tblBorders>
            <w:insideH w:val="nil"/>
          </w:tblBorders>
          <w:tblCellMar>
            <w:top w:w="0" w:type="dxa"/>
            <w:bottom w:w="0" w:type="dxa"/>
          </w:tblCellMar>
        </w:tblPrEx>
        <w:tc>
          <w:tcPr>
            <w:tcW w:w="800" w:type="dxa"/>
            <w:vMerge/>
          </w:tcPr>
          <w:p w:rsidR="008A0370" w:rsidRDefault="008A0370">
            <w:pPr>
              <w:pStyle w:val="ConsPlusNormal"/>
            </w:pPr>
          </w:p>
        </w:tc>
        <w:tc>
          <w:tcPr>
            <w:tcW w:w="1635" w:type="dxa"/>
            <w:vMerge/>
          </w:tcPr>
          <w:p w:rsidR="008A0370" w:rsidRDefault="008A0370">
            <w:pPr>
              <w:pStyle w:val="ConsPlusNormal"/>
            </w:pPr>
          </w:p>
        </w:tc>
        <w:tc>
          <w:tcPr>
            <w:tcW w:w="517" w:type="dxa"/>
            <w:vMerge/>
          </w:tcPr>
          <w:p w:rsidR="008A0370" w:rsidRDefault="008A0370">
            <w:pPr>
              <w:pStyle w:val="ConsPlusNormal"/>
            </w:pPr>
          </w:p>
        </w:tc>
        <w:tc>
          <w:tcPr>
            <w:tcW w:w="564"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623" w:type="dxa"/>
            <w:vMerge/>
          </w:tcPr>
          <w:p w:rsidR="008A0370" w:rsidRDefault="008A0370">
            <w:pPr>
              <w:pStyle w:val="ConsPlusNormal"/>
            </w:pPr>
          </w:p>
        </w:tc>
        <w:tc>
          <w:tcPr>
            <w:tcW w:w="800" w:type="dxa"/>
            <w:vMerge/>
          </w:tcPr>
          <w:p w:rsidR="008A0370" w:rsidRDefault="008A0370">
            <w:pPr>
              <w:pStyle w:val="ConsPlusNormal"/>
            </w:pPr>
          </w:p>
        </w:tc>
        <w:tc>
          <w:tcPr>
            <w:tcW w:w="3423" w:type="dxa"/>
            <w:tcBorders>
              <w:top w:val="nil"/>
              <w:bottom w:val="nil"/>
            </w:tcBorders>
            <w:tcMar>
              <w:top w:w="0" w:type="dxa"/>
              <w:left w:w="0" w:type="dxa"/>
              <w:bottom w:w="0" w:type="dxa"/>
              <w:right w:w="0" w:type="dxa"/>
            </w:tcMar>
          </w:tcPr>
          <w:p w:rsidR="008A0370" w:rsidRDefault="008A0370">
            <w:pPr>
              <w:pStyle w:val="ConsPlusNormal"/>
              <w:ind w:firstLine="538"/>
            </w:pPr>
            <w:r>
              <w:t>от 251 до 400 - 2 штатные единицы;</w:t>
            </w:r>
          </w:p>
        </w:tc>
      </w:tr>
      <w:tr w:rsidR="008A0370">
        <w:tblPrEx>
          <w:tblBorders>
            <w:insideH w:val="nil"/>
          </w:tblBorders>
          <w:tblCellMar>
            <w:top w:w="0" w:type="dxa"/>
            <w:bottom w:w="0" w:type="dxa"/>
          </w:tblCellMar>
        </w:tblPrEx>
        <w:tc>
          <w:tcPr>
            <w:tcW w:w="800" w:type="dxa"/>
            <w:vMerge/>
          </w:tcPr>
          <w:p w:rsidR="008A0370" w:rsidRDefault="008A0370">
            <w:pPr>
              <w:pStyle w:val="ConsPlusNormal"/>
            </w:pPr>
          </w:p>
        </w:tc>
        <w:tc>
          <w:tcPr>
            <w:tcW w:w="1635" w:type="dxa"/>
            <w:vMerge/>
          </w:tcPr>
          <w:p w:rsidR="008A0370" w:rsidRDefault="008A0370">
            <w:pPr>
              <w:pStyle w:val="ConsPlusNormal"/>
            </w:pPr>
          </w:p>
        </w:tc>
        <w:tc>
          <w:tcPr>
            <w:tcW w:w="517" w:type="dxa"/>
            <w:vMerge/>
          </w:tcPr>
          <w:p w:rsidR="008A0370" w:rsidRDefault="008A0370">
            <w:pPr>
              <w:pStyle w:val="ConsPlusNormal"/>
            </w:pPr>
          </w:p>
        </w:tc>
        <w:tc>
          <w:tcPr>
            <w:tcW w:w="564"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623" w:type="dxa"/>
            <w:vMerge/>
          </w:tcPr>
          <w:p w:rsidR="008A0370" w:rsidRDefault="008A0370">
            <w:pPr>
              <w:pStyle w:val="ConsPlusNormal"/>
            </w:pPr>
          </w:p>
        </w:tc>
        <w:tc>
          <w:tcPr>
            <w:tcW w:w="800" w:type="dxa"/>
            <w:vMerge/>
          </w:tcPr>
          <w:p w:rsidR="008A0370" w:rsidRDefault="008A0370">
            <w:pPr>
              <w:pStyle w:val="ConsPlusNormal"/>
            </w:pPr>
          </w:p>
        </w:tc>
        <w:tc>
          <w:tcPr>
            <w:tcW w:w="3423" w:type="dxa"/>
            <w:tcBorders>
              <w:top w:val="nil"/>
              <w:bottom w:val="nil"/>
            </w:tcBorders>
            <w:tcMar>
              <w:top w:w="0" w:type="dxa"/>
              <w:left w:w="0" w:type="dxa"/>
              <w:bottom w:w="0" w:type="dxa"/>
              <w:right w:w="0" w:type="dxa"/>
            </w:tcMar>
          </w:tcPr>
          <w:p w:rsidR="008A0370" w:rsidRDefault="008A0370">
            <w:pPr>
              <w:pStyle w:val="ConsPlusNormal"/>
              <w:ind w:firstLine="538"/>
            </w:pPr>
            <w:r>
              <w:t>от 401 и более - 3 штатные единицы.</w:t>
            </w:r>
          </w:p>
        </w:tc>
      </w:tr>
      <w:tr w:rsidR="008A0370">
        <w:tblPrEx>
          <w:tblBorders>
            <w:insideH w:val="nil"/>
          </w:tblBorders>
          <w:tblCellMar>
            <w:top w:w="0" w:type="dxa"/>
            <w:bottom w:w="0" w:type="dxa"/>
          </w:tblCellMar>
        </w:tblPrEx>
        <w:tc>
          <w:tcPr>
            <w:tcW w:w="800" w:type="dxa"/>
            <w:vMerge/>
          </w:tcPr>
          <w:p w:rsidR="008A0370" w:rsidRDefault="008A0370">
            <w:pPr>
              <w:pStyle w:val="ConsPlusNormal"/>
            </w:pPr>
          </w:p>
        </w:tc>
        <w:tc>
          <w:tcPr>
            <w:tcW w:w="1635" w:type="dxa"/>
            <w:vMerge/>
          </w:tcPr>
          <w:p w:rsidR="008A0370" w:rsidRDefault="008A0370">
            <w:pPr>
              <w:pStyle w:val="ConsPlusNormal"/>
            </w:pPr>
          </w:p>
        </w:tc>
        <w:tc>
          <w:tcPr>
            <w:tcW w:w="517" w:type="dxa"/>
            <w:vMerge/>
          </w:tcPr>
          <w:p w:rsidR="008A0370" w:rsidRDefault="008A0370">
            <w:pPr>
              <w:pStyle w:val="ConsPlusNormal"/>
            </w:pPr>
          </w:p>
        </w:tc>
        <w:tc>
          <w:tcPr>
            <w:tcW w:w="564"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623" w:type="dxa"/>
            <w:vMerge/>
          </w:tcPr>
          <w:p w:rsidR="008A0370" w:rsidRDefault="008A0370">
            <w:pPr>
              <w:pStyle w:val="ConsPlusNormal"/>
            </w:pPr>
          </w:p>
        </w:tc>
        <w:tc>
          <w:tcPr>
            <w:tcW w:w="800" w:type="dxa"/>
            <w:vMerge/>
          </w:tcPr>
          <w:p w:rsidR="008A0370" w:rsidRDefault="008A0370">
            <w:pPr>
              <w:pStyle w:val="ConsPlusNormal"/>
            </w:pPr>
          </w:p>
        </w:tc>
        <w:tc>
          <w:tcPr>
            <w:tcW w:w="3423" w:type="dxa"/>
            <w:tcBorders>
              <w:top w:val="nil"/>
              <w:bottom w:val="nil"/>
            </w:tcBorders>
            <w:tcMar>
              <w:top w:w="0" w:type="dxa"/>
              <w:left w:w="0" w:type="dxa"/>
              <w:bottom w:w="0" w:type="dxa"/>
              <w:right w:w="0" w:type="dxa"/>
            </w:tcMar>
          </w:tcPr>
          <w:p w:rsidR="008A0370" w:rsidRDefault="008A0370">
            <w:pPr>
              <w:pStyle w:val="ConsPlusNormal"/>
              <w:ind w:firstLine="538"/>
            </w:pPr>
            <w:r>
              <w:t>Вводится дополнительно:</w:t>
            </w:r>
          </w:p>
        </w:tc>
      </w:tr>
      <w:tr w:rsidR="008A0370">
        <w:tblPrEx>
          <w:tblBorders>
            <w:insideH w:val="nil"/>
          </w:tblBorders>
          <w:tblCellMar>
            <w:top w:w="0" w:type="dxa"/>
            <w:bottom w:w="0" w:type="dxa"/>
          </w:tblCellMar>
        </w:tblPrEx>
        <w:tc>
          <w:tcPr>
            <w:tcW w:w="800" w:type="dxa"/>
            <w:vMerge/>
          </w:tcPr>
          <w:p w:rsidR="008A0370" w:rsidRDefault="008A0370">
            <w:pPr>
              <w:pStyle w:val="ConsPlusNormal"/>
            </w:pPr>
          </w:p>
        </w:tc>
        <w:tc>
          <w:tcPr>
            <w:tcW w:w="1635" w:type="dxa"/>
            <w:vMerge/>
          </w:tcPr>
          <w:p w:rsidR="008A0370" w:rsidRDefault="008A0370">
            <w:pPr>
              <w:pStyle w:val="ConsPlusNormal"/>
            </w:pPr>
          </w:p>
        </w:tc>
        <w:tc>
          <w:tcPr>
            <w:tcW w:w="517" w:type="dxa"/>
            <w:vMerge/>
          </w:tcPr>
          <w:p w:rsidR="008A0370" w:rsidRDefault="008A0370">
            <w:pPr>
              <w:pStyle w:val="ConsPlusNormal"/>
            </w:pPr>
          </w:p>
        </w:tc>
        <w:tc>
          <w:tcPr>
            <w:tcW w:w="564"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623" w:type="dxa"/>
            <w:vMerge/>
          </w:tcPr>
          <w:p w:rsidR="008A0370" w:rsidRDefault="008A0370">
            <w:pPr>
              <w:pStyle w:val="ConsPlusNormal"/>
            </w:pPr>
          </w:p>
        </w:tc>
        <w:tc>
          <w:tcPr>
            <w:tcW w:w="800" w:type="dxa"/>
            <w:vMerge/>
          </w:tcPr>
          <w:p w:rsidR="008A0370" w:rsidRDefault="008A0370">
            <w:pPr>
              <w:pStyle w:val="ConsPlusNormal"/>
            </w:pPr>
          </w:p>
        </w:tc>
        <w:tc>
          <w:tcPr>
            <w:tcW w:w="3423" w:type="dxa"/>
            <w:tcBorders>
              <w:top w:val="nil"/>
              <w:bottom w:val="nil"/>
            </w:tcBorders>
            <w:tcMar>
              <w:top w:w="0" w:type="dxa"/>
              <w:left w:w="0" w:type="dxa"/>
              <w:bottom w:w="0" w:type="dxa"/>
              <w:right w:w="0" w:type="dxa"/>
            </w:tcMar>
          </w:tcPr>
          <w:p w:rsidR="008A0370" w:rsidRDefault="008A0370">
            <w:pPr>
              <w:pStyle w:val="ConsPlusNormal"/>
              <w:ind w:firstLine="538"/>
            </w:pPr>
            <w:r>
              <w:t xml:space="preserve">при организации питания с численностью обучающихся, получающих питание, более 700 из расчета на каждые 150 питающихся </w:t>
            </w:r>
            <w:r>
              <w:lastRenderedPageBreak/>
              <w:t>1 штатная единица;</w:t>
            </w:r>
          </w:p>
        </w:tc>
      </w:tr>
      <w:tr w:rsidR="008A0370">
        <w:tblPrEx>
          <w:tblBorders>
            <w:insideH w:val="nil"/>
          </w:tblBorders>
          <w:tblCellMar>
            <w:top w:w="0" w:type="dxa"/>
            <w:bottom w:w="0" w:type="dxa"/>
          </w:tblCellMar>
        </w:tblPrEx>
        <w:tc>
          <w:tcPr>
            <w:tcW w:w="800" w:type="dxa"/>
            <w:vMerge/>
          </w:tcPr>
          <w:p w:rsidR="008A0370" w:rsidRDefault="008A0370">
            <w:pPr>
              <w:pStyle w:val="ConsPlusNormal"/>
            </w:pPr>
          </w:p>
        </w:tc>
        <w:tc>
          <w:tcPr>
            <w:tcW w:w="1635" w:type="dxa"/>
            <w:vMerge/>
          </w:tcPr>
          <w:p w:rsidR="008A0370" w:rsidRDefault="008A0370">
            <w:pPr>
              <w:pStyle w:val="ConsPlusNormal"/>
            </w:pPr>
          </w:p>
        </w:tc>
        <w:tc>
          <w:tcPr>
            <w:tcW w:w="517" w:type="dxa"/>
            <w:vMerge/>
          </w:tcPr>
          <w:p w:rsidR="008A0370" w:rsidRDefault="008A0370">
            <w:pPr>
              <w:pStyle w:val="ConsPlusNormal"/>
            </w:pPr>
          </w:p>
        </w:tc>
        <w:tc>
          <w:tcPr>
            <w:tcW w:w="564"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623" w:type="dxa"/>
            <w:vMerge/>
          </w:tcPr>
          <w:p w:rsidR="008A0370" w:rsidRDefault="008A0370">
            <w:pPr>
              <w:pStyle w:val="ConsPlusNormal"/>
            </w:pPr>
          </w:p>
        </w:tc>
        <w:tc>
          <w:tcPr>
            <w:tcW w:w="800" w:type="dxa"/>
            <w:vMerge/>
          </w:tcPr>
          <w:p w:rsidR="008A0370" w:rsidRDefault="008A0370">
            <w:pPr>
              <w:pStyle w:val="ConsPlusNormal"/>
            </w:pPr>
          </w:p>
        </w:tc>
        <w:tc>
          <w:tcPr>
            <w:tcW w:w="3423" w:type="dxa"/>
            <w:tcBorders>
              <w:top w:val="nil"/>
              <w:bottom w:val="nil"/>
            </w:tcBorders>
            <w:tcMar>
              <w:top w:w="0" w:type="dxa"/>
              <w:left w:w="0" w:type="dxa"/>
              <w:bottom w:w="0" w:type="dxa"/>
              <w:right w:w="0" w:type="dxa"/>
            </w:tcMar>
          </w:tcPr>
          <w:p w:rsidR="008A0370" w:rsidRDefault="008A0370">
            <w:pPr>
              <w:pStyle w:val="ConsPlusNormal"/>
              <w:ind w:firstLine="538"/>
            </w:pPr>
            <w:r>
              <w:t>при наличии в учреждениях общего среднего образования общежития 1 штатная единица.</w:t>
            </w:r>
          </w:p>
        </w:tc>
      </w:tr>
      <w:tr w:rsidR="008A0370">
        <w:tblPrEx>
          <w:tblBorders>
            <w:insideH w:val="nil"/>
          </w:tblBorders>
          <w:tblCellMar>
            <w:top w:w="0" w:type="dxa"/>
            <w:bottom w:w="0" w:type="dxa"/>
          </w:tblCellMar>
        </w:tblPrEx>
        <w:tc>
          <w:tcPr>
            <w:tcW w:w="800" w:type="dxa"/>
            <w:vMerge/>
          </w:tcPr>
          <w:p w:rsidR="008A0370" w:rsidRDefault="008A0370">
            <w:pPr>
              <w:pStyle w:val="ConsPlusNormal"/>
            </w:pPr>
          </w:p>
        </w:tc>
        <w:tc>
          <w:tcPr>
            <w:tcW w:w="1635" w:type="dxa"/>
            <w:vMerge/>
          </w:tcPr>
          <w:p w:rsidR="008A0370" w:rsidRDefault="008A0370">
            <w:pPr>
              <w:pStyle w:val="ConsPlusNormal"/>
            </w:pPr>
          </w:p>
        </w:tc>
        <w:tc>
          <w:tcPr>
            <w:tcW w:w="517" w:type="dxa"/>
            <w:vMerge/>
          </w:tcPr>
          <w:p w:rsidR="008A0370" w:rsidRDefault="008A0370">
            <w:pPr>
              <w:pStyle w:val="ConsPlusNormal"/>
            </w:pPr>
          </w:p>
        </w:tc>
        <w:tc>
          <w:tcPr>
            <w:tcW w:w="564"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623" w:type="dxa"/>
            <w:vMerge/>
          </w:tcPr>
          <w:p w:rsidR="008A0370" w:rsidRDefault="008A0370">
            <w:pPr>
              <w:pStyle w:val="ConsPlusNormal"/>
            </w:pPr>
          </w:p>
        </w:tc>
        <w:tc>
          <w:tcPr>
            <w:tcW w:w="800" w:type="dxa"/>
            <w:vMerge/>
          </w:tcPr>
          <w:p w:rsidR="008A0370" w:rsidRDefault="008A0370">
            <w:pPr>
              <w:pStyle w:val="ConsPlusNormal"/>
            </w:pPr>
          </w:p>
        </w:tc>
        <w:tc>
          <w:tcPr>
            <w:tcW w:w="3423" w:type="dxa"/>
            <w:tcBorders>
              <w:top w:val="nil"/>
              <w:bottom w:val="nil"/>
            </w:tcBorders>
            <w:tcMar>
              <w:top w:w="0" w:type="dxa"/>
              <w:left w:w="0" w:type="dxa"/>
              <w:bottom w:w="0" w:type="dxa"/>
              <w:right w:w="0" w:type="dxa"/>
            </w:tcMar>
          </w:tcPr>
          <w:p w:rsidR="008A0370" w:rsidRDefault="008A0370">
            <w:pPr>
              <w:pStyle w:val="ConsPlusNormal"/>
              <w:ind w:firstLine="538"/>
            </w:pPr>
            <w:r>
              <w:t>В школах-интернатах, кадетских училищах вводится при наличии обучающихся:</w:t>
            </w:r>
          </w:p>
        </w:tc>
      </w:tr>
      <w:tr w:rsidR="008A0370">
        <w:tblPrEx>
          <w:tblBorders>
            <w:insideH w:val="nil"/>
          </w:tblBorders>
          <w:tblCellMar>
            <w:top w:w="0" w:type="dxa"/>
            <w:bottom w:w="0" w:type="dxa"/>
          </w:tblCellMar>
        </w:tblPrEx>
        <w:tc>
          <w:tcPr>
            <w:tcW w:w="800" w:type="dxa"/>
            <w:vMerge/>
          </w:tcPr>
          <w:p w:rsidR="008A0370" w:rsidRDefault="008A0370">
            <w:pPr>
              <w:pStyle w:val="ConsPlusNormal"/>
            </w:pPr>
          </w:p>
        </w:tc>
        <w:tc>
          <w:tcPr>
            <w:tcW w:w="1635" w:type="dxa"/>
            <w:vMerge/>
          </w:tcPr>
          <w:p w:rsidR="008A0370" w:rsidRDefault="008A0370">
            <w:pPr>
              <w:pStyle w:val="ConsPlusNormal"/>
            </w:pPr>
          </w:p>
        </w:tc>
        <w:tc>
          <w:tcPr>
            <w:tcW w:w="517" w:type="dxa"/>
            <w:vMerge/>
          </w:tcPr>
          <w:p w:rsidR="008A0370" w:rsidRDefault="008A0370">
            <w:pPr>
              <w:pStyle w:val="ConsPlusNormal"/>
            </w:pPr>
          </w:p>
        </w:tc>
        <w:tc>
          <w:tcPr>
            <w:tcW w:w="564"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623" w:type="dxa"/>
            <w:vMerge/>
          </w:tcPr>
          <w:p w:rsidR="008A0370" w:rsidRDefault="008A0370">
            <w:pPr>
              <w:pStyle w:val="ConsPlusNormal"/>
            </w:pPr>
          </w:p>
        </w:tc>
        <w:tc>
          <w:tcPr>
            <w:tcW w:w="800" w:type="dxa"/>
            <w:vMerge/>
          </w:tcPr>
          <w:p w:rsidR="008A0370" w:rsidRDefault="008A0370">
            <w:pPr>
              <w:pStyle w:val="ConsPlusNormal"/>
            </w:pPr>
          </w:p>
        </w:tc>
        <w:tc>
          <w:tcPr>
            <w:tcW w:w="3423" w:type="dxa"/>
            <w:tcBorders>
              <w:top w:val="nil"/>
              <w:bottom w:val="nil"/>
            </w:tcBorders>
            <w:tcMar>
              <w:top w:w="0" w:type="dxa"/>
              <w:left w:w="0" w:type="dxa"/>
              <w:bottom w:w="0" w:type="dxa"/>
              <w:right w:w="0" w:type="dxa"/>
            </w:tcMar>
          </w:tcPr>
          <w:p w:rsidR="008A0370" w:rsidRDefault="008A0370">
            <w:pPr>
              <w:pStyle w:val="ConsPlusNormal"/>
              <w:ind w:firstLine="538"/>
            </w:pPr>
            <w:r>
              <w:t>до 159 - 2 штатные единицы;</w:t>
            </w:r>
          </w:p>
        </w:tc>
      </w:tr>
      <w:tr w:rsidR="008A0370">
        <w:tblPrEx>
          <w:tblBorders>
            <w:insideH w:val="nil"/>
          </w:tblBorders>
          <w:tblCellMar>
            <w:top w:w="0" w:type="dxa"/>
            <w:bottom w:w="0" w:type="dxa"/>
          </w:tblCellMar>
        </w:tblPrEx>
        <w:tc>
          <w:tcPr>
            <w:tcW w:w="800" w:type="dxa"/>
            <w:vMerge/>
          </w:tcPr>
          <w:p w:rsidR="008A0370" w:rsidRDefault="008A0370">
            <w:pPr>
              <w:pStyle w:val="ConsPlusNormal"/>
            </w:pPr>
          </w:p>
        </w:tc>
        <w:tc>
          <w:tcPr>
            <w:tcW w:w="1635" w:type="dxa"/>
            <w:vMerge/>
          </w:tcPr>
          <w:p w:rsidR="008A0370" w:rsidRDefault="008A0370">
            <w:pPr>
              <w:pStyle w:val="ConsPlusNormal"/>
            </w:pPr>
          </w:p>
        </w:tc>
        <w:tc>
          <w:tcPr>
            <w:tcW w:w="517" w:type="dxa"/>
            <w:vMerge/>
          </w:tcPr>
          <w:p w:rsidR="008A0370" w:rsidRDefault="008A0370">
            <w:pPr>
              <w:pStyle w:val="ConsPlusNormal"/>
            </w:pPr>
          </w:p>
        </w:tc>
        <w:tc>
          <w:tcPr>
            <w:tcW w:w="564"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623" w:type="dxa"/>
            <w:vMerge/>
          </w:tcPr>
          <w:p w:rsidR="008A0370" w:rsidRDefault="008A0370">
            <w:pPr>
              <w:pStyle w:val="ConsPlusNormal"/>
            </w:pPr>
          </w:p>
        </w:tc>
        <w:tc>
          <w:tcPr>
            <w:tcW w:w="800" w:type="dxa"/>
            <w:vMerge/>
          </w:tcPr>
          <w:p w:rsidR="008A0370" w:rsidRDefault="008A0370">
            <w:pPr>
              <w:pStyle w:val="ConsPlusNormal"/>
            </w:pPr>
          </w:p>
        </w:tc>
        <w:tc>
          <w:tcPr>
            <w:tcW w:w="3423" w:type="dxa"/>
            <w:tcBorders>
              <w:top w:val="nil"/>
              <w:bottom w:val="nil"/>
            </w:tcBorders>
            <w:tcMar>
              <w:top w:w="0" w:type="dxa"/>
              <w:left w:w="0" w:type="dxa"/>
              <w:bottom w:w="0" w:type="dxa"/>
              <w:right w:w="0" w:type="dxa"/>
            </w:tcMar>
          </w:tcPr>
          <w:p w:rsidR="008A0370" w:rsidRDefault="008A0370">
            <w:pPr>
              <w:pStyle w:val="ConsPlusNormal"/>
              <w:ind w:firstLine="538"/>
            </w:pPr>
            <w:r>
              <w:t>от 160 до 250 - 3 штатные единицы;</w:t>
            </w:r>
          </w:p>
        </w:tc>
      </w:tr>
      <w:tr w:rsidR="008A0370">
        <w:tblPrEx>
          <w:tblBorders>
            <w:insideH w:val="nil"/>
          </w:tblBorders>
          <w:tblCellMar>
            <w:top w:w="0" w:type="dxa"/>
            <w:bottom w:w="0" w:type="dxa"/>
          </w:tblCellMar>
        </w:tblPrEx>
        <w:tc>
          <w:tcPr>
            <w:tcW w:w="800" w:type="dxa"/>
            <w:vMerge/>
          </w:tcPr>
          <w:p w:rsidR="008A0370" w:rsidRDefault="008A0370">
            <w:pPr>
              <w:pStyle w:val="ConsPlusNormal"/>
            </w:pPr>
          </w:p>
        </w:tc>
        <w:tc>
          <w:tcPr>
            <w:tcW w:w="1635" w:type="dxa"/>
            <w:vMerge/>
          </w:tcPr>
          <w:p w:rsidR="008A0370" w:rsidRDefault="008A0370">
            <w:pPr>
              <w:pStyle w:val="ConsPlusNormal"/>
            </w:pPr>
          </w:p>
        </w:tc>
        <w:tc>
          <w:tcPr>
            <w:tcW w:w="517" w:type="dxa"/>
            <w:vMerge/>
          </w:tcPr>
          <w:p w:rsidR="008A0370" w:rsidRDefault="008A0370">
            <w:pPr>
              <w:pStyle w:val="ConsPlusNormal"/>
            </w:pPr>
          </w:p>
        </w:tc>
        <w:tc>
          <w:tcPr>
            <w:tcW w:w="564"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623" w:type="dxa"/>
            <w:vMerge/>
          </w:tcPr>
          <w:p w:rsidR="008A0370" w:rsidRDefault="008A0370">
            <w:pPr>
              <w:pStyle w:val="ConsPlusNormal"/>
            </w:pPr>
          </w:p>
        </w:tc>
        <w:tc>
          <w:tcPr>
            <w:tcW w:w="800" w:type="dxa"/>
            <w:vMerge/>
          </w:tcPr>
          <w:p w:rsidR="008A0370" w:rsidRDefault="008A0370">
            <w:pPr>
              <w:pStyle w:val="ConsPlusNormal"/>
            </w:pPr>
          </w:p>
        </w:tc>
        <w:tc>
          <w:tcPr>
            <w:tcW w:w="3423" w:type="dxa"/>
            <w:tcBorders>
              <w:top w:val="nil"/>
              <w:bottom w:val="nil"/>
            </w:tcBorders>
            <w:tcMar>
              <w:top w:w="0" w:type="dxa"/>
              <w:left w:w="0" w:type="dxa"/>
              <w:bottom w:w="0" w:type="dxa"/>
              <w:right w:w="0" w:type="dxa"/>
            </w:tcMar>
          </w:tcPr>
          <w:p w:rsidR="008A0370" w:rsidRDefault="008A0370">
            <w:pPr>
              <w:pStyle w:val="ConsPlusNormal"/>
              <w:ind w:firstLine="538"/>
            </w:pPr>
            <w:r>
              <w:t>свыше 250 - 4 штатные единицы.</w:t>
            </w:r>
          </w:p>
        </w:tc>
      </w:tr>
      <w:tr w:rsidR="008A0370">
        <w:tblPrEx>
          <w:tblBorders>
            <w:insideH w:val="nil"/>
          </w:tblBorders>
          <w:tblCellMar>
            <w:top w:w="0" w:type="dxa"/>
            <w:bottom w:w="0" w:type="dxa"/>
          </w:tblCellMar>
        </w:tblPrEx>
        <w:tc>
          <w:tcPr>
            <w:tcW w:w="800" w:type="dxa"/>
            <w:vMerge/>
          </w:tcPr>
          <w:p w:rsidR="008A0370" w:rsidRDefault="008A0370">
            <w:pPr>
              <w:pStyle w:val="ConsPlusNormal"/>
            </w:pPr>
          </w:p>
        </w:tc>
        <w:tc>
          <w:tcPr>
            <w:tcW w:w="1635" w:type="dxa"/>
            <w:vMerge/>
          </w:tcPr>
          <w:p w:rsidR="008A0370" w:rsidRDefault="008A0370">
            <w:pPr>
              <w:pStyle w:val="ConsPlusNormal"/>
            </w:pPr>
          </w:p>
        </w:tc>
        <w:tc>
          <w:tcPr>
            <w:tcW w:w="517" w:type="dxa"/>
            <w:vMerge/>
          </w:tcPr>
          <w:p w:rsidR="008A0370" w:rsidRDefault="008A0370">
            <w:pPr>
              <w:pStyle w:val="ConsPlusNormal"/>
            </w:pPr>
          </w:p>
        </w:tc>
        <w:tc>
          <w:tcPr>
            <w:tcW w:w="564"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623" w:type="dxa"/>
            <w:vMerge/>
          </w:tcPr>
          <w:p w:rsidR="008A0370" w:rsidRDefault="008A0370">
            <w:pPr>
              <w:pStyle w:val="ConsPlusNormal"/>
            </w:pPr>
          </w:p>
        </w:tc>
        <w:tc>
          <w:tcPr>
            <w:tcW w:w="800" w:type="dxa"/>
            <w:vMerge/>
          </w:tcPr>
          <w:p w:rsidR="008A0370" w:rsidRDefault="008A0370">
            <w:pPr>
              <w:pStyle w:val="ConsPlusNormal"/>
            </w:pPr>
          </w:p>
        </w:tc>
        <w:tc>
          <w:tcPr>
            <w:tcW w:w="3423" w:type="dxa"/>
            <w:tcBorders>
              <w:top w:val="nil"/>
              <w:bottom w:val="nil"/>
            </w:tcBorders>
            <w:tcMar>
              <w:top w:w="0" w:type="dxa"/>
              <w:left w:w="0" w:type="dxa"/>
              <w:bottom w:w="0" w:type="dxa"/>
              <w:right w:w="0" w:type="dxa"/>
            </w:tcMar>
          </w:tcPr>
          <w:p w:rsidR="008A0370" w:rsidRDefault="008A0370">
            <w:pPr>
              <w:pStyle w:val="ConsPlusNormal"/>
              <w:ind w:firstLine="538"/>
            </w:pPr>
            <w:r>
              <w:t>Дополнительно вводится в зависимости от численности воспитанников дошкольного возраста:</w:t>
            </w:r>
          </w:p>
        </w:tc>
      </w:tr>
      <w:tr w:rsidR="008A0370">
        <w:tblPrEx>
          <w:tblBorders>
            <w:insideH w:val="nil"/>
          </w:tblBorders>
          <w:tblCellMar>
            <w:top w:w="0" w:type="dxa"/>
            <w:bottom w:w="0" w:type="dxa"/>
          </w:tblCellMar>
        </w:tblPrEx>
        <w:tc>
          <w:tcPr>
            <w:tcW w:w="800" w:type="dxa"/>
            <w:vMerge/>
          </w:tcPr>
          <w:p w:rsidR="008A0370" w:rsidRDefault="008A0370">
            <w:pPr>
              <w:pStyle w:val="ConsPlusNormal"/>
            </w:pPr>
          </w:p>
        </w:tc>
        <w:tc>
          <w:tcPr>
            <w:tcW w:w="1635" w:type="dxa"/>
            <w:vMerge/>
          </w:tcPr>
          <w:p w:rsidR="008A0370" w:rsidRDefault="008A0370">
            <w:pPr>
              <w:pStyle w:val="ConsPlusNormal"/>
            </w:pPr>
          </w:p>
        </w:tc>
        <w:tc>
          <w:tcPr>
            <w:tcW w:w="517" w:type="dxa"/>
            <w:vMerge/>
          </w:tcPr>
          <w:p w:rsidR="008A0370" w:rsidRDefault="008A0370">
            <w:pPr>
              <w:pStyle w:val="ConsPlusNormal"/>
            </w:pPr>
          </w:p>
        </w:tc>
        <w:tc>
          <w:tcPr>
            <w:tcW w:w="564"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623" w:type="dxa"/>
            <w:vMerge/>
          </w:tcPr>
          <w:p w:rsidR="008A0370" w:rsidRDefault="008A0370">
            <w:pPr>
              <w:pStyle w:val="ConsPlusNormal"/>
            </w:pPr>
          </w:p>
        </w:tc>
        <w:tc>
          <w:tcPr>
            <w:tcW w:w="800" w:type="dxa"/>
            <w:vMerge/>
          </w:tcPr>
          <w:p w:rsidR="008A0370" w:rsidRDefault="008A0370">
            <w:pPr>
              <w:pStyle w:val="ConsPlusNormal"/>
            </w:pPr>
          </w:p>
        </w:tc>
        <w:tc>
          <w:tcPr>
            <w:tcW w:w="3423" w:type="dxa"/>
            <w:tcBorders>
              <w:top w:val="nil"/>
              <w:bottom w:val="nil"/>
            </w:tcBorders>
            <w:tcMar>
              <w:top w:w="0" w:type="dxa"/>
              <w:left w:w="0" w:type="dxa"/>
              <w:bottom w:w="0" w:type="dxa"/>
              <w:right w:w="0" w:type="dxa"/>
            </w:tcMar>
          </w:tcPr>
          <w:p w:rsidR="008A0370" w:rsidRDefault="008A0370">
            <w:pPr>
              <w:pStyle w:val="ConsPlusNormal"/>
              <w:ind w:firstLine="538"/>
            </w:pPr>
            <w:r>
              <w:t>до 20 - 0,5 штатной единицы;</w:t>
            </w:r>
          </w:p>
        </w:tc>
      </w:tr>
      <w:tr w:rsidR="008A0370">
        <w:tblPrEx>
          <w:tblBorders>
            <w:insideH w:val="nil"/>
          </w:tblBorders>
          <w:tblCellMar>
            <w:top w:w="0" w:type="dxa"/>
            <w:bottom w:w="0" w:type="dxa"/>
          </w:tblCellMar>
        </w:tblPrEx>
        <w:tc>
          <w:tcPr>
            <w:tcW w:w="800" w:type="dxa"/>
            <w:vMerge/>
          </w:tcPr>
          <w:p w:rsidR="008A0370" w:rsidRDefault="008A0370">
            <w:pPr>
              <w:pStyle w:val="ConsPlusNormal"/>
            </w:pPr>
          </w:p>
        </w:tc>
        <w:tc>
          <w:tcPr>
            <w:tcW w:w="1635" w:type="dxa"/>
            <w:vMerge/>
          </w:tcPr>
          <w:p w:rsidR="008A0370" w:rsidRDefault="008A0370">
            <w:pPr>
              <w:pStyle w:val="ConsPlusNormal"/>
            </w:pPr>
          </w:p>
        </w:tc>
        <w:tc>
          <w:tcPr>
            <w:tcW w:w="517" w:type="dxa"/>
            <w:vMerge/>
          </w:tcPr>
          <w:p w:rsidR="008A0370" w:rsidRDefault="008A0370">
            <w:pPr>
              <w:pStyle w:val="ConsPlusNormal"/>
            </w:pPr>
          </w:p>
        </w:tc>
        <w:tc>
          <w:tcPr>
            <w:tcW w:w="564"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623" w:type="dxa"/>
            <w:vMerge/>
          </w:tcPr>
          <w:p w:rsidR="008A0370" w:rsidRDefault="008A0370">
            <w:pPr>
              <w:pStyle w:val="ConsPlusNormal"/>
            </w:pPr>
          </w:p>
        </w:tc>
        <w:tc>
          <w:tcPr>
            <w:tcW w:w="800" w:type="dxa"/>
            <w:vMerge/>
          </w:tcPr>
          <w:p w:rsidR="008A0370" w:rsidRDefault="008A0370">
            <w:pPr>
              <w:pStyle w:val="ConsPlusNormal"/>
            </w:pPr>
          </w:p>
        </w:tc>
        <w:tc>
          <w:tcPr>
            <w:tcW w:w="3423" w:type="dxa"/>
            <w:tcBorders>
              <w:top w:val="nil"/>
              <w:bottom w:val="nil"/>
            </w:tcBorders>
            <w:tcMar>
              <w:top w:w="0" w:type="dxa"/>
              <w:left w:w="0" w:type="dxa"/>
              <w:bottom w:w="0" w:type="dxa"/>
              <w:right w:w="0" w:type="dxa"/>
            </w:tcMar>
          </w:tcPr>
          <w:p w:rsidR="008A0370" w:rsidRDefault="008A0370">
            <w:pPr>
              <w:pStyle w:val="ConsPlusNormal"/>
              <w:ind w:firstLine="538"/>
            </w:pPr>
            <w:r>
              <w:t>свыше 20 - 1 штатная единица.</w:t>
            </w:r>
          </w:p>
        </w:tc>
      </w:tr>
      <w:tr w:rsidR="008A0370">
        <w:tblPrEx>
          <w:tblBorders>
            <w:insideH w:val="nil"/>
          </w:tblBorders>
          <w:tblCellMar>
            <w:top w:w="0" w:type="dxa"/>
            <w:bottom w:w="0" w:type="dxa"/>
          </w:tblCellMar>
        </w:tblPrEx>
        <w:tc>
          <w:tcPr>
            <w:tcW w:w="800" w:type="dxa"/>
            <w:vMerge/>
          </w:tcPr>
          <w:p w:rsidR="008A0370" w:rsidRDefault="008A0370">
            <w:pPr>
              <w:pStyle w:val="ConsPlusNormal"/>
            </w:pPr>
          </w:p>
        </w:tc>
        <w:tc>
          <w:tcPr>
            <w:tcW w:w="1635" w:type="dxa"/>
            <w:vMerge/>
          </w:tcPr>
          <w:p w:rsidR="008A0370" w:rsidRDefault="008A0370">
            <w:pPr>
              <w:pStyle w:val="ConsPlusNormal"/>
            </w:pPr>
          </w:p>
        </w:tc>
        <w:tc>
          <w:tcPr>
            <w:tcW w:w="517" w:type="dxa"/>
            <w:vMerge/>
          </w:tcPr>
          <w:p w:rsidR="008A0370" w:rsidRDefault="008A0370">
            <w:pPr>
              <w:pStyle w:val="ConsPlusNormal"/>
            </w:pPr>
          </w:p>
        </w:tc>
        <w:tc>
          <w:tcPr>
            <w:tcW w:w="564"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623" w:type="dxa"/>
            <w:vMerge/>
          </w:tcPr>
          <w:p w:rsidR="008A0370" w:rsidRDefault="008A0370">
            <w:pPr>
              <w:pStyle w:val="ConsPlusNormal"/>
            </w:pPr>
          </w:p>
        </w:tc>
        <w:tc>
          <w:tcPr>
            <w:tcW w:w="800" w:type="dxa"/>
            <w:vMerge/>
          </w:tcPr>
          <w:p w:rsidR="008A0370" w:rsidRDefault="008A0370">
            <w:pPr>
              <w:pStyle w:val="ConsPlusNormal"/>
            </w:pPr>
          </w:p>
        </w:tc>
        <w:tc>
          <w:tcPr>
            <w:tcW w:w="3423" w:type="dxa"/>
            <w:tcBorders>
              <w:top w:val="nil"/>
              <w:bottom w:val="nil"/>
            </w:tcBorders>
            <w:tcMar>
              <w:top w:w="0" w:type="dxa"/>
              <w:left w:w="0" w:type="dxa"/>
              <w:bottom w:w="0" w:type="dxa"/>
              <w:right w:w="0" w:type="dxa"/>
            </w:tcMar>
          </w:tcPr>
          <w:p w:rsidR="008A0370" w:rsidRDefault="008A0370">
            <w:pPr>
              <w:pStyle w:val="ConsPlusNormal"/>
              <w:ind w:firstLine="538"/>
            </w:pPr>
            <w:r>
              <w:t>В специализированных лицеях вводится при наличии обучающихся:</w:t>
            </w:r>
          </w:p>
        </w:tc>
      </w:tr>
      <w:tr w:rsidR="008A0370">
        <w:tblPrEx>
          <w:tblBorders>
            <w:insideH w:val="nil"/>
          </w:tblBorders>
          <w:tblCellMar>
            <w:top w:w="0" w:type="dxa"/>
            <w:bottom w:w="0" w:type="dxa"/>
          </w:tblCellMar>
        </w:tblPrEx>
        <w:tc>
          <w:tcPr>
            <w:tcW w:w="800" w:type="dxa"/>
            <w:vMerge/>
          </w:tcPr>
          <w:p w:rsidR="008A0370" w:rsidRDefault="008A0370">
            <w:pPr>
              <w:pStyle w:val="ConsPlusNormal"/>
            </w:pPr>
          </w:p>
        </w:tc>
        <w:tc>
          <w:tcPr>
            <w:tcW w:w="1635" w:type="dxa"/>
            <w:vMerge/>
          </w:tcPr>
          <w:p w:rsidR="008A0370" w:rsidRDefault="008A0370">
            <w:pPr>
              <w:pStyle w:val="ConsPlusNormal"/>
            </w:pPr>
          </w:p>
        </w:tc>
        <w:tc>
          <w:tcPr>
            <w:tcW w:w="517" w:type="dxa"/>
            <w:vMerge/>
          </w:tcPr>
          <w:p w:rsidR="008A0370" w:rsidRDefault="008A0370">
            <w:pPr>
              <w:pStyle w:val="ConsPlusNormal"/>
            </w:pPr>
          </w:p>
        </w:tc>
        <w:tc>
          <w:tcPr>
            <w:tcW w:w="564"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623" w:type="dxa"/>
            <w:vMerge/>
          </w:tcPr>
          <w:p w:rsidR="008A0370" w:rsidRDefault="008A0370">
            <w:pPr>
              <w:pStyle w:val="ConsPlusNormal"/>
            </w:pPr>
          </w:p>
        </w:tc>
        <w:tc>
          <w:tcPr>
            <w:tcW w:w="800" w:type="dxa"/>
            <w:vMerge/>
          </w:tcPr>
          <w:p w:rsidR="008A0370" w:rsidRDefault="008A0370">
            <w:pPr>
              <w:pStyle w:val="ConsPlusNormal"/>
            </w:pPr>
          </w:p>
        </w:tc>
        <w:tc>
          <w:tcPr>
            <w:tcW w:w="3423" w:type="dxa"/>
            <w:tcBorders>
              <w:top w:val="nil"/>
              <w:bottom w:val="nil"/>
            </w:tcBorders>
            <w:tcMar>
              <w:top w:w="0" w:type="dxa"/>
              <w:left w:w="0" w:type="dxa"/>
              <w:bottom w:w="0" w:type="dxa"/>
              <w:right w:w="0" w:type="dxa"/>
            </w:tcMar>
          </w:tcPr>
          <w:p w:rsidR="008A0370" w:rsidRDefault="008A0370">
            <w:pPr>
              <w:pStyle w:val="ConsPlusNormal"/>
              <w:ind w:firstLine="538"/>
            </w:pPr>
            <w:r>
              <w:t>до 150 - 4 штатные единицы;</w:t>
            </w:r>
          </w:p>
        </w:tc>
      </w:tr>
      <w:tr w:rsidR="008A0370">
        <w:tblPrEx>
          <w:tblBorders>
            <w:insideH w:val="nil"/>
          </w:tblBorders>
          <w:tblCellMar>
            <w:top w:w="0" w:type="dxa"/>
            <w:bottom w:w="0" w:type="dxa"/>
          </w:tblCellMar>
        </w:tblPrEx>
        <w:tc>
          <w:tcPr>
            <w:tcW w:w="800" w:type="dxa"/>
            <w:vMerge/>
          </w:tcPr>
          <w:p w:rsidR="008A0370" w:rsidRDefault="008A0370">
            <w:pPr>
              <w:pStyle w:val="ConsPlusNormal"/>
            </w:pPr>
          </w:p>
        </w:tc>
        <w:tc>
          <w:tcPr>
            <w:tcW w:w="1635" w:type="dxa"/>
            <w:vMerge/>
          </w:tcPr>
          <w:p w:rsidR="008A0370" w:rsidRDefault="008A0370">
            <w:pPr>
              <w:pStyle w:val="ConsPlusNormal"/>
            </w:pPr>
          </w:p>
        </w:tc>
        <w:tc>
          <w:tcPr>
            <w:tcW w:w="517" w:type="dxa"/>
            <w:vMerge/>
          </w:tcPr>
          <w:p w:rsidR="008A0370" w:rsidRDefault="008A0370">
            <w:pPr>
              <w:pStyle w:val="ConsPlusNormal"/>
            </w:pPr>
          </w:p>
        </w:tc>
        <w:tc>
          <w:tcPr>
            <w:tcW w:w="564"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623" w:type="dxa"/>
            <w:vMerge/>
          </w:tcPr>
          <w:p w:rsidR="008A0370" w:rsidRDefault="008A0370">
            <w:pPr>
              <w:pStyle w:val="ConsPlusNormal"/>
            </w:pPr>
          </w:p>
        </w:tc>
        <w:tc>
          <w:tcPr>
            <w:tcW w:w="800" w:type="dxa"/>
            <w:vMerge/>
          </w:tcPr>
          <w:p w:rsidR="008A0370" w:rsidRDefault="008A0370">
            <w:pPr>
              <w:pStyle w:val="ConsPlusNormal"/>
            </w:pPr>
          </w:p>
        </w:tc>
        <w:tc>
          <w:tcPr>
            <w:tcW w:w="3423" w:type="dxa"/>
            <w:tcBorders>
              <w:top w:val="nil"/>
              <w:bottom w:val="nil"/>
            </w:tcBorders>
            <w:tcMar>
              <w:top w:w="0" w:type="dxa"/>
              <w:left w:w="0" w:type="dxa"/>
              <w:bottom w:w="0" w:type="dxa"/>
              <w:right w:w="0" w:type="dxa"/>
            </w:tcMar>
          </w:tcPr>
          <w:p w:rsidR="008A0370" w:rsidRDefault="008A0370">
            <w:pPr>
              <w:pStyle w:val="ConsPlusNormal"/>
              <w:ind w:firstLine="538"/>
            </w:pPr>
            <w:r>
              <w:t>от 151 до 250 - 6 штатных единиц;</w:t>
            </w:r>
          </w:p>
        </w:tc>
      </w:tr>
      <w:tr w:rsidR="008A0370">
        <w:tblPrEx>
          <w:tblCellMar>
            <w:top w:w="0" w:type="dxa"/>
            <w:bottom w:w="0" w:type="dxa"/>
          </w:tblCellMar>
        </w:tblPrEx>
        <w:tc>
          <w:tcPr>
            <w:tcW w:w="800" w:type="dxa"/>
            <w:vMerge/>
          </w:tcPr>
          <w:p w:rsidR="008A0370" w:rsidRDefault="008A0370">
            <w:pPr>
              <w:pStyle w:val="ConsPlusNormal"/>
            </w:pPr>
          </w:p>
        </w:tc>
        <w:tc>
          <w:tcPr>
            <w:tcW w:w="1635" w:type="dxa"/>
            <w:vMerge/>
          </w:tcPr>
          <w:p w:rsidR="008A0370" w:rsidRDefault="008A0370">
            <w:pPr>
              <w:pStyle w:val="ConsPlusNormal"/>
            </w:pPr>
          </w:p>
        </w:tc>
        <w:tc>
          <w:tcPr>
            <w:tcW w:w="517" w:type="dxa"/>
            <w:vMerge/>
          </w:tcPr>
          <w:p w:rsidR="008A0370" w:rsidRDefault="008A0370">
            <w:pPr>
              <w:pStyle w:val="ConsPlusNormal"/>
            </w:pPr>
          </w:p>
        </w:tc>
        <w:tc>
          <w:tcPr>
            <w:tcW w:w="564"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623" w:type="dxa"/>
            <w:vMerge/>
          </w:tcPr>
          <w:p w:rsidR="008A0370" w:rsidRDefault="008A0370">
            <w:pPr>
              <w:pStyle w:val="ConsPlusNormal"/>
            </w:pPr>
          </w:p>
        </w:tc>
        <w:tc>
          <w:tcPr>
            <w:tcW w:w="800" w:type="dxa"/>
            <w:vMerge/>
          </w:tcPr>
          <w:p w:rsidR="008A0370" w:rsidRDefault="008A0370">
            <w:pPr>
              <w:pStyle w:val="ConsPlusNormal"/>
            </w:pPr>
          </w:p>
        </w:tc>
        <w:tc>
          <w:tcPr>
            <w:tcW w:w="3423" w:type="dxa"/>
            <w:tcBorders>
              <w:top w:val="nil"/>
              <w:bottom w:val="nil"/>
            </w:tcBorders>
            <w:tcMar>
              <w:top w:w="0" w:type="dxa"/>
              <w:left w:w="0" w:type="dxa"/>
              <w:bottom w:w="0" w:type="dxa"/>
              <w:right w:w="0" w:type="dxa"/>
            </w:tcMar>
          </w:tcPr>
          <w:p w:rsidR="008A0370" w:rsidRDefault="008A0370">
            <w:pPr>
              <w:pStyle w:val="ConsPlusNormal"/>
              <w:ind w:firstLine="538"/>
            </w:pPr>
            <w:r>
              <w:t>свыше 250 - 7 штатных единиц</w:t>
            </w:r>
          </w:p>
        </w:tc>
      </w:tr>
      <w:tr w:rsidR="008A0370">
        <w:tblPrEx>
          <w:tblBorders>
            <w:insideH w:val="nil"/>
          </w:tblBorders>
          <w:tblCellMar>
            <w:top w:w="0" w:type="dxa"/>
            <w:bottom w:w="0" w:type="dxa"/>
          </w:tblCellMar>
        </w:tblPrEx>
        <w:tc>
          <w:tcPr>
            <w:tcW w:w="10430" w:type="dxa"/>
            <w:gridSpan w:val="11"/>
            <w:tcBorders>
              <w:top w:val="nil"/>
            </w:tcBorders>
            <w:tcMar>
              <w:top w:w="0" w:type="dxa"/>
              <w:left w:w="0" w:type="dxa"/>
              <w:bottom w:w="0" w:type="dxa"/>
              <w:right w:w="0" w:type="dxa"/>
            </w:tcMar>
          </w:tcPr>
          <w:p w:rsidR="008A0370" w:rsidRDefault="008A0370">
            <w:pPr>
              <w:pStyle w:val="ConsPlusNormal"/>
              <w:jc w:val="both"/>
            </w:pPr>
            <w:r>
              <w:t xml:space="preserve">(в ред. постановлений Минобразования от 22.05.2015 </w:t>
            </w:r>
            <w:hyperlink r:id="rId103">
              <w:r>
                <w:rPr>
                  <w:color w:val="0000FF"/>
                </w:rPr>
                <w:t>N 42</w:t>
              </w:r>
            </w:hyperlink>
            <w:r>
              <w:t xml:space="preserve">, от 15.07.2021 </w:t>
            </w:r>
            <w:hyperlink r:id="rId104">
              <w:r>
                <w:rPr>
                  <w:color w:val="0000FF"/>
                </w:rPr>
                <w:t>N 146</w:t>
              </w:r>
            </w:hyperlink>
            <w:r>
              <w:t xml:space="preserve">, от 11.08.2022 </w:t>
            </w:r>
            <w:hyperlink r:id="rId105">
              <w:r>
                <w:rPr>
                  <w:color w:val="0000FF"/>
                </w:rPr>
                <w:t>N 249</w:t>
              </w:r>
            </w:hyperlink>
            <w:r>
              <w:t>)</w:t>
            </w:r>
          </w:p>
        </w:tc>
      </w:tr>
      <w:tr w:rsidR="008A0370">
        <w:tblPrEx>
          <w:tblCellMar>
            <w:top w:w="0" w:type="dxa"/>
            <w:bottom w:w="0" w:type="dxa"/>
          </w:tblCellMar>
        </w:tblPrEx>
        <w:tc>
          <w:tcPr>
            <w:tcW w:w="800" w:type="dxa"/>
            <w:vMerge w:val="restart"/>
            <w:tcMar>
              <w:top w:w="0" w:type="dxa"/>
              <w:left w:w="0" w:type="dxa"/>
              <w:bottom w:w="0" w:type="dxa"/>
              <w:right w:w="0" w:type="dxa"/>
            </w:tcMar>
          </w:tcPr>
          <w:p w:rsidR="008A0370" w:rsidRDefault="008A0370">
            <w:pPr>
              <w:pStyle w:val="ConsPlusNormal"/>
              <w:jc w:val="center"/>
            </w:pPr>
            <w:r>
              <w:t>38</w:t>
            </w:r>
          </w:p>
        </w:tc>
        <w:tc>
          <w:tcPr>
            <w:tcW w:w="1635" w:type="dxa"/>
            <w:vMerge w:val="restart"/>
            <w:tcMar>
              <w:top w:w="0" w:type="dxa"/>
              <w:left w:w="0" w:type="dxa"/>
              <w:bottom w:w="0" w:type="dxa"/>
              <w:right w:w="0" w:type="dxa"/>
            </w:tcMar>
          </w:tcPr>
          <w:p w:rsidR="008A0370" w:rsidRDefault="008A0370">
            <w:pPr>
              <w:pStyle w:val="ConsPlusNormal"/>
            </w:pPr>
            <w:r>
              <w:t>Кухонный рабочий</w:t>
            </w:r>
          </w:p>
        </w:tc>
        <w:tc>
          <w:tcPr>
            <w:tcW w:w="517" w:type="dxa"/>
            <w:vMerge w:val="restart"/>
            <w:tcMar>
              <w:top w:w="0" w:type="dxa"/>
              <w:left w:w="0" w:type="dxa"/>
              <w:bottom w:w="0" w:type="dxa"/>
              <w:right w:w="0" w:type="dxa"/>
            </w:tcMar>
          </w:tcPr>
          <w:p w:rsidR="008A0370" w:rsidRDefault="008A0370">
            <w:pPr>
              <w:pStyle w:val="ConsPlusNormal"/>
            </w:pPr>
          </w:p>
        </w:tc>
        <w:tc>
          <w:tcPr>
            <w:tcW w:w="564" w:type="dxa"/>
            <w:vMerge w:val="restart"/>
            <w:tcMar>
              <w:top w:w="0" w:type="dxa"/>
              <w:left w:w="0" w:type="dxa"/>
              <w:bottom w:w="0" w:type="dxa"/>
              <w:right w:w="0" w:type="dxa"/>
            </w:tcMar>
          </w:tcPr>
          <w:p w:rsidR="008A0370" w:rsidRDefault="008A0370">
            <w:pPr>
              <w:pStyle w:val="ConsPlusNormal"/>
            </w:pPr>
          </w:p>
        </w:tc>
        <w:tc>
          <w:tcPr>
            <w:tcW w:w="517" w:type="dxa"/>
            <w:vMerge w:val="restart"/>
            <w:tcMar>
              <w:top w:w="0" w:type="dxa"/>
              <w:left w:w="0" w:type="dxa"/>
              <w:bottom w:w="0" w:type="dxa"/>
              <w:right w:w="0" w:type="dxa"/>
            </w:tcMar>
          </w:tcPr>
          <w:p w:rsidR="008A0370" w:rsidRDefault="008A0370">
            <w:pPr>
              <w:pStyle w:val="ConsPlusNormal"/>
            </w:pPr>
          </w:p>
        </w:tc>
        <w:tc>
          <w:tcPr>
            <w:tcW w:w="517" w:type="dxa"/>
            <w:vMerge w:val="restart"/>
            <w:tcMar>
              <w:top w:w="0" w:type="dxa"/>
              <w:left w:w="0" w:type="dxa"/>
              <w:bottom w:w="0" w:type="dxa"/>
              <w:right w:w="0" w:type="dxa"/>
            </w:tcMar>
          </w:tcPr>
          <w:p w:rsidR="008A0370" w:rsidRDefault="008A0370">
            <w:pPr>
              <w:pStyle w:val="ConsPlusNormal"/>
            </w:pPr>
          </w:p>
        </w:tc>
        <w:tc>
          <w:tcPr>
            <w:tcW w:w="517" w:type="dxa"/>
            <w:vMerge w:val="restart"/>
            <w:tcMar>
              <w:top w:w="0" w:type="dxa"/>
              <w:left w:w="0" w:type="dxa"/>
              <w:bottom w:w="0" w:type="dxa"/>
              <w:right w:w="0" w:type="dxa"/>
            </w:tcMar>
          </w:tcPr>
          <w:p w:rsidR="008A0370" w:rsidRDefault="008A0370">
            <w:pPr>
              <w:pStyle w:val="ConsPlusNormal"/>
            </w:pPr>
          </w:p>
        </w:tc>
        <w:tc>
          <w:tcPr>
            <w:tcW w:w="517" w:type="dxa"/>
            <w:vMerge w:val="restart"/>
            <w:tcMar>
              <w:top w:w="0" w:type="dxa"/>
              <w:left w:w="0" w:type="dxa"/>
              <w:bottom w:w="0" w:type="dxa"/>
              <w:right w:w="0" w:type="dxa"/>
            </w:tcMar>
          </w:tcPr>
          <w:p w:rsidR="008A0370" w:rsidRDefault="008A0370">
            <w:pPr>
              <w:pStyle w:val="ConsPlusNormal"/>
            </w:pPr>
          </w:p>
        </w:tc>
        <w:tc>
          <w:tcPr>
            <w:tcW w:w="623" w:type="dxa"/>
            <w:vMerge w:val="restart"/>
            <w:tcMar>
              <w:top w:w="0" w:type="dxa"/>
              <w:left w:w="0" w:type="dxa"/>
              <w:bottom w:w="0" w:type="dxa"/>
              <w:right w:w="0" w:type="dxa"/>
            </w:tcMar>
          </w:tcPr>
          <w:p w:rsidR="008A0370" w:rsidRDefault="008A0370">
            <w:pPr>
              <w:pStyle w:val="ConsPlusNormal"/>
            </w:pPr>
          </w:p>
        </w:tc>
        <w:tc>
          <w:tcPr>
            <w:tcW w:w="800" w:type="dxa"/>
            <w:vMerge w:val="restart"/>
            <w:tcMar>
              <w:top w:w="0" w:type="dxa"/>
              <w:left w:w="0" w:type="dxa"/>
              <w:bottom w:w="0" w:type="dxa"/>
              <w:right w:w="0" w:type="dxa"/>
            </w:tcMar>
          </w:tcPr>
          <w:p w:rsidR="008A0370" w:rsidRDefault="008A0370">
            <w:pPr>
              <w:pStyle w:val="ConsPlusNormal"/>
            </w:pPr>
          </w:p>
        </w:tc>
        <w:tc>
          <w:tcPr>
            <w:tcW w:w="3423" w:type="dxa"/>
            <w:tcBorders>
              <w:bottom w:val="nil"/>
            </w:tcBorders>
            <w:tcMar>
              <w:top w:w="0" w:type="dxa"/>
              <w:left w:w="0" w:type="dxa"/>
              <w:bottom w:w="0" w:type="dxa"/>
              <w:right w:w="0" w:type="dxa"/>
            </w:tcMar>
          </w:tcPr>
          <w:p w:rsidR="008A0370" w:rsidRDefault="008A0370">
            <w:pPr>
              <w:pStyle w:val="ConsPlusNormal"/>
              <w:ind w:firstLine="538"/>
            </w:pPr>
            <w:r>
              <w:t>В учреждениях общего среднего образования вводится при наличии обучающихся, получающих питание:</w:t>
            </w:r>
          </w:p>
        </w:tc>
      </w:tr>
      <w:tr w:rsidR="008A0370">
        <w:tblPrEx>
          <w:tblBorders>
            <w:insideH w:val="nil"/>
          </w:tblBorders>
          <w:tblCellMar>
            <w:top w:w="0" w:type="dxa"/>
            <w:bottom w:w="0" w:type="dxa"/>
          </w:tblCellMar>
        </w:tblPrEx>
        <w:tc>
          <w:tcPr>
            <w:tcW w:w="800" w:type="dxa"/>
            <w:vMerge/>
          </w:tcPr>
          <w:p w:rsidR="008A0370" w:rsidRDefault="008A0370">
            <w:pPr>
              <w:pStyle w:val="ConsPlusNormal"/>
            </w:pPr>
          </w:p>
        </w:tc>
        <w:tc>
          <w:tcPr>
            <w:tcW w:w="1635" w:type="dxa"/>
            <w:vMerge/>
          </w:tcPr>
          <w:p w:rsidR="008A0370" w:rsidRDefault="008A0370">
            <w:pPr>
              <w:pStyle w:val="ConsPlusNormal"/>
            </w:pPr>
          </w:p>
        </w:tc>
        <w:tc>
          <w:tcPr>
            <w:tcW w:w="517" w:type="dxa"/>
            <w:vMerge/>
          </w:tcPr>
          <w:p w:rsidR="008A0370" w:rsidRDefault="008A0370">
            <w:pPr>
              <w:pStyle w:val="ConsPlusNormal"/>
            </w:pPr>
          </w:p>
        </w:tc>
        <w:tc>
          <w:tcPr>
            <w:tcW w:w="564"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623" w:type="dxa"/>
            <w:vMerge/>
          </w:tcPr>
          <w:p w:rsidR="008A0370" w:rsidRDefault="008A0370">
            <w:pPr>
              <w:pStyle w:val="ConsPlusNormal"/>
            </w:pPr>
          </w:p>
        </w:tc>
        <w:tc>
          <w:tcPr>
            <w:tcW w:w="800" w:type="dxa"/>
            <w:vMerge/>
          </w:tcPr>
          <w:p w:rsidR="008A0370" w:rsidRDefault="008A0370">
            <w:pPr>
              <w:pStyle w:val="ConsPlusNormal"/>
            </w:pPr>
          </w:p>
        </w:tc>
        <w:tc>
          <w:tcPr>
            <w:tcW w:w="3423" w:type="dxa"/>
            <w:tcBorders>
              <w:top w:val="nil"/>
              <w:bottom w:val="nil"/>
            </w:tcBorders>
            <w:tcMar>
              <w:top w:w="0" w:type="dxa"/>
              <w:left w:w="0" w:type="dxa"/>
              <w:bottom w:w="0" w:type="dxa"/>
              <w:right w:w="0" w:type="dxa"/>
            </w:tcMar>
          </w:tcPr>
          <w:p w:rsidR="008A0370" w:rsidRDefault="008A0370">
            <w:pPr>
              <w:pStyle w:val="ConsPlusNormal"/>
              <w:ind w:firstLine="538"/>
            </w:pPr>
            <w:r>
              <w:t>до 100 - 0,5 штатной единицы;</w:t>
            </w:r>
          </w:p>
        </w:tc>
      </w:tr>
      <w:tr w:rsidR="008A0370">
        <w:tblPrEx>
          <w:tblBorders>
            <w:insideH w:val="nil"/>
          </w:tblBorders>
          <w:tblCellMar>
            <w:top w:w="0" w:type="dxa"/>
            <w:bottom w:w="0" w:type="dxa"/>
          </w:tblCellMar>
        </w:tblPrEx>
        <w:tc>
          <w:tcPr>
            <w:tcW w:w="800" w:type="dxa"/>
            <w:vMerge/>
          </w:tcPr>
          <w:p w:rsidR="008A0370" w:rsidRDefault="008A0370">
            <w:pPr>
              <w:pStyle w:val="ConsPlusNormal"/>
            </w:pPr>
          </w:p>
        </w:tc>
        <w:tc>
          <w:tcPr>
            <w:tcW w:w="1635" w:type="dxa"/>
            <w:vMerge/>
          </w:tcPr>
          <w:p w:rsidR="008A0370" w:rsidRDefault="008A0370">
            <w:pPr>
              <w:pStyle w:val="ConsPlusNormal"/>
            </w:pPr>
          </w:p>
        </w:tc>
        <w:tc>
          <w:tcPr>
            <w:tcW w:w="517" w:type="dxa"/>
            <w:vMerge/>
          </w:tcPr>
          <w:p w:rsidR="008A0370" w:rsidRDefault="008A0370">
            <w:pPr>
              <w:pStyle w:val="ConsPlusNormal"/>
            </w:pPr>
          </w:p>
        </w:tc>
        <w:tc>
          <w:tcPr>
            <w:tcW w:w="564"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623" w:type="dxa"/>
            <w:vMerge/>
          </w:tcPr>
          <w:p w:rsidR="008A0370" w:rsidRDefault="008A0370">
            <w:pPr>
              <w:pStyle w:val="ConsPlusNormal"/>
            </w:pPr>
          </w:p>
        </w:tc>
        <w:tc>
          <w:tcPr>
            <w:tcW w:w="800" w:type="dxa"/>
            <w:vMerge/>
          </w:tcPr>
          <w:p w:rsidR="008A0370" w:rsidRDefault="008A0370">
            <w:pPr>
              <w:pStyle w:val="ConsPlusNormal"/>
            </w:pPr>
          </w:p>
        </w:tc>
        <w:tc>
          <w:tcPr>
            <w:tcW w:w="3423" w:type="dxa"/>
            <w:tcBorders>
              <w:top w:val="nil"/>
              <w:bottom w:val="nil"/>
            </w:tcBorders>
            <w:tcMar>
              <w:top w:w="0" w:type="dxa"/>
              <w:left w:w="0" w:type="dxa"/>
              <w:bottom w:w="0" w:type="dxa"/>
              <w:right w:w="0" w:type="dxa"/>
            </w:tcMar>
          </w:tcPr>
          <w:p w:rsidR="008A0370" w:rsidRDefault="008A0370">
            <w:pPr>
              <w:pStyle w:val="ConsPlusNormal"/>
              <w:ind w:firstLine="538"/>
            </w:pPr>
            <w:r>
              <w:t xml:space="preserve">от 101 до 250 - 1 штатная </w:t>
            </w:r>
            <w:r>
              <w:lastRenderedPageBreak/>
              <w:t>единица;</w:t>
            </w:r>
          </w:p>
        </w:tc>
      </w:tr>
      <w:tr w:rsidR="008A0370">
        <w:tblPrEx>
          <w:tblBorders>
            <w:insideH w:val="nil"/>
          </w:tblBorders>
          <w:tblCellMar>
            <w:top w:w="0" w:type="dxa"/>
            <w:bottom w:w="0" w:type="dxa"/>
          </w:tblCellMar>
        </w:tblPrEx>
        <w:tc>
          <w:tcPr>
            <w:tcW w:w="800" w:type="dxa"/>
            <w:vMerge/>
          </w:tcPr>
          <w:p w:rsidR="008A0370" w:rsidRDefault="008A0370">
            <w:pPr>
              <w:pStyle w:val="ConsPlusNormal"/>
            </w:pPr>
          </w:p>
        </w:tc>
        <w:tc>
          <w:tcPr>
            <w:tcW w:w="1635" w:type="dxa"/>
            <w:vMerge/>
          </w:tcPr>
          <w:p w:rsidR="008A0370" w:rsidRDefault="008A0370">
            <w:pPr>
              <w:pStyle w:val="ConsPlusNormal"/>
            </w:pPr>
          </w:p>
        </w:tc>
        <w:tc>
          <w:tcPr>
            <w:tcW w:w="517" w:type="dxa"/>
            <w:vMerge/>
          </w:tcPr>
          <w:p w:rsidR="008A0370" w:rsidRDefault="008A0370">
            <w:pPr>
              <w:pStyle w:val="ConsPlusNormal"/>
            </w:pPr>
          </w:p>
        </w:tc>
        <w:tc>
          <w:tcPr>
            <w:tcW w:w="564"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623" w:type="dxa"/>
            <w:vMerge/>
          </w:tcPr>
          <w:p w:rsidR="008A0370" w:rsidRDefault="008A0370">
            <w:pPr>
              <w:pStyle w:val="ConsPlusNormal"/>
            </w:pPr>
          </w:p>
        </w:tc>
        <w:tc>
          <w:tcPr>
            <w:tcW w:w="800" w:type="dxa"/>
            <w:vMerge/>
          </w:tcPr>
          <w:p w:rsidR="008A0370" w:rsidRDefault="008A0370">
            <w:pPr>
              <w:pStyle w:val="ConsPlusNormal"/>
            </w:pPr>
          </w:p>
        </w:tc>
        <w:tc>
          <w:tcPr>
            <w:tcW w:w="3423" w:type="dxa"/>
            <w:tcBorders>
              <w:top w:val="nil"/>
              <w:bottom w:val="nil"/>
            </w:tcBorders>
            <w:tcMar>
              <w:top w:w="0" w:type="dxa"/>
              <w:left w:w="0" w:type="dxa"/>
              <w:bottom w:w="0" w:type="dxa"/>
              <w:right w:w="0" w:type="dxa"/>
            </w:tcMar>
          </w:tcPr>
          <w:p w:rsidR="008A0370" w:rsidRDefault="008A0370">
            <w:pPr>
              <w:pStyle w:val="ConsPlusNormal"/>
              <w:ind w:firstLine="538"/>
            </w:pPr>
            <w:r>
              <w:t>от 251 до 400 - 1,5 штатной единицы;</w:t>
            </w:r>
          </w:p>
          <w:p w:rsidR="008A0370" w:rsidRDefault="008A0370">
            <w:pPr>
              <w:pStyle w:val="ConsPlusNormal"/>
              <w:ind w:firstLine="538"/>
            </w:pPr>
            <w:r>
              <w:t>от 401 и более - 2 штатные единицы.</w:t>
            </w:r>
          </w:p>
        </w:tc>
      </w:tr>
      <w:tr w:rsidR="008A0370">
        <w:tblPrEx>
          <w:tblBorders>
            <w:insideH w:val="nil"/>
          </w:tblBorders>
          <w:tblCellMar>
            <w:top w:w="0" w:type="dxa"/>
            <w:bottom w:w="0" w:type="dxa"/>
          </w:tblCellMar>
        </w:tblPrEx>
        <w:tc>
          <w:tcPr>
            <w:tcW w:w="800" w:type="dxa"/>
            <w:vMerge/>
          </w:tcPr>
          <w:p w:rsidR="008A0370" w:rsidRDefault="008A0370">
            <w:pPr>
              <w:pStyle w:val="ConsPlusNormal"/>
            </w:pPr>
          </w:p>
        </w:tc>
        <w:tc>
          <w:tcPr>
            <w:tcW w:w="1635" w:type="dxa"/>
            <w:vMerge/>
          </w:tcPr>
          <w:p w:rsidR="008A0370" w:rsidRDefault="008A0370">
            <w:pPr>
              <w:pStyle w:val="ConsPlusNormal"/>
            </w:pPr>
          </w:p>
        </w:tc>
        <w:tc>
          <w:tcPr>
            <w:tcW w:w="517" w:type="dxa"/>
            <w:vMerge/>
          </w:tcPr>
          <w:p w:rsidR="008A0370" w:rsidRDefault="008A0370">
            <w:pPr>
              <w:pStyle w:val="ConsPlusNormal"/>
            </w:pPr>
          </w:p>
        </w:tc>
        <w:tc>
          <w:tcPr>
            <w:tcW w:w="564"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623" w:type="dxa"/>
            <w:vMerge/>
          </w:tcPr>
          <w:p w:rsidR="008A0370" w:rsidRDefault="008A0370">
            <w:pPr>
              <w:pStyle w:val="ConsPlusNormal"/>
            </w:pPr>
          </w:p>
        </w:tc>
        <w:tc>
          <w:tcPr>
            <w:tcW w:w="800" w:type="dxa"/>
            <w:vMerge/>
          </w:tcPr>
          <w:p w:rsidR="008A0370" w:rsidRDefault="008A0370">
            <w:pPr>
              <w:pStyle w:val="ConsPlusNormal"/>
            </w:pPr>
          </w:p>
        </w:tc>
        <w:tc>
          <w:tcPr>
            <w:tcW w:w="3423" w:type="dxa"/>
            <w:tcBorders>
              <w:top w:val="nil"/>
              <w:bottom w:val="nil"/>
            </w:tcBorders>
            <w:tcMar>
              <w:top w:w="0" w:type="dxa"/>
              <w:left w:w="0" w:type="dxa"/>
              <w:bottom w:w="0" w:type="dxa"/>
              <w:right w:w="0" w:type="dxa"/>
            </w:tcMar>
          </w:tcPr>
          <w:p w:rsidR="008A0370" w:rsidRDefault="008A0370">
            <w:pPr>
              <w:pStyle w:val="ConsPlusNormal"/>
              <w:ind w:firstLine="538"/>
            </w:pPr>
            <w:r>
              <w:t>Вводится дополнительно:</w:t>
            </w:r>
          </w:p>
        </w:tc>
      </w:tr>
      <w:tr w:rsidR="008A0370">
        <w:tblPrEx>
          <w:tblBorders>
            <w:insideH w:val="nil"/>
          </w:tblBorders>
          <w:tblCellMar>
            <w:top w:w="0" w:type="dxa"/>
            <w:bottom w:w="0" w:type="dxa"/>
          </w:tblCellMar>
        </w:tblPrEx>
        <w:tc>
          <w:tcPr>
            <w:tcW w:w="800" w:type="dxa"/>
            <w:vMerge/>
          </w:tcPr>
          <w:p w:rsidR="008A0370" w:rsidRDefault="008A0370">
            <w:pPr>
              <w:pStyle w:val="ConsPlusNormal"/>
            </w:pPr>
          </w:p>
        </w:tc>
        <w:tc>
          <w:tcPr>
            <w:tcW w:w="1635" w:type="dxa"/>
            <w:vMerge/>
          </w:tcPr>
          <w:p w:rsidR="008A0370" w:rsidRDefault="008A0370">
            <w:pPr>
              <w:pStyle w:val="ConsPlusNormal"/>
            </w:pPr>
          </w:p>
        </w:tc>
        <w:tc>
          <w:tcPr>
            <w:tcW w:w="517" w:type="dxa"/>
            <w:vMerge/>
          </w:tcPr>
          <w:p w:rsidR="008A0370" w:rsidRDefault="008A0370">
            <w:pPr>
              <w:pStyle w:val="ConsPlusNormal"/>
            </w:pPr>
          </w:p>
        </w:tc>
        <w:tc>
          <w:tcPr>
            <w:tcW w:w="564"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623" w:type="dxa"/>
            <w:vMerge/>
          </w:tcPr>
          <w:p w:rsidR="008A0370" w:rsidRDefault="008A0370">
            <w:pPr>
              <w:pStyle w:val="ConsPlusNormal"/>
            </w:pPr>
          </w:p>
        </w:tc>
        <w:tc>
          <w:tcPr>
            <w:tcW w:w="800" w:type="dxa"/>
            <w:vMerge/>
          </w:tcPr>
          <w:p w:rsidR="008A0370" w:rsidRDefault="008A0370">
            <w:pPr>
              <w:pStyle w:val="ConsPlusNormal"/>
            </w:pPr>
          </w:p>
        </w:tc>
        <w:tc>
          <w:tcPr>
            <w:tcW w:w="3423" w:type="dxa"/>
            <w:tcBorders>
              <w:top w:val="nil"/>
              <w:bottom w:val="nil"/>
            </w:tcBorders>
            <w:tcMar>
              <w:top w:w="0" w:type="dxa"/>
              <w:left w:w="0" w:type="dxa"/>
              <w:bottom w:w="0" w:type="dxa"/>
              <w:right w:w="0" w:type="dxa"/>
            </w:tcMar>
          </w:tcPr>
          <w:p w:rsidR="008A0370" w:rsidRDefault="008A0370">
            <w:pPr>
              <w:pStyle w:val="ConsPlusNormal"/>
              <w:ind w:firstLine="538"/>
            </w:pPr>
            <w:r>
              <w:t>при организации питания с численностью обучающихся, получающих питание, более 700 из расчета на каждые 150 питающихся 0,5 штатной единицы;</w:t>
            </w:r>
          </w:p>
        </w:tc>
      </w:tr>
      <w:tr w:rsidR="008A0370">
        <w:tblPrEx>
          <w:tblBorders>
            <w:insideH w:val="nil"/>
          </w:tblBorders>
          <w:tblCellMar>
            <w:top w:w="0" w:type="dxa"/>
            <w:bottom w:w="0" w:type="dxa"/>
          </w:tblCellMar>
        </w:tblPrEx>
        <w:tc>
          <w:tcPr>
            <w:tcW w:w="800" w:type="dxa"/>
            <w:vMerge/>
          </w:tcPr>
          <w:p w:rsidR="008A0370" w:rsidRDefault="008A0370">
            <w:pPr>
              <w:pStyle w:val="ConsPlusNormal"/>
            </w:pPr>
          </w:p>
        </w:tc>
        <w:tc>
          <w:tcPr>
            <w:tcW w:w="1635" w:type="dxa"/>
            <w:vMerge/>
          </w:tcPr>
          <w:p w:rsidR="008A0370" w:rsidRDefault="008A0370">
            <w:pPr>
              <w:pStyle w:val="ConsPlusNormal"/>
            </w:pPr>
          </w:p>
        </w:tc>
        <w:tc>
          <w:tcPr>
            <w:tcW w:w="517" w:type="dxa"/>
            <w:vMerge/>
          </w:tcPr>
          <w:p w:rsidR="008A0370" w:rsidRDefault="008A0370">
            <w:pPr>
              <w:pStyle w:val="ConsPlusNormal"/>
            </w:pPr>
          </w:p>
        </w:tc>
        <w:tc>
          <w:tcPr>
            <w:tcW w:w="564"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623" w:type="dxa"/>
            <w:vMerge/>
          </w:tcPr>
          <w:p w:rsidR="008A0370" w:rsidRDefault="008A0370">
            <w:pPr>
              <w:pStyle w:val="ConsPlusNormal"/>
            </w:pPr>
          </w:p>
        </w:tc>
        <w:tc>
          <w:tcPr>
            <w:tcW w:w="800" w:type="dxa"/>
            <w:vMerge/>
          </w:tcPr>
          <w:p w:rsidR="008A0370" w:rsidRDefault="008A0370">
            <w:pPr>
              <w:pStyle w:val="ConsPlusNormal"/>
            </w:pPr>
          </w:p>
        </w:tc>
        <w:tc>
          <w:tcPr>
            <w:tcW w:w="3423" w:type="dxa"/>
            <w:tcBorders>
              <w:top w:val="nil"/>
              <w:bottom w:val="nil"/>
            </w:tcBorders>
            <w:tcMar>
              <w:top w:w="0" w:type="dxa"/>
              <w:left w:w="0" w:type="dxa"/>
              <w:bottom w:w="0" w:type="dxa"/>
              <w:right w:w="0" w:type="dxa"/>
            </w:tcMar>
          </w:tcPr>
          <w:p w:rsidR="008A0370" w:rsidRDefault="008A0370">
            <w:pPr>
              <w:pStyle w:val="ConsPlusNormal"/>
              <w:ind w:firstLine="538"/>
            </w:pPr>
            <w:r>
              <w:t>в учреждениях общего среднего образования 0,5 штатной единицы при наличии проживающих в общежитии более 120 обучающихся.</w:t>
            </w:r>
          </w:p>
        </w:tc>
      </w:tr>
      <w:tr w:rsidR="008A0370">
        <w:tblPrEx>
          <w:tblBorders>
            <w:insideH w:val="nil"/>
          </w:tblBorders>
          <w:tblCellMar>
            <w:top w:w="0" w:type="dxa"/>
            <w:bottom w:w="0" w:type="dxa"/>
          </w:tblCellMar>
        </w:tblPrEx>
        <w:tc>
          <w:tcPr>
            <w:tcW w:w="800" w:type="dxa"/>
            <w:vMerge/>
          </w:tcPr>
          <w:p w:rsidR="008A0370" w:rsidRDefault="008A0370">
            <w:pPr>
              <w:pStyle w:val="ConsPlusNormal"/>
            </w:pPr>
          </w:p>
        </w:tc>
        <w:tc>
          <w:tcPr>
            <w:tcW w:w="1635" w:type="dxa"/>
            <w:vMerge/>
          </w:tcPr>
          <w:p w:rsidR="008A0370" w:rsidRDefault="008A0370">
            <w:pPr>
              <w:pStyle w:val="ConsPlusNormal"/>
            </w:pPr>
          </w:p>
        </w:tc>
        <w:tc>
          <w:tcPr>
            <w:tcW w:w="517" w:type="dxa"/>
            <w:vMerge/>
          </w:tcPr>
          <w:p w:rsidR="008A0370" w:rsidRDefault="008A0370">
            <w:pPr>
              <w:pStyle w:val="ConsPlusNormal"/>
            </w:pPr>
          </w:p>
        </w:tc>
        <w:tc>
          <w:tcPr>
            <w:tcW w:w="564"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623" w:type="dxa"/>
            <w:vMerge/>
          </w:tcPr>
          <w:p w:rsidR="008A0370" w:rsidRDefault="008A0370">
            <w:pPr>
              <w:pStyle w:val="ConsPlusNormal"/>
            </w:pPr>
          </w:p>
        </w:tc>
        <w:tc>
          <w:tcPr>
            <w:tcW w:w="800" w:type="dxa"/>
            <w:vMerge/>
          </w:tcPr>
          <w:p w:rsidR="008A0370" w:rsidRDefault="008A0370">
            <w:pPr>
              <w:pStyle w:val="ConsPlusNormal"/>
            </w:pPr>
          </w:p>
        </w:tc>
        <w:tc>
          <w:tcPr>
            <w:tcW w:w="3423" w:type="dxa"/>
            <w:tcBorders>
              <w:top w:val="nil"/>
              <w:bottom w:val="nil"/>
            </w:tcBorders>
            <w:tcMar>
              <w:top w:w="0" w:type="dxa"/>
              <w:left w:w="0" w:type="dxa"/>
              <w:bottom w:w="0" w:type="dxa"/>
              <w:right w:w="0" w:type="dxa"/>
            </w:tcMar>
          </w:tcPr>
          <w:p w:rsidR="008A0370" w:rsidRDefault="008A0370">
            <w:pPr>
              <w:pStyle w:val="ConsPlusNormal"/>
              <w:ind w:firstLine="538"/>
            </w:pPr>
            <w:r>
              <w:t>В школах-интернатах, кадетских училищах вводится при наличии обучающихся:</w:t>
            </w:r>
          </w:p>
        </w:tc>
      </w:tr>
      <w:tr w:rsidR="008A0370">
        <w:tblPrEx>
          <w:tblBorders>
            <w:insideH w:val="nil"/>
          </w:tblBorders>
          <w:tblCellMar>
            <w:top w:w="0" w:type="dxa"/>
            <w:bottom w:w="0" w:type="dxa"/>
          </w:tblCellMar>
        </w:tblPrEx>
        <w:tc>
          <w:tcPr>
            <w:tcW w:w="800" w:type="dxa"/>
            <w:vMerge/>
          </w:tcPr>
          <w:p w:rsidR="008A0370" w:rsidRDefault="008A0370">
            <w:pPr>
              <w:pStyle w:val="ConsPlusNormal"/>
            </w:pPr>
          </w:p>
        </w:tc>
        <w:tc>
          <w:tcPr>
            <w:tcW w:w="1635" w:type="dxa"/>
            <w:vMerge/>
          </w:tcPr>
          <w:p w:rsidR="008A0370" w:rsidRDefault="008A0370">
            <w:pPr>
              <w:pStyle w:val="ConsPlusNormal"/>
            </w:pPr>
          </w:p>
        </w:tc>
        <w:tc>
          <w:tcPr>
            <w:tcW w:w="517" w:type="dxa"/>
            <w:vMerge/>
          </w:tcPr>
          <w:p w:rsidR="008A0370" w:rsidRDefault="008A0370">
            <w:pPr>
              <w:pStyle w:val="ConsPlusNormal"/>
            </w:pPr>
          </w:p>
        </w:tc>
        <w:tc>
          <w:tcPr>
            <w:tcW w:w="564"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623" w:type="dxa"/>
            <w:vMerge/>
          </w:tcPr>
          <w:p w:rsidR="008A0370" w:rsidRDefault="008A0370">
            <w:pPr>
              <w:pStyle w:val="ConsPlusNormal"/>
            </w:pPr>
          </w:p>
        </w:tc>
        <w:tc>
          <w:tcPr>
            <w:tcW w:w="800" w:type="dxa"/>
            <w:vMerge/>
          </w:tcPr>
          <w:p w:rsidR="008A0370" w:rsidRDefault="008A0370">
            <w:pPr>
              <w:pStyle w:val="ConsPlusNormal"/>
            </w:pPr>
          </w:p>
        </w:tc>
        <w:tc>
          <w:tcPr>
            <w:tcW w:w="3423" w:type="dxa"/>
            <w:tcBorders>
              <w:top w:val="nil"/>
              <w:bottom w:val="nil"/>
            </w:tcBorders>
            <w:tcMar>
              <w:top w:w="0" w:type="dxa"/>
              <w:left w:w="0" w:type="dxa"/>
              <w:bottom w:w="0" w:type="dxa"/>
              <w:right w:w="0" w:type="dxa"/>
            </w:tcMar>
          </w:tcPr>
          <w:p w:rsidR="008A0370" w:rsidRDefault="008A0370">
            <w:pPr>
              <w:pStyle w:val="ConsPlusNormal"/>
              <w:ind w:firstLine="538"/>
            </w:pPr>
            <w:r>
              <w:t>до 159 - 1,5 штатной единицы;</w:t>
            </w:r>
          </w:p>
        </w:tc>
      </w:tr>
      <w:tr w:rsidR="008A0370">
        <w:tblPrEx>
          <w:tblBorders>
            <w:insideH w:val="nil"/>
          </w:tblBorders>
          <w:tblCellMar>
            <w:top w:w="0" w:type="dxa"/>
            <w:bottom w:w="0" w:type="dxa"/>
          </w:tblCellMar>
        </w:tblPrEx>
        <w:tc>
          <w:tcPr>
            <w:tcW w:w="800" w:type="dxa"/>
            <w:vMerge/>
          </w:tcPr>
          <w:p w:rsidR="008A0370" w:rsidRDefault="008A0370">
            <w:pPr>
              <w:pStyle w:val="ConsPlusNormal"/>
            </w:pPr>
          </w:p>
        </w:tc>
        <w:tc>
          <w:tcPr>
            <w:tcW w:w="1635" w:type="dxa"/>
            <w:vMerge/>
          </w:tcPr>
          <w:p w:rsidR="008A0370" w:rsidRDefault="008A0370">
            <w:pPr>
              <w:pStyle w:val="ConsPlusNormal"/>
            </w:pPr>
          </w:p>
        </w:tc>
        <w:tc>
          <w:tcPr>
            <w:tcW w:w="517" w:type="dxa"/>
            <w:vMerge/>
          </w:tcPr>
          <w:p w:rsidR="008A0370" w:rsidRDefault="008A0370">
            <w:pPr>
              <w:pStyle w:val="ConsPlusNormal"/>
            </w:pPr>
          </w:p>
        </w:tc>
        <w:tc>
          <w:tcPr>
            <w:tcW w:w="564"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623" w:type="dxa"/>
            <w:vMerge/>
          </w:tcPr>
          <w:p w:rsidR="008A0370" w:rsidRDefault="008A0370">
            <w:pPr>
              <w:pStyle w:val="ConsPlusNormal"/>
            </w:pPr>
          </w:p>
        </w:tc>
        <w:tc>
          <w:tcPr>
            <w:tcW w:w="800" w:type="dxa"/>
            <w:vMerge/>
          </w:tcPr>
          <w:p w:rsidR="008A0370" w:rsidRDefault="008A0370">
            <w:pPr>
              <w:pStyle w:val="ConsPlusNormal"/>
            </w:pPr>
          </w:p>
        </w:tc>
        <w:tc>
          <w:tcPr>
            <w:tcW w:w="3423" w:type="dxa"/>
            <w:tcBorders>
              <w:top w:val="nil"/>
              <w:bottom w:val="nil"/>
            </w:tcBorders>
            <w:tcMar>
              <w:top w:w="0" w:type="dxa"/>
              <w:left w:w="0" w:type="dxa"/>
              <w:bottom w:w="0" w:type="dxa"/>
              <w:right w:w="0" w:type="dxa"/>
            </w:tcMar>
          </w:tcPr>
          <w:p w:rsidR="008A0370" w:rsidRDefault="008A0370">
            <w:pPr>
              <w:pStyle w:val="ConsPlusNormal"/>
              <w:ind w:firstLine="538"/>
            </w:pPr>
            <w:r>
              <w:t>от 160 до 250 - 2 штатные единицы;</w:t>
            </w:r>
          </w:p>
        </w:tc>
      </w:tr>
      <w:tr w:rsidR="008A0370">
        <w:tblPrEx>
          <w:tblBorders>
            <w:insideH w:val="nil"/>
          </w:tblBorders>
          <w:tblCellMar>
            <w:top w:w="0" w:type="dxa"/>
            <w:bottom w:w="0" w:type="dxa"/>
          </w:tblCellMar>
        </w:tblPrEx>
        <w:tc>
          <w:tcPr>
            <w:tcW w:w="800" w:type="dxa"/>
            <w:vMerge/>
          </w:tcPr>
          <w:p w:rsidR="008A0370" w:rsidRDefault="008A0370">
            <w:pPr>
              <w:pStyle w:val="ConsPlusNormal"/>
            </w:pPr>
          </w:p>
        </w:tc>
        <w:tc>
          <w:tcPr>
            <w:tcW w:w="1635" w:type="dxa"/>
            <w:vMerge/>
          </w:tcPr>
          <w:p w:rsidR="008A0370" w:rsidRDefault="008A0370">
            <w:pPr>
              <w:pStyle w:val="ConsPlusNormal"/>
            </w:pPr>
          </w:p>
        </w:tc>
        <w:tc>
          <w:tcPr>
            <w:tcW w:w="517" w:type="dxa"/>
            <w:vMerge/>
          </w:tcPr>
          <w:p w:rsidR="008A0370" w:rsidRDefault="008A0370">
            <w:pPr>
              <w:pStyle w:val="ConsPlusNormal"/>
            </w:pPr>
          </w:p>
        </w:tc>
        <w:tc>
          <w:tcPr>
            <w:tcW w:w="564"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623" w:type="dxa"/>
            <w:vMerge/>
          </w:tcPr>
          <w:p w:rsidR="008A0370" w:rsidRDefault="008A0370">
            <w:pPr>
              <w:pStyle w:val="ConsPlusNormal"/>
            </w:pPr>
          </w:p>
        </w:tc>
        <w:tc>
          <w:tcPr>
            <w:tcW w:w="800" w:type="dxa"/>
            <w:vMerge/>
          </w:tcPr>
          <w:p w:rsidR="008A0370" w:rsidRDefault="008A0370">
            <w:pPr>
              <w:pStyle w:val="ConsPlusNormal"/>
            </w:pPr>
          </w:p>
        </w:tc>
        <w:tc>
          <w:tcPr>
            <w:tcW w:w="3423" w:type="dxa"/>
            <w:tcBorders>
              <w:top w:val="nil"/>
              <w:bottom w:val="nil"/>
            </w:tcBorders>
            <w:tcMar>
              <w:top w:w="0" w:type="dxa"/>
              <w:left w:w="0" w:type="dxa"/>
              <w:bottom w:w="0" w:type="dxa"/>
              <w:right w:w="0" w:type="dxa"/>
            </w:tcMar>
          </w:tcPr>
          <w:p w:rsidR="008A0370" w:rsidRDefault="008A0370">
            <w:pPr>
              <w:pStyle w:val="ConsPlusNormal"/>
              <w:ind w:firstLine="538"/>
            </w:pPr>
            <w:r>
              <w:t>свыше 250 - 3 штатные единицы.</w:t>
            </w:r>
          </w:p>
        </w:tc>
      </w:tr>
      <w:tr w:rsidR="008A0370">
        <w:tblPrEx>
          <w:tblBorders>
            <w:insideH w:val="nil"/>
          </w:tblBorders>
          <w:tblCellMar>
            <w:top w:w="0" w:type="dxa"/>
            <w:bottom w:w="0" w:type="dxa"/>
          </w:tblCellMar>
        </w:tblPrEx>
        <w:tc>
          <w:tcPr>
            <w:tcW w:w="800" w:type="dxa"/>
            <w:vMerge/>
          </w:tcPr>
          <w:p w:rsidR="008A0370" w:rsidRDefault="008A0370">
            <w:pPr>
              <w:pStyle w:val="ConsPlusNormal"/>
            </w:pPr>
          </w:p>
        </w:tc>
        <w:tc>
          <w:tcPr>
            <w:tcW w:w="1635" w:type="dxa"/>
            <w:vMerge/>
          </w:tcPr>
          <w:p w:rsidR="008A0370" w:rsidRDefault="008A0370">
            <w:pPr>
              <w:pStyle w:val="ConsPlusNormal"/>
            </w:pPr>
          </w:p>
        </w:tc>
        <w:tc>
          <w:tcPr>
            <w:tcW w:w="517" w:type="dxa"/>
            <w:vMerge/>
          </w:tcPr>
          <w:p w:rsidR="008A0370" w:rsidRDefault="008A0370">
            <w:pPr>
              <w:pStyle w:val="ConsPlusNormal"/>
            </w:pPr>
          </w:p>
        </w:tc>
        <w:tc>
          <w:tcPr>
            <w:tcW w:w="564"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623" w:type="dxa"/>
            <w:vMerge/>
          </w:tcPr>
          <w:p w:rsidR="008A0370" w:rsidRDefault="008A0370">
            <w:pPr>
              <w:pStyle w:val="ConsPlusNormal"/>
            </w:pPr>
          </w:p>
        </w:tc>
        <w:tc>
          <w:tcPr>
            <w:tcW w:w="800" w:type="dxa"/>
            <w:vMerge/>
          </w:tcPr>
          <w:p w:rsidR="008A0370" w:rsidRDefault="008A0370">
            <w:pPr>
              <w:pStyle w:val="ConsPlusNormal"/>
            </w:pPr>
          </w:p>
        </w:tc>
        <w:tc>
          <w:tcPr>
            <w:tcW w:w="3423" w:type="dxa"/>
            <w:tcBorders>
              <w:top w:val="nil"/>
              <w:bottom w:val="nil"/>
            </w:tcBorders>
            <w:tcMar>
              <w:top w:w="0" w:type="dxa"/>
              <w:left w:w="0" w:type="dxa"/>
              <w:bottom w:w="0" w:type="dxa"/>
              <w:right w:w="0" w:type="dxa"/>
            </w:tcMar>
          </w:tcPr>
          <w:p w:rsidR="008A0370" w:rsidRDefault="008A0370">
            <w:pPr>
              <w:pStyle w:val="ConsPlusNormal"/>
              <w:ind w:firstLine="538"/>
            </w:pPr>
            <w:r>
              <w:t>Дополнительно вводится в зависимости от численности воспитанников дошкольного возраста:</w:t>
            </w:r>
          </w:p>
        </w:tc>
      </w:tr>
      <w:tr w:rsidR="008A0370">
        <w:tblPrEx>
          <w:tblBorders>
            <w:insideH w:val="nil"/>
          </w:tblBorders>
          <w:tblCellMar>
            <w:top w:w="0" w:type="dxa"/>
            <w:bottom w:w="0" w:type="dxa"/>
          </w:tblCellMar>
        </w:tblPrEx>
        <w:tc>
          <w:tcPr>
            <w:tcW w:w="800" w:type="dxa"/>
            <w:vMerge/>
          </w:tcPr>
          <w:p w:rsidR="008A0370" w:rsidRDefault="008A0370">
            <w:pPr>
              <w:pStyle w:val="ConsPlusNormal"/>
            </w:pPr>
          </w:p>
        </w:tc>
        <w:tc>
          <w:tcPr>
            <w:tcW w:w="1635" w:type="dxa"/>
            <w:vMerge/>
          </w:tcPr>
          <w:p w:rsidR="008A0370" w:rsidRDefault="008A0370">
            <w:pPr>
              <w:pStyle w:val="ConsPlusNormal"/>
            </w:pPr>
          </w:p>
        </w:tc>
        <w:tc>
          <w:tcPr>
            <w:tcW w:w="517" w:type="dxa"/>
            <w:vMerge/>
          </w:tcPr>
          <w:p w:rsidR="008A0370" w:rsidRDefault="008A0370">
            <w:pPr>
              <w:pStyle w:val="ConsPlusNormal"/>
            </w:pPr>
          </w:p>
        </w:tc>
        <w:tc>
          <w:tcPr>
            <w:tcW w:w="564"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623" w:type="dxa"/>
            <w:vMerge/>
          </w:tcPr>
          <w:p w:rsidR="008A0370" w:rsidRDefault="008A0370">
            <w:pPr>
              <w:pStyle w:val="ConsPlusNormal"/>
            </w:pPr>
          </w:p>
        </w:tc>
        <w:tc>
          <w:tcPr>
            <w:tcW w:w="800" w:type="dxa"/>
            <w:vMerge/>
          </w:tcPr>
          <w:p w:rsidR="008A0370" w:rsidRDefault="008A0370">
            <w:pPr>
              <w:pStyle w:val="ConsPlusNormal"/>
            </w:pPr>
          </w:p>
        </w:tc>
        <w:tc>
          <w:tcPr>
            <w:tcW w:w="3423" w:type="dxa"/>
            <w:tcBorders>
              <w:top w:val="nil"/>
              <w:bottom w:val="nil"/>
            </w:tcBorders>
            <w:tcMar>
              <w:top w:w="0" w:type="dxa"/>
              <w:left w:w="0" w:type="dxa"/>
              <w:bottom w:w="0" w:type="dxa"/>
              <w:right w:w="0" w:type="dxa"/>
            </w:tcMar>
          </w:tcPr>
          <w:p w:rsidR="008A0370" w:rsidRDefault="008A0370">
            <w:pPr>
              <w:pStyle w:val="ConsPlusNormal"/>
              <w:ind w:firstLine="538"/>
            </w:pPr>
            <w:r>
              <w:t>до 20 - 0,5 штатной единицы;</w:t>
            </w:r>
          </w:p>
        </w:tc>
      </w:tr>
      <w:tr w:rsidR="008A0370">
        <w:tblPrEx>
          <w:tblBorders>
            <w:insideH w:val="nil"/>
          </w:tblBorders>
          <w:tblCellMar>
            <w:top w:w="0" w:type="dxa"/>
            <w:bottom w:w="0" w:type="dxa"/>
          </w:tblCellMar>
        </w:tblPrEx>
        <w:tc>
          <w:tcPr>
            <w:tcW w:w="800" w:type="dxa"/>
            <w:vMerge/>
          </w:tcPr>
          <w:p w:rsidR="008A0370" w:rsidRDefault="008A0370">
            <w:pPr>
              <w:pStyle w:val="ConsPlusNormal"/>
            </w:pPr>
          </w:p>
        </w:tc>
        <w:tc>
          <w:tcPr>
            <w:tcW w:w="1635" w:type="dxa"/>
            <w:vMerge/>
          </w:tcPr>
          <w:p w:rsidR="008A0370" w:rsidRDefault="008A0370">
            <w:pPr>
              <w:pStyle w:val="ConsPlusNormal"/>
            </w:pPr>
          </w:p>
        </w:tc>
        <w:tc>
          <w:tcPr>
            <w:tcW w:w="517" w:type="dxa"/>
            <w:vMerge/>
          </w:tcPr>
          <w:p w:rsidR="008A0370" w:rsidRDefault="008A0370">
            <w:pPr>
              <w:pStyle w:val="ConsPlusNormal"/>
            </w:pPr>
          </w:p>
        </w:tc>
        <w:tc>
          <w:tcPr>
            <w:tcW w:w="564"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623" w:type="dxa"/>
            <w:vMerge/>
          </w:tcPr>
          <w:p w:rsidR="008A0370" w:rsidRDefault="008A0370">
            <w:pPr>
              <w:pStyle w:val="ConsPlusNormal"/>
            </w:pPr>
          </w:p>
        </w:tc>
        <w:tc>
          <w:tcPr>
            <w:tcW w:w="800" w:type="dxa"/>
            <w:vMerge/>
          </w:tcPr>
          <w:p w:rsidR="008A0370" w:rsidRDefault="008A0370">
            <w:pPr>
              <w:pStyle w:val="ConsPlusNormal"/>
            </w:pPr>
          </w:p>
        </w:tc>
        <w:tc>
          <w:tcPr>
            <w:tcW w:w="3423" w:type="dxa"/>
            <w:tcBorders>
              <w:top w:val="nil"/>
              <w:bottom w:val="nil"/>
            </w:tcBorders>
            <w:tcMar>
              <w:top w:w="0" w:type="dxa"/>
              <w:left w:w="0" w:type="dxa"/>
              <w:bottom w:w="0" w:type="dxa"/>
              <w:right w:w="0" w:type="dxa"/>
            </w:tcMar>
          </w:tcPr>
          <w:p w:rsidR="008A0370" w:rsidRDefault="008A0370">
            <w:pPr>
              <w:pStyle w:val="ConsPlusNormal"/>
              <w:ind w:firstLine="538"/>
            </w:pPr>
            <w:r>
              <w:t>свыше 20 - 1 штатная единица.</w:t>
            </w:r>
          </w:p>
        </w:tc>
      </w:tr>
      <w:tr w:rsidR="008A0370">
        <w:tblPrEx>
          <w:tblBorders>
            <w:insideH w:val="nil"/>
          </w:tblBorders>
          <w:tblCellMar>
            <w:top w:w="0" w:type="dxa"/>
            <w:bottom w:w="0" w:type="dxa"/>
          </w:tblCellMar>
        </w:tblPrEx>
        <w:tc>
          <w:tcPr>
            <w:tcW w:w="800" w:type="dxa"/>
            <w:vMerge/>
          </w:tcPr>
          <w:p w:rsidR="008A0370" w:rsidRDefault="008A0370">
            <w:pPr>
              <w:pStyle w:val="ConsPlusNormal"/>
            </w:pPr>
          </w:p>
        </w:tc>
        <w:tc>
          <w:tcPr>
            <w:tcW w:w="1635" w:type="dxa"/>
            <w:vMerge/>
          </w:tcPr>
          <w:p w:rsidR="008A0370" w:rsidRDefault="008A0370">
            <w:pPr>
              <w:pStyle w:val="ConsPlusNormal"/>
            </w:pPr>
          </w:p>
        </w:tc>
        <w:tc>
          <w:tcPr>
            <w:tcW w:w="517" w:type="dxa"/>
            <w:vMerge/>
          </w:tcPr>
          <w:p w:rsidR="008A0370" w:rsidRDefault="008A0370">
            <w:pPr>
              <w:pStyle w:val="ConsPlusNormal"/>
            </w:pPr>
          </w:p>
        </w:tc>
        <w:tc>
          <w:tcPr>
            <w:tcW w:w="564"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623" w:type="dxa"/>
            <w:vMerge/>
          </w:tcPr>
          <w:p w:rsidR="008A0370" w:rsidRDefault="008A0370">
            <w:pPr>
              <w:pStyle w:val="ConsPlusNormal"/>
            </w:pPr>
          </w:p>
        </w:tc>
        <w:tc>
          <w:tcPr>
            <w:tcW w:w="800" w:type="dxa"/>
            <w:vMerge/>
          </w:tcPr>
          <w:p w:rsidR="008A0370" w:rsidRDefault="008A0370">
            <w:pPr>
              <w:pStyle w:val="ConsPlusNormal"/>
            </w:pPr>
          </w:p>
        </w:tc>
        <w:tc>
          <w:tcPr>
            <w:tcW w:w="3423" w:type="dxa"/>
            <w:tcBorders>
              <w:top w:val="nil"/>
              <w:bottom w:val="nil"/>
            </w:tcBorders>
            <w:tcMar>
              <w:top w:w="0" w:type="dxa"/>
              <w:left w:w="0" w:type="dxa"/>
              <w:bottom w:w="0" w:type="dxa"/>
              <w:right w:w="0" w:type="dxa"/>
            </w:tcMar>
          </w:tcPr>
          <w:p w:rsidR="008A0370" w:rsidRDefault="008A0370">
            <w:pPr>
              <w:pStyle w:val="ConsPlusNormal"/>
              <w:ind w:firstLine="538"/>
            </w:pPr>
            <w:r>
              <w:t>В специализированных лицеях вводится при наличии обучающихся:</w:t>
            </w:r>
          </w:p>
        </w:tc>
      </w:tr>
      <w:tr w:rsidR="008A0370">
        <w:tblPrEx>
          <w:tblBorders>
            <w:insideH w:val="nil"/>
          </w:tblBorders>
          <w:tblCellMar>
            <w:top w:w="0" w:type="dxa"/>
            <w:bottom w:w="0" w:type="dxa"/>
          </w:tblCellMar>
        </w:tblPrEx>
        <w:tc>
          <w:tcPr>
            <w:tcW w:w="800" w:type="dxa"/>
            <w:vMerge/>
          </w:tcPr>
          <w:p w:rsidR="008A0370" w:rsidRDefault="008A0370">
            <w:pPr>
              <w:pStyle w:val="ConsPlusNormal"/>
            </w:pPr>
          </w:p>
        </w:tc>
        <w:tc>
          <w:tcPr>
            <w:tcW w:w="1635" w:type="dxa"/>
            <w:vMerge/>
          </w:tcPr>
          <w:p w:rsidR="008A0370" w:rsidRDefault="008A0370">
            <w:pPr>
              <w:pStyle w:val="ConsPlusNormal"/>
            </w:pPr>
          </w:p>
        </w:tc>
        <w:tc>
          <w:tcPr>
            <w:tcW w:w="517" w:type="dxa"/>
            <w:vMerge/>
          </w:tcPr>
          <w:p w:rsidR="008A0370" w:rsidRDefault="008A0370">
            <w:pPr>
              <w:pStyle w:val="ConsPlusNormal"/>
            </w:pPr>
          </w:p>
        </w:tc>
        <w:tc>
          <w:tcPr>
            <w:tcW w:w="564"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623" w:type="dxa"/>
            <w:vMerge/>
          </w:tcPr>
          <w:p w:rsidR="008A0370" w:rsidRDefault="008A0370">
            <w:pPr>
              <w:pStyle w:val="ConsPlusNormal"/>
            </w:pPr>
          </w:p>
        </w:tc>
        <w:tc>
          <w:tcPr>
            <w:tcW w:w="800" w:type="dxa"/>
            <w:vMerge/>
          </w:tcPr>
          <w:p w:rsidR="008A0370" w:rsidRDefault="008A0370">
            <w:pPr>
              <w:pStyle w:val="ConsPlusNormal"/>
            </w:pPr>
          </w:p>
        </w:tc>
        <w:tc>
          <w:tcPr>
            <w:tcW w:w="3423" w:type="dxa"/>
            <w:tcBorders>
              <w:top w:val="nil"/>
              <w:bottom w:val="nil"/>
            </w:tcBorders>
            <w:tcMar>
              <w:top w:w="0" w:type="dxa"/>
              <w:left w:w="0" w:type="dxa"/>
              <w:bottom w:w="0" w:type="dxa"/>
              <w:right w:w="0" w:type="dxa"/>
            </w:tcMar>
          </w:tcPr>
          <w:p w:rsidR="008A0370" w:rsidRDefault="008A0370">
            <w:pPr>
              <w:pStyle w:val="ConsPlusNormal"/>
              <w:ind w:firstLine="538"/>
            </w:pPr>
            <w:r>
              <w:t>до 150 - 2 штатные единицы;</w:t>
            </w:r>
          </w:p>
        </w:tc>
      </w:tr>
      <w:tr w:rsidR="008A0370">
        <w:tblPrEx>
          <w:tblBorders>
            <w:insideH w:val="nil"/>
          </w:tblBorders>
          <w:tblCellMar>
            <w:top w:w="0" w:type="dxa"/>
            <w:bottom w:w="0" w:type="dxa"/>
          </w:tblCellMar>
        </w:tblPrEx>
        <w:tc>
          <w:tcPr>
            <w:tcW w:w="800" w:type="dxa"/>
            <w:vMerge/>
          </w:tcPr>
          <w:p w:rsidR="008A0370" w:rsidRDefault="008A0370">
            <w:pPr>
              <w:pStyle w:val="ConsPlusNormal"/>
            </w:pPr>
          </w:p>
        </w:tc>
        <w:tc>
          <w:tcPr>
            <w:tcW w:w="1635" w:type="dxa"/>
            <w:vMerge/>
          </w:tcPr>
          <w:p w:rsidR="008A0370" w:rsidRDefault="008A0370">
            <w:pPr>
              <w:pStyle w:val="ConsPlusNormal"/>
            </w:pPr>
          </w:p>
        </w:tc>
        <w:tc>
          <w:tcPr>
            <w:tcW w:w="517" w:type="dxa"/>
            <w:vMerge/>
          </w:tcPr>
          <w:p w:rsidR="008A0370" w:rsidRDefault="008A0370">
            <w:pPr>
              <w:pStyle w:val="ConsPlusNormal"/>
            </w:pPr>
          </w:p>
        </w:tc>
        <w:tc>
          <w:tcPr>
            <w:tcW w:w="564"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623" w:type="dxa"/>
            <w:vMerge/>
          </w:tcPr>
          <w:p w:rsidR="008A0370" w:rsidRDefault="008A0370">
            <w:pPr>
              <w:pStyle w:val="ConsPlusNormal"/>
            </w:pPr>
          </w:p>
        </w:tc>
        <w:tc>
          <w:tcPr>
            <w:tcW w:w="800" w:type="dxa"/>
            <w:vMerge/>
          </w:tcPr>
          <w:p w:rsidR="008A0370" w:rsidRDefault="008A0370">
            <w:pPr>
              <w:pStyle w:val="ConsPlusNormal"/>
            </w:pPr>
          </w:p>
        </w:tc>
        <w:tc>
          <w:tcPr>
            <w:tcW w:w="3423" w:type="dxa"/>
            <w:tcBorders>
              <w:top w:val="nil"/>
              <w:bottom w:val="nil"/>
            </w:tcBorders>
            <w:tcMar>
              <w:top w:w="0" w:type="dxa"/>
              <w:left w:w="0" w:type="dxa"/>
              <w:bottom w:w="0" w:type="dxa"/>
              <w:right w:w="0" w:type="dxa"/>
            </w:tcMar>
          </w:tcPr>
          <w:p w:rsidR="008A0370" w:rsidRDefault="008A0370">
            <w:pPr>
              <w:pStyle w:val="ConsPlusNormal"/>
              <w:ind w:firstLine="538"/>
            </w:pPr>
            <w:r>
              <w:t>от 151 до 250 - 3 штатные единицы;</w:t>
            </w:r>
          </w:p>
        </w:tc>
      </w:tr>
      <w:tr w:rsidR="008A0370">
        <w:tblPrEx>
          <w:tblCellMar>
            <w:top w:w="0" w:type="dxa"/>
            <w:bottom w:w="0" w:type="dxa"/>
          </w:tblCellMar>
        </w:tblPrEx>
        <w:tc>
          <w:tcPr>
            <w:tcW w:w="800" w:type="dxa"/>
            <w:vMerge/>
          </w:tcPr>
          <w:p w:rsidR="008A0370" w:rsidRDefault="008A0370">
            <w:pPr>
              <w:pStyle w:val="ConsPlusNormal"/>
            </w:pPr>
          </w:p>
        </w:tc>
        <w:tc>
          <w:tcPr>
            <w:tcW w:w="1635" w:type="dxa"/>
            <w:vMerge/>
          </w:tcPr>
          <w:p w:rsidR="008A0370" w:rsidRDefault="008A0370">
            <w:pPr>
              <w:pStyle w:val="ConsPlusNormal"/>
            </w:pPr>
          </w:p>
        </w:tc>
        <w:tc>
          <w:tcPr>
            <w:tcW w:w="517" w:type="dxa"/>
            <w:vMerge/>
          </w:tcPr>
          <w:p w:rsidR="008A0370" w:rsidRDefault="008A0370">
            <w:pPr>
              <w:pStyle w:val="ConsPlusNormal"/>
            </w:pPr>
          </w:p>
        </w:tc>
        <w:tc>
          <w:tcPr>
            <w:tcW w:w="564"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623" w:type="dxa"/>
            <w:vMerge/>
          </w:tcPr>
          <w:p w:rsidR="008A0370" w:rsidRDefault="008A0370">
            <w:pPr>
              <w:pStyle w:val="ConsPlusNormal"/>
            </w:pPr>
          </w:p>
        </w:tc>
        <w:tc>
          <w:tcPr>
            <w:tcW w:w="800" w:type="dxa"/>
            <w:vMerge/>
          </w:tcPr>
          <w:p w:rsidR="008A0370" w:rsidRDefault="008A0370">
            <w:pPr>
              <w:pStyle w:val="ConsPlusNormal"/>
            </w:pPr>
          </w:p>
        </w:tc>
        <w:tc>
          <w:tcPr>
            <w:tcW w:w="3423" w:type="dxa"/>
            <w:tcBorders>
              <w:top w:val="nil"/>
              <w:bottom w:val="nil"/>
            </w:tcBorders>
            <w:tcMar>
              <w:top w:w="0" w:type="dxa"/>
              <w:left w:w="0" w:type="dxa"/>
              <w:bottom w:w="0" w:type="dxa"/>
              <w:right w:w="0" w:type="dxa"/>
            </w:tcMar>
          </w:tcPr>
          <w:p w:rsidR="008A0370" w:rsidRDefault="008A0370">
            <w:pPr>
              <w:pStyle w:val="ConsPlusNormal"/>
              <w:ind w:firstLine="538"/>
            </w:pPr>
            <w:r>
              <w:t>свыше 250 - 4 штатные единицы</w:t>
            </w:r>
          </w:p>
        </w:tc>
      </w:tr>
      <w:tr w:rsidR="008A0370">
        <w:tblPrEx>
          <w:tblBorders>
            <w:insideH w:val="nil"/>
          </w:tblBorders>
          <w:tblCellMar>
            <w:top w:w="0" w:type="dxa"/>
            <w:bottom w:w="0" w:type="dxa"/>
          </w:tblCellMar>
        </w:tblPrEx>
        <w:tc>
          <w:tcPr>
            <w:tcW w:w="10430" w:type="dxa"/>
            <w:gridSpan w:val="11"/>
            <w:tcBorders>
              <w:top w:val="nil"/>
            </w:tcBorders>
            <w:tcMar>
              <w:top w:w="0" w:type="dxa"/>
              <w:left w:w="0" w:type="dxa"/>
              <w:bottom w:w="0" w:type="dxa"/>
              <w:right w:w="0" w:type="dxa"/>
            </w:tcMar>
          </w:tcPr>
          <w:p w:rsidR="008A0370" w:rsidRDefault="008A0370">
            <w:pPr>
              <w:pStyle w:val="ConsPlusNormal"/>
              <w:jc w:val="both"/>
            </w:pPr>
            <w:r>
              <w:t xml:space="preserve">(в ред. постановлений Минобразования от 22.05.2015 </w:t>
            </w:r>
            <w:hyperlink r:id="rId106">
              <w:r>
                <w:rPr>
                  <w:color w:val="0000FF"/>
                </w:rPr>
                <w:t>N 42</w:t>
              </w:r>
            </w:hyperlink>
            <w:r>
              <w:t xml:space="preserve">, от 15.07.2021 </w:t>
            </w:r>
            <w:hyperlink r:id="rId107">
              <w:r>
                <w:rPr>
                  <w:color w:val="0000FF"/>
                </w:rPr>
                <w:t>N 146</w:t>
              </w:r>
            </w:hyperlink>
            <w:r>
              <w:t xml:space="preserve">, от 11.08.2022 </w:t>
            </w:r>
            <w:hyperlink r:id="rId108">
              <w:r>
                <w:rPr>
                  <w:color w:val="0000FF"/>
                </w:rPr>
                <w:t>N 249</w:t>
              </w:r>
            </w:hyperlink>
            <w:r>
              <w:t>)</w:t>
            </w:r>
          </w:p>
        </w:tc>
      </w:tr>
      <w:tr w:rsidR="008A0370">
        <w:tblPrEx>
          <w:tblBorders>
            <w:insideH w:val="nil"/>
          </w:tblBorders>
          <w:tblCellMar>
            <w:top w:w="0" w:type="dxa"/>
            <w:bottom w:w="0" w:type="dxa"/>
          </w:tblCellMar>
        </w:tblPrEx>
        <w:tc>
          <w:tcPr>
            <w:tcW w:w="800" w:type="dxa"/>
            <w:tcBorders>
              <w:bottom w:val="nil"/>
            </w:tcBorders>
            <w:tcMar>
              <w:top w:w="0" w:type="dxa"/>
              <w:left w:w="0" w:type="dxa"/>
              <w:bottom w:w="0" w:type="dxa"/>
              <w:right w:w="0" w:type="dxa"/>
            </w:tcMar>
          </w:tcPr>
          <w:p w:rsidR="008A0370" w:rsidRDefault="008A0370">
            <w:pPr>
              <w:pStyle w:val="ConsPlusNormal"/>
              <w:jc w:val="center"/>
            </w:pPr>
            <w:r>
              <w:t>39</w:t>
            </w:r>
          </w:p>
        </w:tc>
        <w:tc>
          <w:tcPr>
            <w:tcW w:w="1635" w:type="dxa"/>
            <w:tcBorders>
              <w:bottom w:val="nil"/>
            </w:tcBorders>
            <w:tcMar>
              <w:top w:w="0" w:type="dxa"/>
              <w:left w:w="0" w:type="dxa"/>
              <w:bottom w:w="0" w:type="dxa"/>
              <w:right w:w="0" w:type="dxa"/>
            </w:tcMar>
          </w:tcPr>
          <w:p w:rsidR="008A0370" w:rsidRDefault="008A0370">
            <w:pPr>
              <w:pStyle w:val="ConsPlusNormal"/>
            </w:pPr>
            <w:r>
              <w:t>Садовник</w:t>
            </w:r>
          </w:p>
        </w:tc>
        <w:tc>
          <w:tcPr>
            <w:tcW w:w="517" w:type="dxa"/>
            <w:tcBorders>
              <w:bottom w:val="nil"/>
            </w:tcBorders>
            <w:tcMar>
              <w:top w:w="0" w:type="dxa"/>
              <w:left w:w="0" w:type="dxa"/>
              <w:bottom w:w="0" w:type="dxa"/>
              <w:right w:w="0" w:type="dxa"/>
            </w:tcMar>
          </w:tcPr>
          <w:p w:rsidR="008A0370" w:rsidRDefault="008A0370">
            <w:pPr>
              <w:pStyle w:val="ConsPlusNormal"/>
            </w:pPr>
          </w:p>
        </w:tc>
        <w:tc>
          <w:tcPr>
            <w:tcW w:w="564" w:type="dxa"/>
            <w:tcBorders>
              <w:bottom w:val="nil"/>
            </w:tcBorders>
            <w:tcMar>
              <w:top w:w="0" w:type="dxa"/>
              <w:left w:w="0" w:type="dxa"/>
              <w:bottom w:w="0" w:type="dxa"/>
              <w:right w:w="0" w:type="dxa"/>
            </w:tcMar>
          </w:tcPr>
          <w:p w:rsidR="008A0370" w:rsidRDefault="008A0370">
            <w:pPr>
              <w:pStyle w:val="ConsPlusNormal"/>
            </w:pPr>
          </w:p>
        </w:tc>
        <w:tc>
          <w:tcPr>
            <w:tcW w:w="517" w:type="dxa"/>
            <w:tcBorders>
              <w:bottom w:val="nil"/>
            </w:tcBorders>
            <w:tcMar>
              <w:top w:w="0" w:type="dxa"/>
              <w:left w:w="0" w:type="dxa"/>
              <w:bottom w:w="0" w:type="dxa"/>
              <w:right w:w="0" w:type="dxa"/>
            </w:tcMar>
          </w:tcPr>
          <w:p w:rsidR="008A0370" w:rsidRDefault="008A0370">
            <w:pPr>
              <w:pStyle w:val="ConsPlusNormal"/>
            </w:pPr>
          </w:p>
        </w:tc>
        <w:tc>
          <w:tcPr>
            <w:tcW w:w="517" w:type="dxa"/>
            <w:tcBorders>
              <w:bottom w:val="nil"/>
            </w:tcBorders>
            <w:tcMar>
              <w:top w:w="0" w:type="dxa"/>
              <w:left w:w="0" w:type="dxa"/>
              <w:bottom w:w="0" w:type="dxa"/>
              <w:right w:w="0" w:type="dxa"/>
            </w:tcMar>
          </w:tcPr>
          <w:p w:rsidR="008A0370" w:rsidRDefault="008A0370">
            <w:pPr>
              <w:pStyle w:val="ConsPlusNormal"/>
            </w:pPr>
          </w:p>
        </w:tc>
        <w:tc>
          <w:tcPr>
            <w:tcW w:w="517" w:type="dxa"/>
            <w:tcBorders>
              <w:bottom w:val="nil"/>
            </w:tcBorders>
            <w:tcMar>
              <w:top w:w="0" w:type="dxa"/>
              <w:left w:w="0" w:type="dxa"/>
              <w:bottom w:w="0" w:type="dxa"/>
              <w:right w:w="0" w:type="dxa"/>
            </w:tcMar>
          </w:tcPr>
          <w:p w:rsidR="008A0370" w:rsidRDefault="008A0370">
            <w:pPr>
              <w:pStyle w:val="ConsPlusNormal"/>
            </w:pPr>
          </w:p>
        </w:tc>
        <w:tc>
          <w:tcPr>
            <w:tcW w:w="517" w:type="dxa"/>
            <w:tcBorders>
              <w:bottom w:val="nil"/>
            </w:tcBorders>
            <w:tcMar>
              <w:top w:w="0" w:type="dxa"/>
              <w:left w:w="0" w:type="dxa"/>
              <w:bottom w:w="0" w:type="dxa"/>
              <w:right w:w="0" w:type="dxa"/>
            </w:tcMar>
          </w:tcPr>
          <w:p w:rsidR="008A0370" w:rsidRDefault="008A0370">
            <w:pPr>
              <w:pStyle w:val="ConsPlusNormal"/>
            </w:pPr>
          </w:p>
        </w:tc>
        <w:tc>
          <w:tcPr>
            <w:tcW w:w="623" w:type="dxa"/>
            <w:tcBorders>
              <w:bottom w:val="nil"/>
            </w:tcBorders>
            <w:tcMar>
              <w:top w:w="0" w:type="dxa"/>
              <w:left w:w="0" w:type="dxa"/>
              <w:bottom w:w="0" w:type="dxa"/>
              <w:right w:w="0" w:type="dxa"/>
            </w:tcMar>
          </w:tcPr>
          <w:p w:rsidR="008A0370" w:rsidRDefault="008A0370">
            <w:pPr>
              <w:pStyle w:val="ConsPlusNormal"/>
            </w:pPr>
          </w:p>
        </w:tc>
        <w:tc>
          <w:tcPr>
            <w:tcW w:w="800" w:type="dxa"/>
            <w:tcBorders>
              <w:bottom w:val="nil"/>
            </w:tcBorders>
            <w:tcMar>
              <w:top w:w="0" w:type="dxa"/>
              <w:left w:w="0" w:type="dxa"/>
              <w:bottom w:w="0" w:type="dxa"/>
              <w:right w:w="0" w:type="dxa"/>
            </w:tcMar>
          </w:tcPr>
          <w:p w:rsidR="008A0370" w:rsidRDefault="008A0370">
            <w:pPr>
              <w:pStyle w:val="ConsPlusNormal"/>
            </w:pPr>
          </w:p>
        </w:tc>
        <w:tc>
          <w:tcPr>
            <w:tcW w:w="3423" w:type="dxa"/>
            <w:tcBorders>
              <w:bottom w:val="nil"/>
            </w:tcBorders>
            <w:tcMar>
              <w:top w:w="0" w:type="dxa"/>
              <w:left w:w="0" w:type="dxa"/>
              <w:bottom w:w="0" w:type="dxa"/>
              <w:right w:w="0" w:type="dxa"/>
            </w:tcMar>
          </w:tcPr>
          <w:p w:rsidR="008A0370" w:rsidRDefault="008A0370">
            <w:pPr>
              <w:pStyle w:val="ConsPlusNormal"/>
              <w:ind w:firstLine="538"/>
            </w:pPr>
            <w:r>
              <w:t>Вводится при наличии фруктового сада площадью не менее 1,5 га</w:t>
            </w:r>
          </w:p>
        </w:tc>
      </w:tr>
      <w:tr w:rsidR="008A0370">
        <w:tblPrEx>
          <w:tblBorders>
            <w:insideH w:val="nil"/>
          </w:tblBorders>
          <w:tblCellMar>
            <w:top w:w="0" w:type="dxa"/>
            <w:bottom w:w="0" w:type="dxa"/>
          </w:tblCellMar>
        </w:tblPrEx>
        <w:tc>
          <w:tcPr>
            <w:tcW w:w="10430" w:type="dxa"/>
            <w:gridSpan w:val="11"/>
            <w:tcBorders>
              <w:top w:val="nil"/>
            </w:tcBorders>
            <w:tcMar>
              <w:top w:w="0" w:type="dxa"/>
              <w:left w:w="0" w:type="dxa"/>
              <w:bottom w:w="0" w:type="dxa"/>
              <w:right w:w="0" w:type="dxa"/>
            </w:tcMar>
          </w:tcPr>
          <w:p w:rsidR="008A0370" w:rsidRDefault="008A0370">
            <w:pPr>
              <w:pStyle w:val="ConsPlusNormal"/>
              <w:jc w:val="both"/>
            </w:pPr>
            <w:r>
              <w:t xml:space="preserve">(в ред. </w:t>
            </w:r>
            <w:hyperlink r:id="rId109">
              <w:r>
                <w:rPr>
                  <w:color w:val="0000FF"/>
                </w:rPr>
                <w:t>постановления</w:t>
              </w:r>
            </w:hyperlink>
            <w:r>
              <w:t xml:space="preserve"> Минобразования от 09.12.2025 N 211)</w:t>
            </w:r>
          </w:p>
        </w:tc>
      </w:tr>
      <w:tr w:rsidR="008A0370">
        <w:tblPrEx>
          <w:tblBorders>
            <w:insideH w:val="nil"/>
          </w:tblBorders>
          <w:tblCellMar>
            <w:top w:w="0" w:type="dxa"/>
            <w:bottom w:w="0" w:type="dxa"/>
          </w:tblCellMar>
        </w:tblPrEx>
        <w:tc>
          <w:tcPr>
            <w:tcW w:w="800" w:type="dxa"/>
            <w:tcBorders>
              <w:bottom w:val="nil"/>
            </w:tcBorders>
            <w:tcMar>
              <w:top w:w="0" w:type="dxa"/>
              <w:left w:w="0" w:type="dxa"/>
              <w:bottom w:w="0" w:type="dxa"/>
              <w:right w:w="0" w:type="dxa"/>
            </w:tcMar>
          </w:tcPr>
          <w:p w:rsidR="008A0370" w:rsidRDefault="008A0370">
            <w:pPr>
              <w:pStyle w:val="ConsPlusNormal"/>
              <w:jc w:val="center"/>
            </w:pPr>
            <w:r>
              <w:t>40</w:t>
            </w:r>
          </w:p>
        </w:tc>
        <w:tc>
          <w:tcPr>
            <w:tcW w:w="1635" w:type="dxa"/>
            <w:tcBorders>
              <w:bottom w:val="nil"/>
            </w:tcBorders>
            <w:tcMar>
              <w:top w:w="0" w:type="dxa"/>
              <w:left w:w="0" w:type="dxa"/>
              <w:bottom w:w="0" w:type="dxa"/>
              <w:right w:w="0" w:type="dxa"/>
            </w:tcMar>
          </w:tcPr>
          <w:p w:rsidR="008A0370" w:rsidRDefault="008A0370">
            <w:pPr>
              <w:pStyle w:val="ConsPlusNormal"/>
            </w:pPr>
            <w:r>
              <w:t>Кастелянша (рабочий (машинист) по стирке и ремонту спецодежды)</w:t>
            </w:r>
          </w:p>
        </w:tc>
        <w:tc>
          <w:tcPr>
            <w:tcW w:w="517" w:type="dxa"/>
            <w:tcBorders>
              <w:bottom w:val="nil"/>
            </w:tcBorders>
            <w:tcMar>
              <w:top w:w="0" w:type="dxa"/>
              <w:left w:w="0" w:type="dxa"/>
              <w:bottom w:w="0" w:type="dxa"/>
              <w:right w:w="0" w:type="dxa"/>
            </w:tcMar>
          </w:tcPr>
          <w:p w:rsidR="008A0370" w:rsidRDefault="008A0370">
            <w:pPr>
              <w:pStyle w:val="ConsPlusNormal"/>
            </w:pPr>
          </w:p>
        </w:tc>
        <w:tc>
          <w:tcPr>
            <w:tcW w:w="564" w:type="dxa"/>
            <w:tcBorders>
              <w:bottom w:val="nil"/>
            </w:tcBorders>
            <w:tcMar>
              <w:top w:w="0" w:type="dxa"/>
              <w:left w:w="0" w:type="dxa"/>
              <w:bottom w:w="0" w:type="dxa"/>
              <w:right w:w="0" w:type="dxa"/>
            </w:tcMar>
          </w:tcPr>
          <w:p w:rsidR="008A0370" w:rsidRDefault="008A0370">
            <w:pPr>
              <w:pStyle w:val="ConsPlusNormal"/>
            </w:pPr>
          </w:p>
        </w:tc>
        <w:tc>
          <w:tcPr>
            <w:tcW w:w="517" w:type="dxa"/>
            <w:tcBorders>
              <w:bottom w:val="nil"/>
            </w:tcBorders>
            <w:tcMar>
              <w:top w:w="0" w:type="dxa"/>
              <w:left w:w="0" w:type="dxa"/>
              <w:bottom w:w="0" w:type="dxa"/>
              <w:right w:w="0" w:type="dxa"/>
            </w:tcMar>
          </w:tcPr>
          <w:p w:rsidR="008A0370" w:rsidRDefault="008A0370">
            <w:pPr>
              <w:pStyle w:val="ConsPlusNormal"/>
            </w:pPr>
          </w:p>
        </w:tc>
        <w:tc>
          <w:tcPr>
            <w:tcW w:w="517" w:type="dxa"/>
            <w:tcBorders>
              <w:bottom w:val="nil"/>
            </w:tcBorders>
            <w:tcMar>
              <w:top w:w="0" w:type="dxa"/>
              <w:left w:w="0" w:type="dxa"/>
              <w:bottom w:w="0" w:type="dxa"/>
              <w:right w:w="0" w:type="dxa"/>
            </w:tcMar>
          </w:tcPr>
          <w:p w:rsidR="008A0370" w:rsidRDefault="008A0370">
            <w:pPr>
              <w:pStyle w:val="ConsPlusNormal"/>
            </w:pPr>
          </w:p>
        </w:tc>
        <w:tc>
          <w:tcPr>
            <w:tcW w:w="517" w:type="dxa"/>
            <w:tcBorders>
              <w:bottom w:val="nil"/>
            </w:tcBorders>
            <w:tcMar>
              <w:top w:w="0" w:type="dxa"/>
              <w:left w:w="0" w:type="dxa"/>
              <w:bottom w:w="0" w:type="dxa"/>
              <w:right w:w="0" w:type="dxa"/>
            </w:tcMar>
          </w:tcPr>
          <w:p w:rsidR="008A0370" w:rsidRDefault="008A0370">
            <w:pPr>
              <w:pStyle w:val="ConsPlusNormal"/>
            </w:pPr>
          </w:p>
        </w:tc>
        <w:tc>
          <w:tcPr>
            <w:tcW w:w="517" w:type="dxa"/>
            <w:tcBorders>
              <w:bottom w:val="nil"/>
            </w:tcBorders>
            <w:tcMar>
              <w:top w:w="0" w:type="dxa"/>
              <w:left w:w="0" w:type="dxa"/>
              <w:bottom w:w="0" w:type="dxa"/>
              <w:right w:w="0" w:type="dxa"/>
            </w:tcMar>
          </w:tcPr>
          <w:p w:rsidR="008A0370" w:rsidRDefault="008A0370">
            <w:pPr>
              <w:pStyle w:val="ConsPlusNormal"/>
            </w:pPr>
          </w:p>
        </w:tc>
        <w:tc>
          <w:tcPr>
            <w:tcW w:w="623" w:type="dxa"/>
            <w:tcBorders>
              <w:bottom w:val="nil"/>
            </w:tcBorders>
            <w:tcMar>
              <w:top w:w="0" w:type="dxa"/>
              <w:left w:w="0" w:type="dxa"/>
              <w:bottom w:w="0" w:type="dxa"/>
              <w:right w:w="0" w:type="dxa"/>
            </w:tcMar>
          </w:tcPr>
          <w:p w:rsidR="008A0370" w:rsidRDefault="008A0370">
            <w:pPr>
              <w:pStyle w:val="ConsPlusNormal"/>
            </w:pPr>
          </w:p>
        </w:tc>
        <w:tc>
          <w:tcPr>
            <w:tcW w:w="800" w:type="dxa"/>
            <w:tcBorders>
              <w:bottom w:val="nil"/>
            </w:tcBorders>
            <w:tcMar>
              <w:top w:w="0" w:type="dxa"/>
              <w:left w:w="0" w:type="dxa"/>
              <w:bottom w:w="0" w:type="dxa"/>
              <w:right w:w="0" w:type="dxa"/>
            </w:tcMar>
          </w:tcPr>
          <w:p w:rsidR="008A0370" w:rsidRDefault="008A0370">
            <w:pPr>
              <w:pStyle w:val="ConsPlusNormal"/>
            </w:pPr>
          </w:p>
        </w:tc>
        <w:tc>
          <w:tcPr>
            <w:tcW w:w="3423" w:type="dxa"/>
            <w:tcBorders>
              <w:bottom w:val="nil"/>
            </w:tcBorders>
            <w:tcMar>
              <w:top w:w="0" w:type="dxa"/>
              <w:left w:w="0" w:type="dxa"/>
              <w:bottom w:w="0" w:type="dxa"/>
              <w:right w:w="0" w:type="dxa"/>
            </w:tcMar>
          </w:tcPr>
          <w:p w:rsidR="008A0370" w:rsidRDefault="008A0370">
            <w:pPr>
              <w:pStyle w:val="ConsPlusNormal"/>
              <w:ind w:firstLine="538"/>
            </w:pPr>
            <w:r>
              <w:t>Вводится:</w:t>
            </w:r>
          </w:p>
          <w:p w:rsidR="008A0370" w:rsidRDefault="008A0370">
            <w:pPr>
              <w:pStyle w:val="ConsPlusNormal"/>
            </w:pPr>
            <w:r>
              <w:t>в учреждении образования при использовании услуг сторонних организаций исходя из расчета 1 штатная единица профессии рабочего "кастелянша" на обработку 30 000 кг сухого белья, одежды и других предметов, требующих стирки за год, но не менее 0,25 штатной единицы на учреждение образования;</w:t>
            </w:r>
          </w:p>
          <w:p w:rsidR="008A0370" w:rsidRDefault="008A0370">
            <w:pPr>
              <w:pStyle w:val="ConsPlusNormal"/>
            </w:pPr>
            <w:r>
              <w:t>при наличии оборудованной прачечной исходя из расчета 1 штатная единица профессии рабочего "рабочий (машинист) по стирке и ремонту спецодежды" на обработку 12 500 кг сухого белья, одежды и других предметов, требующих стирки за год, но не менее 0,5 штатной единицы на учреждение образования</w:t>
            </w:r>
          </w:p>
        </w:tc>
      </w:tr>
      <w:tr w:rsidR="008A0370">
        <w:tblPrEx>
          <w:tblBorders>
            <w:insideH w:val="nil"/>
          </w:tblBorders>
          <w:tblCellMar>
            <w:top w:w="0" w:type="dxa"/>
            <w:bottom w:w="0" w:type="dxa"/>
          </w:tblCellMar>
        </w:tblPrEx>
        <w:tc>
          <w:tcPr>
            <w:tcW w:w="10430" w:type="dxa"/>
            <w:gridSpan w:val="11"/>
            <w:tcBorders>
              <w:top w:val="nil"/>
            </w:tcBorders>
            <w:tcMar>
              <w:top w:w="0" w:type="dxa"/>
              <w:left w:w="0" w:type="dxa"/>
              <w:bottom w:w="0" w:type="dxa"/>
              <w:right w:w="0" w:type="dxa"/>
            </w:tcMar>
          </w:tcPr>
          <w:p w:rsidR="008A0370" w:rsidRDefault="008A0370">
            <w:pPr>
              <w:pStyle w:val="ConsPlusNormal"/>
              <w:jc w:val="both"/>
            </w:pPr>
            <w:r>
              <w:t xml:space="preserve">(п. 40 в ред. </w:t>
            </w:r>
            <w:hyperlink r:id="rId110">
              <w:r>
                <w:rPr>
                  <w:color w:val="0000FF"/>
                </w:rPr>
                <w:t>постановления</w:t>
              </w:r>
            </w:hyperlink>
            <w:r>
              <w:t xml:space="preserve"> Минобразования от 09.12.2025 N 211)</w:t>
            </w:r>
          </w:p>
        </w:tc>
      </w:tr>
      <w:tr w:rsidR="008A0370">
        <w:tblPrEx>
          <w:tblBorders>
            <w:insideH w:val="nil"/>
          </w:tblBorders>
          <w:tblCellMar>
            <w:top w:w="0" w:type="dxa"/>
            <w:bottom w:w="0" w:type="dxa"/>
          </w:tblCellMar>
        </w:tblPrEx>
        <w:tc>
          <w:tcPr>
            <w:tcW w:w="800" w:type="dxa"/>
            <w:tcBorders>
              <w:bottom w:val="nil"/>
            </w:tcBorders>
            <w:tcMar>
              <w:top w:w="0" w:type="dxa"/>
              <w:left w:w="0" w:type="dxa"/>
              <w:bottom w:w="0" w:type="dxa"/>
              <w:right w:w="0" w:type="dxa"/>
            </w:tcMar>
          </w:tcPr>
          <w:p w:rsidR="008A0370" w:rsidRDefault="008A0370">
            <w:pPr>
              <w:pStyle w:val="ConsPlusNormal"/>
              <w:jc w:val="center"/>
            </w:pPr>
            <w:r>
              <w:t>41</w:t>
            </w:r>
          </w:p>
        </w:tc>
        <w:tc>
          <w:tcPr>
            <w:tcW w:w="1635" w:type="dxa"/>
            <w:tcBorders>
              <w:bottom w:val="nil"/>
            </w:tcBorders>
            <w:tcMar>
              <w:top w:w="0" w:type="dxa"/>
              <w:left w:w="0" w:type="dxa"/>
              <w:bottom w:w="0" w:type="dxa"/>
              <w:right w:w="0" w:type="dxa"/>
            </w:tcMar>
          </w:tcPr>
          <w:p w:rsidR="008A0370" w:rsidRDefault="008A0370">
            <w:pPr>
              <w:pStyle w:val="ConsPlusNormal"/>
            </w:pPr>
            <w:r>
              <w:t>Водитель автомобиля</w:t>
            </w:r>
          </w:p>
        </w:tc>
        <w:tc>
          <w:tcPr>
            <w:tcW w:w="517" w:type="dxa"/>
            <w:tcBorders>
              <w:bottom w:val="nil"/>
            </w:tcBorders>
            <w:tcMar>
              <w:top w:w="0" w:type="dxa"/>
              <w:left w:w="0" w:type="dxa"/>
              <w:bottom w:w="0" w:type="dxa"/>
              <w:right w:w="0" w:type="dxa"/>
            </w:tcMar>
          </w:tcPr>
          <w:p w:rsidR="008A0370" w:rsidRDefault="008A0370">
            <w:pPr>
              <w:pStyle w:val="ConsPlusNormal"/>
            </w:pPr>
          </w:p>
        </w:tc>
        <w:tc>
          <w:tcPr>
            <w:tcW w:w="564" w:type="dxa"/>
            <w:tcBorders>
              <w:bottom w:val="nil"/>
            </w:tcBorders>
            <w:tcMar>
              <w:top w:w="0" w:type="dxa"/>
              <w:left w:w="0" w:type="dxa"/>
              <w:bottom w:w="0" w:type="dxa"/>
              <w:right w:w="0" w:type="dxa"/>
            </w:tcMar>
          </w:tcPr>
          <w:p w:rsidR="008A0370" w:rsidRDefault="008A0370">
            <w:pPr>
              <w:pStyle w:val="ConsPlusNormal"/>
            </w:pPr>
          </w:p>
        </w:tc>
        <w:tc>
          <w:tcPr>
            <w:tcW w:w="517" w:type="dxa"/>
            <w:tcBorders>
              <w:bottom w:val="nil"/>
            </w:tcBorders>
            <w:tcMar>
              <w:top w:w="0" w:type="dxa"/>
              <w:left w:w="0" w:type="dxa"/>
              <w:bottom w:w="0" w:type="dxa"/>
              <w:right w:w="0" w:type="dxa"/>
            </w:tcMar>
          </w:tcPr>
          <w:p w:rsidR="008A0370" w:rsidRDefault="008A0370">
            <w:pPr>
              <w:pStyle w:val="ConsPlusNormal"/>
            </w:pPr>
          </w:p>
        </w:tc>
        <w:tc>
          <w:tcPr>
            <w:tcW w:w="517" w:type="dxa"/>
            <w:tcBorders>
              <w:bottom w:val="nil"/>
            </w:tcBorders>
            <w:tcMar>
              <w:top w:w="0" w:type="dxa"/>
              <w:left w:w="0" w:type="dxa"/>
              <w:bottom w:w="0" w:type="dxa"/>
              <w:right w:w="0" w:type="dxa"/>
            </w:tcMar>
          </w:tcPr>
          <w:p w:rsidR="008A0370" w:rsidRDefault="008A0370">
            <w:pPr>
              <w:pStyle w:val="ConsPlusNormal"/>
            </w:pPr>
          </w:p>
        </w:tc>
        <w:tc>
          <w:tcPr>
            <w:tcW w:w="517" w:type="dxa"/>
            <w:tcBorders>
              <w:bottom w:val="nil"/>
            </w:tcBorders>
            <w:tcMar>
              <w:top w:w="0" w:type="dxa"/>
              <w:left w:w="0" w:type="dxa"/>
              <w:bottom w:w="0" w:type="dxa"/>
              <w:right w:w="0" w:type="dxa"/>
            </w:tcMar>
          </w:tcPr>
          <w:p w:rsidR="008A0370" w:rsidRDefault="008A0370">
            <w:pPr>
              <w:pStyle w:val="ConsPlusNormal"/>
            </w:pPr>
          </w:p>
        </w:tc>
        <w:tc>
          <w:tcPr>
            <w:tcW w:w="517" w:type="dxa"/>
            <w:tcBorders>
              <w:bottom w:val="nil"/>
            </w:tcBorders>
            <w:tcMar>
              <w:top w:w="0" w:type="dxa"/>
              <w:left w:w="0" w:type="dxa"/>
              <w:bottom w:w="0" w:type="dxa"/>
              <w:right w:w="0" w:type="dxa"/>
            </w:tcMar>
          </w:tcPr>
          <w:p w:rsidR="008A0370" w:rsidRDefault="008A0370">
            <w:pPr>
              <w:pStyle w:val="ConsPlusNormal"/>
            </w:pPr>
          </w:p>
        </w:tc>
        <w:tc>
          <w:tcPr>
            <w:tcW w:w="623" w:type="dxa"/>
            <w:tcBorders>
              <w:bottom w:val="nil"/>
            </w:tcBorders>
            <w:tcMar>
              <w:top w:w="0" w:type="dxa"/>
              <w:left w:w="0" w:type="dxa"/>
              <w:bottom w:w="0" w:type="dxa"/>
              <w:right w:w="0" w:type="dxa"/>
            </w:tcMar>
          </w:tcPr>
          <w:p w:rsidR="008A0370" w:rsidRDefault="008A0370">
            <w:pPr>
              <w:pStyle w:val="ConsPlusNormal"/>
            </w:pPr>
          </w:p>
        </w:tc>
        <w:tc>
          <w:tcPr>
            <w:tcW w:w="800" w:type="dxa"/>
            <w:tcBorders>
              <w:bottom w:val="nil"/>
            </w:tcBorders>
            <w:tcMar>
              <w:top w:w="0" w:type="dxa"/>
              <w:left w:w="0" w:type="dxa"/>
              <w:bottom w:w="0" w:type="dxa"/>
              <w:right w:w="0" w:type="dxa"/>
            </w:tcMar>
          </w:tcPr>
          <w:p w:rsidR="008A0370" w:rsidRDefault="008A0370">
            <w:pPr>
              <w:pStyle w:val="ConsPlusNormal"/>
            </w:pPr>
          </w:p>
        </w:tc>
        <w:tc>
          <w:tcPr>
            <w:tcW w:w="3423" w:type="dxa"/>
            <w:tcBorders>
              <w:bottom w:val="nil"/>
            </w:tcBorders>
            <w:tcMar>
              <w:top w:w="0" w:type="dxa"/>
              <w:left w:w="0" w:type="dxa"/>
              <w:bottom w:w="0" w:type="dxa"/>
              <w:right w:w="0" w:type="dxa"/>
            </w:tcMar>
          </w:tcPr>
          <w:p w:rsidR="008A0370" w:rsidRDefault="008A0370">
            <w:pPr>
              <w:pStyle w:val="ConsPlusNormal"/>
              <w:ind w:firstLine="538"/>
            </w:pPr>
            <w:r>
              <w:t xml:space="preserve">Вводится на каждую единицу эксплуатируемого транспортного </w:t>
            </w:r>
            <w:r>
              <w:lastRenderedPageBreak/>
              <w:t>средства</w:t>
            </w:r>
          </w:p>
        </w:tc>
      </w:tr>
      <w:tr w:rsidR="008A0370">
        <w:tblPrEx>
          <w:tblBorders>
            <w:insideH w:val="nil"/>
          </w:tblBorders>
          <w:tblCellMar>
            <w:top w:w="0" w:type="dxa"/>
            <w:bottom w:w="0" w:type="dxa"/>
          </w:tblCellMar>
        </w:tblPrEx>
        <w:tc>
          <w:tcPr>
            <w:tcW w:w="10430" w:type="dxa"/>
            <w:gridSpan w:val="11"/>
            <w:tcBorders>
              <w:top w:val="nil"/>
            </w:tcBorders>
            <w:tcMar>
              <w:top w:w="0" w:type="dxa"/>
              <w:left w:w="0" w:type="dxa"/>
              <w:bottom w:w="0" w:type="dxa"/>
              <w:right w:w="0" w:type="dxa"/>
            </w:tcMar>
          </w:tcPr>
          <w:p w:rsidR="008A0370" w:rsidRDefault="008A0370">
            <w:pPr>
              <w:pStyle w:val="ConsPlusNormal"/>
              <w:jc w:val="both"/>
            </w:pPr>
            <w:r>
              <w:lastRenderedPageBreak/>
              <w:t xml:space="preserve">(в ред. постановлений Минобразования от 11.08.2022 </w:t>
            </w:r>
            <w:hyperlink r:id="rId111">
              <w:r>
                <w:rPr>
                  <w:color w:val="0000FF"/>
                </w:rPr>
                <w:t>N 249</w:t>
              </w:r>
            </w:hyperlink>
            <w:r>
              <w:t xml:space="preserve">, от 09.12.2025 </w:t>
            </w:r>
            <w:hyperlink r:id="rId112">
              <w:r>
                <w:rPr>
                  <w:color w:val="0000FF"/>
                </w:rPr>
                <w:t>N 211</w:t>
              </w:r>
            </w:hyperlink>
            <w:r>
              <w:t>)</w:t>
            </w:r>
          </w:p>
        </w:tc>
      </w:tr>
      <w:tr w:rsidR="008A0370">
        <w:tblPrEx>
          <w:tblBorders>
            <w:insideH w:val="nil"/>
          </w:tblBorders>
          <w:tblCellMar>
            <w:top w:w="0" w:type="dxa"/>
            <w:bottom w:w="0" w:type="dxa"/>
          </w:tblCellMar>
        </w:tblPrEx>
        <w:tc>
          <w:tcPr>
            <w:tcW w:w="800" w:type="dxa"/>
            <w:tcBorders>
              <w:bottom w:val="nil"/>
            </w:tcBorders>
            <w:tcMar>
              <w:top w:w="0" w:type="dxa"/>
              <w:left w:w="0" w:type="dxa"/>
              <w:bottom w:w="0" w:type="dxa"/>
              <w:right w:w="0" w:type="dxa"/>
            </w:tcMar>
          </w:tcPr>
          <w:p w:rsidR="008A0370" w:rsidRDefault="008A0370">
            <w:pPr>
              <w:pStyle w:val="ConsPlusNormal"/>
              <w:jc w:val="center"/>
            </w:pPr>
            <w:r>
              <w:t>42</w:t>
            </w:r>
          </w:p>
        </w:tc>
        <w:tc>
          <w:tcPr>
            <w:tcW w:w="1635" w:type="dxa"/>
            <w:tcBorders>
              <w:bottom w:val="nil"/>
            </w:tcBorders>
            <w:tcMar>
              <w:top w:w="0" w:type="dxa"/>
              <w:left w:w="0" w:type="dxa"/>
              <w:bottom w:w="0" w:type="dxa"/>
              <w:right w:w="0" w:type="dxa"/>
            </w:tcMar>
          </w:tcPr>
          <w:p w:rsidR="008A0370" w:rsidRDefault="008A0370">
            <w:pPr>
              <w:pStyle w:val="ConsPlusNormal"/>
            </w:pPr>
            <w:r>
              <w:t>Кладовщик (на продовольственный склад, в столовую, на кухню)</w:t>
            </w:r>
          </w:p>
        </w:tc>
        <w:tc>
          <w:tcPr>
            <w:tcW w:w="517" w:type="dxa"/>
            <w:tcBorders>
              <w:bottom w:val="nil"/>
            </w:tcBorders>
            <w:tcMar>
              <w:top w:w="0" w:type="dxa"/>
              <w:left w:w="0" w:type="dxa"/>
              <w:bottom w:w="0" w:type="dxa"/>
              <w:right w:w="0" w:type="dxa"/>
            </w:tcMar>
          </w:tcPr>
          <w:p w:rsidR="008A0370" w:rsidRDefault="008A0370">
            <w:pPr>
              <w:pStyle w:val="ConsPlusNormal"/>
            </w:pPr>
          </w:p>
        </w:tc>
        <w:tc>
          <w:tcPr>
            <w:tcW w:w="564" w:type="dxa"/>
            <w:tcBorders>
              <w:bottom w:val="nil"/>
            </w:tcBorders>
            <w:tcMar>
              <w:top w:w="0" w:type="dxa"/>
              <w:left w:w="0" w:type="dxa"/>
              <w:bottom w:w="0" w:type="dxa"/>
              <w:right w:w="0" w:type="dxa"/>
            </w:tcMar>
          </w:tcPr>
          <w:p w:rsidR="008A0370" w:rsidRDefault="008A0370">
            <w:pPr>
              <w:pStyle w:val="ConsPlusNormal"/>
            </w:pPr>
          </w:p>
        </w:tc>
        <w:tc>
          <w:tcPr>
            <w:tcW w:w="517" w:type="dxa"/>
            <w:tcBorders>
              <w:bottom w:val="nil"/>
            </w:tcBorders>
            <w:tcMar>
              <w:top w:w="0" w:type="dxa"/>
              <w:left w:w="0" w:type="dxa"/>
              <w:bottom w:w="0" w:type="dxa"/>
              <w:right w:w="0" w:type="dxa"/>
            </w:tcMar>
          </w:tcPr>
          <w:p w:rsidR="008A0370" w:rsidRDefault="008A0370">
            <w:pPr>
              <w:pStyle w:val="ConsPlusNormal"/>
            </w:pPr>
          </w:p>
        </w:tc>
        <w:tc>
          <w:tcPr>
            <w:tcW w:w="517" w:type="dxa"/>
            <w:tcBorders>
              <w:bottom w:val="nil"/>
            </w:tcBorders>
            <w:tcMar>
              <w:top w:w="0" w:type="dxa"/>
              <w:left w:w="0" w:type="dxa"/>
              <w:bottom w:w="0" w:type="dxa"/>
              <w:right w:w="0" w:type="dxa"/>
            </w:tcMar>
          </w:tcPr>
          <w:p w:rsidR="008A0370" w:rsidRDefault="008A0370">
            <w:pPr>
              <w:pStyle w:val="ConsPlusNormal"/>
            </w:pPr>
          </w:p>
        </w:tc>
        <w:tc>
          <w:tcPr>
            <w:tcW w:w="517" w:type="dxa"/>
            <w:tcBorders>
              <w:bottom w:val="nil"/>
            </w:tcBorders>
            <w:tcMar>
              <w:top w:w="0" w:type="dxa"/>
              <w:left w:w="0" w:type="dxa"/>
              <w:bottom w:w="0" w:type="dxa"/>
              <w:right w:w="0" w:type="dxa"/>
            </w:tcMar>
          </w:tcPr>
          <w:p w:rsidR="008A0370" w:rsidRDefault="008A0370">
            <w:pPr>
              <w:pStyle w:val="ConsPlusNormal"/>
            </w:pPr>
          </w:p>
        </w:tc>
        <w:tc>
          <w:tcPr>
            <w:tcW w:w="517" w:type="dxa"/>
            <w:tcBorders>
              <w:bottom w:val="nil"/>
            </w:tcBorders>
            <w:tcMar>
              <w:top w:w="0" w:type="dxa"/>
              <w:left w:w="0" w:type="dxa"/>
              <w:bottom w:w="0" w:type="dxa"/>
              <w:right w:w="0" w:type="dxa"/>
            </w:tcMar>
          </w:tcPr>
          <w:p w:rsidR="008A0370" w:rsidRDefault="008A0370">
            <w:pPr>
              <w:pStyle w:val="ConsPlusNormal"/>
            </w:pPr>
          </w:p>
        </w:tc>
        <w:tc>
          <w:tcPr>
            <w:tcW w:w="623" w:type="dxa"/>
            <w:tcBorders>
              <w:bottom w:val="nil"/>
            </w:tcBorders>
            <w:tcMar>
              <w:top w:w="0" w:type="dxa"/>
              <w:left w:w="0" w:type="dxa"/>
              <w:bottom w:w="0" w:type="dxa"/>
              <w:right w:w="0" w:type="dxa"/>
            </w:tcMar>
          </w:tcPr>
          <w:p w:rsidR="008A0370" w:rsidRDefault="008A0370">
            <w:pPr>
              <w:pStyle w:val="ConsPlusNormal"/>
            </w:pPr>
          </w:p>
        </w:tc>
        <w:tc>
          <w:tcPr>
            <w:tcW w:w="800" w:type="dxa"/>
            <w:tcBorders>
              <w:bottom w:val="nil"/>
            </w:tcBorders>
            <w:tcMar>
              <w:top w:w="0" w:type="dxa"/>
              <w:left w:w="0" w:type="dxa"/>
              <w:bottom w:w="0" w:type="dxa"/>
              <w:right w:w="0" w:type="dxa"/>
            </w:tcMar>
          </w:tcPr>
          <w:p w:rsidR="008A0370" w:rsidRDefault="008A0370">
            <w:pPr>
              <w:pStyle w:val="ConsPlusNormal"/>
            </w:pPr>
          </w:p>
        </w:tc>
        <w:tc>
          <w:tcPr>
            <w:tcW w:w="3423" w:type="dxa"/>
            <w:tcBorders>
              <w:bottom w:val="nil"/>
            </w:tcBorders>
            <w:tcMar>
              <w:top w:w="0" w:type="dxa"/>
              <w:left w:w="0" w:type="dxa"/>
              <w:bottom w:w="0" w:type="dxa"/>
              <w:right w:w="0" w:type="dxa"/>
            </w:tcMar>
          </w:tcPr>
          <w:p w:rsidR="008A0370" w:rsidRDefault="008A0370">
            <w:pPr>
              <w:pStyle w:val="ConsPlusNormal"/>
              <w:ind w:firstLine="538"/>
            </w:pPr>
            <w:r>
              <w:t>Вводится 1 штатная единица:</w:t>
            </w:r>
          </w:p>
          <w:p w:rsidR="008A0370" w:rsidRDefault="008A0370">
            <w:pPr>
              <w:pStyle w:val="ConsPlusNormal"/>
            </w:pPr>
            <w:r>
              <w:t>в школах-интернатах;</w:t>
            </w:r>
          </w:p>
          <w:p w:rsidR="008A0370" w:rsidRDefault="008A0370">
            <w:pPr>
              <w:pStyle w:val="ConsPlusNormal"/>
            </w:pPr>
            <w:r>
              <w:t>в кадетских училищах, специализированных лицеях при наличии столовой.</w:t>
            </w:r>
          </w:p>
          <w:p w:rsidR="008A0370" w:rsidRDefault="008A0370">
            <w:pPr>
              <w:pStyle w:val="ConsPlusNormal"/>
            </w:pPr>
            <w:r>
              <w:t>В учреждениях общего среднего образования, имеющих столовые, содержащиеся за счет средств республиканского и (или) местных бюджетов, вводится при наличии обучающихся, получающих питание: от 101 до 250 - 0,5 штатной единицы, от 251 и более - 1 штатная единица</w:t>
            </w:r>
          </w:p>
        </w:tc>
      </w:tr>
      <w:tr w:rsidR="008A0370">
        <w:tblPrEx>
          <w:tblBorders>
            <w:insideH w:val="nil"/>
          </w:tblBorders>
          <w:tblCellMar>
            <w:top w:w="0" w:type="dxa"/>
            <w:bottom w:w="0" w:type="dxa"/>
          </w:tblCellMar>
        </w:tblPrEx>
        <w:tc>
          <w:tcPr>
            <w:tcW w:w="10430" w:type="dxa"/>
            <w:gridSpan w:val="11"/>
            <w:tcBorders>
              <w:top w:val="nil"/>
            </w:tcBorders>
            <w:tcMar>
              <w:top w:w="0" w:type="dxa"/>
              <w:left w:w="0" w:type="dxa"/>
              <w:bottom w:w="0" w:type="dxa"/>
              <w:right w:w="0" w:type="dxa"/>
            </w:tcMar>
          </w:tcPr>
          <w:p w:rsidR="008A0370" w:rsidRDefault="008A0370">
            <w:pPr>
              <w:pStyle w:val="ConsPlusNormal"/>
              <w:jc w:val="both"/>
            </w:pPr>
            <w:r>
              <w:t xml:space="preserve">(п. 42 в ред. </w:t>
            </w:r>
            <w:hyperlink r:id="rId113">
              <w:r>
                <w:rPr>
                  <w:color w:val="0000FF"/>
                </w:rPr>
                <w:t>постановления</w:t>
              </w:r>
            </w:hyperlink>
            <w:r>
              <w:t xml:space="preserve"> Минобразования от 09.12.2025 N 211)</w:t>
            </w:r>
          </w:p>
        </w:tc>
      </w:tr>
      <w:tr w:rsidR="008A0370">
        <w:tblPrEx>
          <w:tblBorders>
            <w:insideH w:val="nil"/>
          </w:tblBorders>
          <w:tblCellMar>
            <w:top w:w="0" w:type="dxa"/>
            <w:bottom w:w="0" w:type="dxa"/>
          </w:tblCellMar>
        </w:tblPrEx>
        <w:tc>
          <w:tcPr>
            <w:tcW w:w="800" w:type="dxa"/>
            <w:tcBorders>
              <w:bottom w:val="nil"/>
            </w:tcBorders>
            <w:tcMar>
              <w:top w:w="0" w:type="dxa"/>
              <w:left w:w="0" w:type="dxa"/>
              <w:bottom w:w="0" w:type="dxa"/>
              <w:right w:w="0" w:type="dxa"/>
            </w:tcMar>
          </w:tcPr>
          <w:p w:rsidR="008A0370" w:rsidRDefault="008A0370">
            <w:pPr>
              <w:pStyle w:val="ConsPlusNormal"/>
              <w:jc w:val="center"/>
            </w:pPr>
            <w:r>
              <w:t>43</w:t>
            </w:r>
          </w:p>
        </w:tc>
        <w:tc>
          <w:tcPr>
            <w:tcW w:w="1635" w:type="dxa"/>
            <w:tcBorders>
              <w:bottom w:val="nil"/>
            </w:tcBorders>
            <w:tcMar>
              <w:top w:w="0" w:type="dxa"/>
              <w:left w:w="0" w:type="dxa"/>
              <w:bottom w:w="0" w:type="dxa"/>
              <w:right w:w="0" w:type="dxa"/>
            </w:tcMar>
          </w:tcPr>
          <w:p w:rsidR="008A0370" w:rsidRDefault="008A0370">
            <w:pPr>
              <w:pStyle w:val="ConsPlusNormal"/>
            </w:pPr>
            <w:r>
              <w:t>Исключен</w:t>
            </w:r>
          </w:p>
        </w:tc>
        <w:tc>
          <w:tcPr>
            <w:tcW w:w="517" w:type="dxa"/>
            <w:tcBorders>
              <w:bottom w:val="nil"/>
            </w:tcBorders>
            <w:tcMar>
              <w:top w:w="0" w:type="dxa"/>
              <w:left w:w="0" w:type="dxa"/>
              <w:bottom w:w="0" w:type="dxa"/>
              <w:right w:w="0" w:type="dxa"/>
            </w:tcMar>
          </w:tcPr>
          <w:p w:rsidR="008A0370" w:rsidRDefault="008A0370">
            <w:pPr>
              <w:pStyle w:val="ConsPlusNormal"/>
            </w:pPr>
          </w:p>
        </w:tc>
        <w:tc>
          <w:tcPr>
            <w:tcW w:w="564" w:type="dxa"/>
            <w:tcBorders>
              <w:bottom w:val="nil"/>
            </w:tcBorders>
            <w:tcMar>
              <w:top w:w="0" w:type="dxa"/>
              <w:left w:w="0" w:type="dxa"/>
              <w:bottom w:w="0" w:type="dxa"/>
              <w:right w:w="0" w:type="dxa"/>
            </w:tcMar>
          </w:tcPr>
          <w:p w:rsidR="008A0370" w:rsidRDefault="008A0370">
            <w:pPr>
              <w:pStyle w:val="ConsPlusNormal"/>
            </w:pPr>
          </w:p>
        </w:tc>
        <w:tc>
          <w:tcPr>
            <w:tcW w:w="517" w:type="dxa"/>
            <w:tcBorders>
              <w:bottom w:val="nil"/>
            </w:tcBorders>
            <w:tcMar>
              <w:top w:w="0" w:type="dxa"/>
              <w:left w:w="0" w:type="dxa"/>
              <w:bottom w:w="0" w:type="dxa"/>
              <w:right w:w="0" w:type="dxa"/>
            </w:tcMar>
          </w:tcPr>
          <w:p w:rsidR="008A0370" w:rsidRDefault="008A0370">
            <w:pPr>
              <w:pStyle w:val="ConsPlusNormal"/>
            </w:pPr>
          </w:p>
        </w:tc>
        <w:tc>
          <w:tcPr>
            <w:tcW w:w="517" w:type="dxa"/>
            <w:tcBorders>
              <w:bottom w:val="nil"/>
            </w:tcBorders>
            <w:tcMar>
              <w:top w:w="0" w:type="dxa"/>
              <w:left w:w="0" w:type="dxa"/>
              <w:bottom w:w="0" w:type="dxa"/>
              <w:right w:w="0" w:type="dxa"/>
            </w:tcMar>
          </w:tcPr>
          <w:p w:rsidR="008A0370" w:rsidRDefault="008A0370">
            <w:pPr>
              <w:pStyle w:val="ConsPlusNormal"/>
            </w:pPr>
          </w:p>
        </w:tc>
        <w:tc>
          <w:tcPr>
            <w:tcW w:w="517" w:type="dxa"/>
            <w:tcBorders>
              <w:bottom w:val="nil"/>
            </w:tcBorders>
            <w:tcMar>
              <w:top w:w="0" w:type="dxa"/>
              <w:left w:w="0" w:type="dxa"/>
              <w:bottom w:w="0" w:type="dxa"/>
              <w:right w:w="0" w:type="dxa"/>
            </w:tcMar>
          </w:tcPr>
          <w:p w:rsidR="008A0370" w:rsidRDefault="008A0370">
            <w:pPr>
              <w:pStyle w:val="ConsPlusNormal"/>
            </w:pPr>
          </w:p>
        </w:tc>
        <w:tc>
          <w:tcPr>
            <w:tcW w:w="517" w:type="dxa"/>
            <w:tcBorders>
              <w:bottom w:val="nil"/>
            </w:tcBorders>
            <w:tcMar>
              <w:top w:w="0" w:type="dxa"/>
              <w:left w:w="0" w:type="dxa"/>
              <w:bottom w:w="0" w:type="dxa"/>
              <w:right w:w="0" w:type="dxa"/>
            </w:tcMar>
          </w:tcPr>
          <w:p w:rsidR="008A0370" w:rsidRDefault="008A0370">
            <w:pPr>
              <w:pStyle w:val="ConsPlusNormal"/>
            </w:pPr>
          </w:p>
        </w:tc>
        <w:tc>
          <w:tcPr>
            <w:tcW w:w="623" w:type="dxa"/>
            <w:tcBorders>
              <w:bottom w:val="nil"/>
            </w:tcBorders>
            <w:tcMar>
              <w:top w:w="0" w:type="dxa"/>
              <w:left w:w="0" w:type="dxa"/>
              <w:bottom w:w="0" w:type="dxa"/>
              <w:right w:w="0" w:type="dxa"/>
            </w:tcMar>
          </w:tcPr>
          <w:p w:rsidR="008A0370" w:rsidRDefault="008A0370">
            <w:pPr>
              <w:pStyle w:val="ConsPlusNormal"/>
            </w:pPr>
          </w:p>
        </w:tc>
        <w:tc>
          <w:tcPr>
            <w:tcW w:w="800" w:type="dxa"/>
            <w:tcBorders>
              <w:bottom w:val="nil"/>
            </w:tcBorders>
            <w:tcMar>
              <w:top w:w="0" w:type="dxa"/>
              <w:left w:w="0" w:type="dxa"/>
              <w:bottom w:w="0" w:type="dxa"/>
              <w:right w:w="0" w:type="dxa"/>
            </w:tcMar>
          </w:tcPr>
          <w:p w:rsidR="008A0370" w:rsidRDefault="008A0370">
            <w:pPr>
              <w:pStyle w:val="ConsPlusNormal"/>
            </w:pPr>
          </w:p>
        </w:tc>
        <w:tc>
          <w:tcPr>
            <w:tcW w:w="3423" w:type="dxa"/>
            <w:tcBorders>
              <w:bottom w:val="nil"/>
            </w:tcBorders>
            <w:tcMar>
              <w:top w:w="0" w:type="dxa"/>
              <w:left w:w="0" w:type="dxa"/>
              <w:bottom w:w="0" w:type="dxa"/>
              <w:right w:w="0" w:type="dxa"/>
            </w:tcMar>
          </w:tcPr>
          <w:p w:rsidR="008A0370" w:rsidRDefault="008A0370">
            <w:pPr>
              <w:pStyle w:val="ConsPlusNormal"/>
            </w:pPr>
          </w:p>
        </w:tc>
      </w:tr>
      <w:tr w:rsidR="008A0370">
        <w:tblPrEx>
          <w:tblBorders>
            <w:insideH w:val="nil"/>
          </w:tblBorders>
          <w:tblCellMar>
            <w:top w:w="0" w:type="dxa"/>
            <w:bottom w:w="0" w:type="dxa"/>
          </w:tblCellMar>
        </w:tblPrEx>
        <w:tc>
          <w:tcPr>
            <w:tcW w:w="10430" w:type="dxa"/>
            <w:gridSpan w:val="11"/>
            <w:tcBorders>
              <w:top w:val="nil"/>
            </w:tcBorders>
            <w:tcMar>
              <w:top w:w="0" w:type="dxa"/>
              <w:left w:w="0" w:type="dxa"/>
              <w:bottom w:w="0" w:type="dxa"/>
              <w:right w:w="0" w:type="dxa"/>
            </w:tcMar>
          </w:tcPr>
          <w:p w:rsidR="008A0370" w:rsidRDefault="008A0370">
            <w:pPr>
              <w:pStyle w:val="ConsPlusNormal"/>
              <w:jc w:val="both"/>
            </w:pPr>
            <w:r>
              <w:t xml:space="preserve">(п. 43 исключен с 1 февраля 2026 года. - </w:t>
            </w:r>
            <w:hyperlink r:id="rId114">
              <w:r>
                <w:rPr>
                  <w:color w:val="0000FF"/>
                </w:rPr>
                <w:t>Постановление</w:t>
              </w:r>
            </w:hyperlink>
            <w:r>
              <w:t xml:space="preserve"> Минобразования от 09.12.2025 N 211)</w:t>
            </w:r>
          </w:p>
        </w:tc>
      </w:tr>
      <w:tr w:rsidR="008A0370">
        <w:tblPrEx>
          <w:tblCellMar>
            <w:top w:w="0" w:type="dxa"/>
            <w:bottom w:w="0" w:type="dxa"/>
          </w:tblCellMar>
        </w:tblPrEx>
        <w:tc>
          <w:tcPr>
            <w:tcW w:w="800" w:type="dxa"/>
            <w:vMerge w:val="restart"/>
            <w:tcMar>
              <w:top w:w="0" w:type="dxa"/>
              <w:left w:w="0" w:type="dxa"/>
              <w:bottom w:w="0" w:type="dxa"/>
              <w:right w:w="0" w:type="dxa"/>
            </w:tcMar>
          </w:tcPr>
          <w:p w:rsidR="008A0370" w:rsidRDefault="008A0370">
            <w:pPr>
              <w:pStyle w:val="ConsPlusNormal"/>
              <w:jc w:val="center"/>
            </w:pPr>
            <w:r>
              <w:t>44</w:t>
            </w:r>
          </w:p>
        </w:tc>
        <w:tc>
          <w:tcPr>
            <w:tcW w:w="1635" w:type="dxa"/>
            <w:vMerge w:val="restart"/>
            <w:tcMar>
              <w:top w:w="0" w:type="dxa"/>
              <w:left w:w="0" w:type="dxa"/>
              <w:bottom w:w="0" w:type="dxa"/>
              <w:right w:w="0" w:type="dxa"/>
            </w:tcMar>
          </w:tcPr>
          <w:p w:rsidR="008A0370" w:rsidRDefault="008A0370">
            <w:pPr>
              <w:pStyle w:val="ConsPlusNormal"/>
            </w:pPr>
            <w:r>
              <w:t>Швея</w:t>
            </w:r>
          </w:p>
        </w:tc>
        <w:tc>
          <w:tcPr>
            <w:tcW w:w="517" w:type="dxa"/>
            <w:vMerge w:val="restart"/>
            <w:tcMar>
              <w:top w:w="0" w:type="dxa"/>
              <w:left w:w="0" w:type="dxa"/>
              <w:bottom w:w="0" w:type="dxa"/>
              <w:right w:w="0" w:type="dxa"/>
            </w:tcMar>
          </w:tcPr>
          <w:p w:rsidR="008A0370" w:rsidRDefault="008A0370">
            <w:pPr>
              <w:pStyle w:val="ConsPlusNormal"/>
            </w:pPr>
            <w:r>
              <w:t>0,5</w:t>
            </w:r>
          </w:p>
        </w:tc>
        <w:tc>
          <w:tcPr>
            <w:tcW w:w="564" w:type="dxa"/>
            <w:vMerge w:val="restart"/>
            <w:tcMar>
              <w:top w:w="0" w:type="dxa"/>
              <w:left w:w="0" w:type="dxa"/>
              <w:bottom w:w="0" w:type="dxa"/>
              <w:right w:w="0" w:type="dxa"/>
            </w:tcMar>
          </w:tcPr>
          <w:p w:rsidR="008A0370" w:rsidRDefault="008A0370">
            <w:pPr>
              <w:pStyle w:val="ConsPlusNormal"/>
              <w:jc w:val="center"/>
            </w:pPr>
            <w:r>
              <w:t>0,5</w:t>
            </w:r>
          </w:p>
        </w:tc>
        <w:tc>
          <w:tcPr>
            <w:tcW w:w="517" w:type="dxa"/>
            <w:vMerge w:val="restart"/>
            <w:tcMar>
              <w:top w:w="0" w:type="dxa"/>
              <w:left w:w="0" w:type="dxa"/>
              <w:bottom w:w="0" w:type="dxa"/>
              <w:right w:w="0" w:type="dxa"/>
            </w:tcMar>
          </w:tcPr>
          <w:p w:rsidR="008A0370" w:rsidRDefault="008A0370">
            <w:pPr>
              <w:pStyle w:val="ConsPlusNormal"/>
              <w:jc w:val="center"/>
            </w:pPr>
            <w:r>
              <w:t>1</w:t>
            </w:r>
          </w:p>
        </w:tc>
        <w:tc>
          <w:tcPr>
            <w:tcW w:w="517" w:type="dxa"/>
            <w:vMerge w:val="restart"/>
            <w:tcMar>
              <w:top w:w="0" w:type="dxa"/>
              <w:left w:w="0" w:type="dxa"/>
              <w:bottom w:w="0" w:type="dxa"/>
              <w:right w:w="0" w:type="dxa"/>
            </w:tcMar>
          </w:tcPr>
          <w:p w:rsidR="008A0370" w:rsidRDefault="008A0370">
            <w:pPr>
              <w:pStyle w:val="ConsPlusNormal"/>
              <w:jc w:val="center"/>
            </w:pPr>
            <w:r>
              <w:t>1</w:t>
            </w:r>
          </w:p>
        </w:tc>
        <w:tc>
          <w:tcPr>
            <w:tcW w:w="517" w:type="dxa"/>
            <w:vMerge w:val="restart"/>
            <w:tcMar>
              <w:top w:w="0" w:type="dxa"/>
              <w:left w:w="0" w:type="dxa"/>
              <w:bottom w:w="0" w:type="dxa"/>
              <w:right w:w="0" w:type="dxa"/>
            </w:tcMar>
          </w:tcPr>
          <w:p w:rsidR="008A0370" w:rsidRDefault="008A0370">
            <w:pPr>
              <w:pStyle w:val="ConsPlusNormal"/>
              <w:jc w:val="center"/>
            </w:pPr>
            <w:r>
              <w:t>1</w:t>
            </w:r>
          </w:p>
        </w:tc>
        <w:tc>
          <w:tcPr>
            <w:tcW w:w="517" w:type="dxa"/>
            <w:vMerge w:val="restart"/>
            <w:tcMar>
              <w:top w:w="0" w:type="dxa"/>
              <w:left w:w="0" w:type="dxa"/>
              <w:bottom w:w="0" w:type="dxa"/>
              <w:right w:w="0" w:type="dxa"/>
            </w:tcMar>
          </w:tcPr>
          <w:p w:rsidR="008A0370" w:rsidRDefault="008A0370">
            <w:pPr>
              <w:pStyle w:val="ConsPlusNormal"/>
              <w:jc w:val="center"/>
            </w:pPr>
            <w:r>
              <w:t>1</w:t>
            </w:r>
          </w:p>
        </w:tc>
        <w:tc>
          <w:tcPr>
            <w:tcW w:w="623" w:type="dxa"/>
            <w:vMerge w:val="restart"/>
            <w:tcMar>
              <w:top w:w="0" w:type="dxa"/>
              <w:left w:w="0" w:type="dxa"/>
              <w:bottom w:w="0" w:type="dxa"/>
              <w:right w:w="0" w:type="dxa"/>
            </w:tcMar>
          </w:tcPr>
          <w:p w:rsidR="008A0370" w:rsidRDefault="008A0370">
            <w:pPr>
              <w:pStyle w:val="ConsPlusNormal"/>
              <w:jc w:val="center"/>
            </w:pPr>
            <w:r>
              <w:t>1</w:t>
            </w:r>
          </w:p>
        </w:tc>
        <w:tc>
          <w:tcPr>
            <w:tcW w:w="800" w:type="dxa"/>
            <w:vMerge w:val="restart"/>
            <w:tcMar>
              <w:top w:w="0" w:type="dxa"/>
              <w:left w:w="0" w:type="dxa"/>
              <w:bottom w:w="0" w:type="dxa"/>
              <w:right w:w="0" w:type="dxa"/>
            </w:tcMar>
          </w:tcPr>
          <w:p w:rsidR="008A0370" w:rsidRDefault="008A0370">
            <w:pPr>
              <w:pStyle w:val="ConsPlusNormal"/>
              <w:jc w:val="center"/>
            </w:pPr>
            <w:r>
              <w:t>1</w:t>
            </w:r>
          </w:p>
        </w:tc>
        <w:tc>
          <w:tcPr>
            <w:tcW w:w="3423" w:type="dxa"/>
            <w:tcBorders>
              <w:bottom w:val="nil"/>
            </w:tcBorders>
            <w:tcMar>
              <w:top w:w="0" w:type="dxa"/>
              <w:left w:w="0" w:type="dxa"/>
              <w:bottom w:w="0" w:type="dxa"/>
              <w:right w:w="0" w:type="dxa"/>
            </w:tcMar>
          </w:tcPr>
          <w:p w:rsidR="008A0370" w:rsidRDefault="008A0370">
            <w:pPr>
              <w:pStyle w:val="ConsPlusNormal"/>
              <w:ind w:firstLine="538"/>
            </w:pPr>
            <w:r>
              <w:t>Вводится:</w:t>
            </w:r>
          </w:p>
        </w:tc>
      </w:tr>
      <w:tr w:rsidR="008A0370">
        <w:tblPrEx>
          <w:tblBorders>
            <w:insideH w:val="nil"/>
          </w:tblBorders>
          <w:tblCellMar>
            <w:top w:w="0" w:type="dxa"/>
            <w:bottom w:w="0" w:type="dxa"/>
          </w:tblCellMar>
        </w:tblPrEx>
        <w:tc>
          <w:tcPr>
            <w:tcW w:w="800" w:type="dxa"/>
            <w:vMerge/>
          </w:tcPr>
          <w:p w:rsidR="008A0370" w:rsidRDefault="008A0370">
            <w:pPr>
              <w:pStyle w:val="ConsPlusNormal"/>
            </w:pPr>
          </w:p>
        </w:tc>
        <w:tc>
          <w:tcPr>
            <w:tcW w:w="1635" w:type="dxa"/>
            <w:vMerge/>
          </w:tcPr>
          <w:p w:rsidR="008A0370" w:rsidRDefault="008A0370">
            <w:pPr>
              <w:pStyle w:val="ConsPlusNormal"/>
            </w:pPr>
          </w:p>
        </w:tc>
        <w:tc>
          <w:tcPr>
            <w:tcW w:w="517" w:type="dxa"/>
            <w:vMerge/>
          </w:tcPr>
          <w:p w:rsidR="008A0370" w:rsidRDefault="008A0370">
            <w:pPr>
              <w:pStyle w:val="ConsPlusNormal"/>
            </w:pPr>
          </w:p>
        </w:tc>
        <w:tc>
          <w:tcPr>
            <w:tcW w:w="564"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623" w:type="dxa"/>
            <w:vMerge/>
          </w:tcPr>
          <w:p w:rsidR="008A0370" w:rsidRDefault="008A0370">
            <w:pPr>
              <w:pStyle w:val="ConsPlusNormal"/>
            </w:pPr>
          </w:p>
        </w:tc>
        <w:tc>
          <w:tcPr>
            <w:tcW w:w="800" w:type="dxa"/>
            <w:vMerge/>
          </w:tcPr>
          <w:p w:rsidR="008A0370" w:rsidRDefault="008A0370">
            <w:pPr>
              <w:pStyle w:val="ConsPlusNormal"/>
            </w:pPr>
          </w:p>
        </w:tc>
        <w:tc>
          <w:tcPr>
            <w:tcW w:w="3423" w:type="dxa"/>
            <w:tcBorders>
              <w:top w:val="nil"/>
              <w:bottom w:val="nil"/>
            </w:tcBorders>
            <w:tcMar>
              <w:top w:w="0" w:type="dxa"/>
              <w:left w:w="0" w:type="dxa"/>
              <w:bottom w:w="0" w:type="dxa"/>
              <w:right w:w="0" w:type="dxa"/>
            </w:tcMar>
          </w:tcPr>
          <w:p w:rsidR="008A0370" w:rsidRDefault="008A0370">
            <w:pPr>
              <w:pStyle w:val="ConsPlusNormal"/>
              <w:ind w:firstLine="538"/>
            </w:pPr>
            <w:r>
              <w:t>в школах-интернатах;</w:t>
            </w:r>
          </w:p>
        </w:tc>
      </w:tr>
      <w:tr w:rsidR="008A0370">
        <w:tblPrEx>
          <w:tblCellMar>
            <w:top w:w="0" w:type="dxa"/>
            <w:bottom w:w="0" w:type="dxa"/>
          </w:tblCellMar>
        </w:tblPrEx>
        <w:tc>
          <w:tcPr>
            <w:tcW w:w="800" w:type="dxa"/>
            <w:vMerge/>
          </w:tcPr>
          <w:p w:rsidR="008A0370" w:rsidRDefault="008A0370">
            <w:pPr>
              <w:pStyle w:val="ConsPlusNormal"/>
            </w:pPr>
          </w:p>
        </w:tc>
        <w:tc>
          <w:tcPr>
            <w:tcW w:w="1635" w:type="dxa"/>
            <w:vMerge/>
          </w:tcPr>
          <w:p w:rsidR="008A0370" w:rsidRDefault="008A0370">
            <w:pPr>
              <w:pStyle w:val="ConsPlusNormal"/>
            </w:pPr>
          </w:p>
        </w:tc>
        <w:tc>
          <w:tcPr>
            <w:tcW w:w="517" w:type="dxa"/>
            <w:vMerge/>
          </w:tcPr>
          <w:p w:rsidR="008A0370" w:rsidRDefault="008A0370">
            <w:pPr>
              <w:pStyle w:val="ConsPlusNormal"/>
            </w:pPr>
          </w:p>
        </w:tc>
        <w:tc>
          <w:tcPr>
            <w:tcW w:w="564"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623" w:type="dxa"/>
            <w:vMerge/>
          </w:tcPr>
          <w:p w:rsidR="008A0370" w:rsidRDefault="008A0370">
            <w:pPr>
              <w:pStyle w:val="ConsPlusNormal"/>
            </w:pPr>
          </w:p>
        </w:tc>
        <w:tc>
          <w:tcPr>
            <w:tcW w:w="800" w:type="dxa"/>
            <w:vMerge/>
          </w:tcPr>
          <w:p w:rsidR="008A0370" w:rsidRDefault="008A0370">
            <w:pPr>
              <w:pStyle w:val="ConsPlusNormal"/>
            </w:pPr>
          </w:p>
        </w:tc>
        <w:tc>
          <w:tcPr>
            <w:tcW w:w="3423" w:type="dxa"/>
            <w:tcBorders>
              <w:top w:val="nil"/>
              <w:bottom w:val="nil"/>
            </w:tcBorders>
            <w:tcMar>
              <w:top w:w="0" w:type="dxa"/>
              <w:left w:w="0" w:type="dxa"/>
              <w:bottom w:w="0" w:type="dxa"/>
              <w:right w:w="0" w:type="dxa"/>
            </w:tcMar>
          </w:tcPr>
          <w:p w:rsidR="008A0370" w:rsidRDefault="008A0370">
            <w:pPr>
              <w:pStyle w:val="ConsPlusNormal"/>
              <w:ind w:firstLine="538"/>
            </w:pPr>
            <w:r>
              <w:t>в кадетских училищах, специализированных лицеях независимо от численности обучающихся - 0,5 штатной единицы</w:t>
            </w:r>
          </w:p>
        </w:tc>
      </w:tr>
      <w:tr w:rsidR="008A0370">
        <w:tblPrEx>
          <w:tblBorders>
            <w:insideH w:val="nil"/>
          </w:tblBorders>
          <w:tblCellMar>
            <w:top w:w="0" w:type="dxa"/>
            <w:bottom w:w="0" w:type="dxa"/>
          </w:tblCellMar>
        </w:tblPrEx>
        <w:tc>
          <w:tcPr>
            <w:tcW w:w="10430" w:type="dxa"/>
            <w:gridSpan w:val="11"/>
            <w:tcBorders>
              <w:top w:val="nil"/>
            </w:tcBorders>
            <w:tcMar>
              <w:top w:w="0" w:type="dxa"/>
              <w:left w:w="0" w:type="dxa"/>
              <w:bottom w:w="0" w:type="dxa"/>
              <w:right w:w="0" w:type="dxa"/>
            </w:tcMar>
          </w:tcPr>
          <w:p w:rsidR="008A0370" w:rsidRDefault="008A0370">
            <w:pPr>
              <w:pStyle w:val="ConsPlusNormal"/>
              <w:jc w:val="both"/>
            </w:pPr>
            <w:r>
              <w:t xml:space="preserve">(в ред. </w:t>
            </w:r>
            <w:hyperlink r:id="rId115">
              <w:r>
                <w:rPr>
                  <w:color w:val="0000FF"/>
                </w:rPr>
                <w:t>постановления</w:t>
              </w:r>
            </w:hyperlink>
            <w:r>
              <w:t xml:space="preserve"> Минобразования от 22.05.2015 N 42)</w:t>
            </w:r>
          </w:p>
        </w:tc>
      </w:tr>
      <w:tr w:rsidR="008A0370">
        <w:tblPrEx>
          <w:tblCellMar>
            <w:top w:w="0" w:type="dxa"/>
            <w:bottom w:w="0" w:type="dxa"/>
          </w:tblCellMar>
        </w:tblPrEx>
        <w:tc>
          <w:tcPr>
            <w:tcW w:w="800" w:type="dxa"/>
            <w:vMerge w:val="restart"/>
            <w:tcMar>
              <w:top w:w="0" w:type="dxa"/>
              <w:left w:w="0" w:type="dxa"/>
              <w:bottom w:w="0" w:type="dxa"/>
              <w:right w:w="0" w:type="dxa"/>
            </w:tcMar>
          </w:tcPr>
          <w:p w:rsidR="008A0370" w:rsidRDefault="008A0370">
            <w:pPr>
              <w:pStyle w:val="ConsPlusNormal"/>
              <w:jc w:val="center"/>
            </w:pPr>
            <w:r>
              <w:t>45</w:t>
            </w:r>
          </w:p>
        </w:tc>
        <w:tc>
          <w:tcPr>
            <w:tcW w:w="1635" w:type="dxa"/>
            <w:vMerge w:val="restart"/>
            <w:tcMar>
              <w:top w:w="0" w:type="dxa"/>
              <w:left w:w="0" w:type="dxa"/>
              <w:bottom w:w="0" w:type="dxa"/>
              <w:right w:w="0" w:type="dxa"/>
            </w:tcMar>
          </w:tcPr>
          <w:p w:rsidR="008A0370" w:rsidRDefault="008A0370">
            <w:pPr>
              <w:pStyle w:val="ConsPlusNormal"/>
            </w:pPr>
            <w:r>
              <w:t>Обувщик</w:t>
            </w:r>
          </w:p>
        </w:tc>
        <w:tc>
          <w:tcPr>
            <w:tcW w:w="517" w:type="dxa"/>
            <w:vMerge w:val="restart"/>
            <w:tcMar>
              <w:top w:w="0" w:type="dxa"/>
              <w:left w:w="0" w:type="dxa"/>
              <w:bottom w:w="0" w:type="dxa"/>
              <w:right w:w="0" w:type="dxa"/>
            </w:tcMar>
          </w:tcPr>
          <w:p w:rsidR="008A0370" w:rsidRDefault="008A0370">
            <w:pPr>
              <w:pStyle w:val="ConsPlusNormal"/>
              <w:jc w:val="both"/>
            </w:pPr>
            <w:r>
              <w:t>0,25</w:t>
            </w:r>
          </w:p>
        </w:tc>
        <w:tc>
          <w:tcPr>
            <w:tcW w:w="564" w:type="dxa"/>
            <w:vMerge w:val="restart"/>
            <w:tcMar>
              <w:top w:w="0" w:type="dxa"/>
              <w:left w:w="0" w:type="dxa"/>
              <w:bottom w:w="0" w:type="dxa"/>
              <w:right w:w="0" w:type="dxa"/>
            </w:tcMar>
          </w:tcPr>
          <w:p w:rsidR="008A0370" w:rsidRDefault="008A0370">
            <w:pPr>
              <w:pStyle w:val="ConsPlusNormal"/>
            </w:pPr>
            <w:r>
              <w:t>0,25</w:t>
            </w:r>
          </w:p>
        </w:tc>
        <w:tc>
          <w:tcPr>
            <w:tcW w:w="517" w:type="dxa"/>
            <w:vMerge w:val="restart"/>
            <w:tcMar>
              <w:top w:w="0" w:type="dxa"/>
              <w:left w:w="0" w:type="dxa"/>
              <w:bottom w:w="0" w:type="dxa"/>
              <w:right w:w="0" w:type="dxa"/>
            </w:tcMar>
          </w:tcPr>
          <w:p w:rsidR="008A0370" w:rsidRDefault="008A0370">
            <w:pPr>
              <w:pStyle w:val="ConsPlusNormal"/>
              <w:jc w:val="center"/>
            </w:pPr>
            <w:r>
              <w:t>0,5</w:t>
            </w:r>
          </w:p>
        </w:tc>
        <w:tc>
          <w:tcPr>
            <w:tcW w:w="517" w:type="dxa"/>
            <w:vMerge w:val="restart"/>
            <w:tcMar>
              <w:top w:w="0" w:type="dxa"/>
              <w:left w:w="0" w:type="dxa"/>
              <w:bottom w:w="0" w:type="dxa"/>
              <w:right w:w="0" w:type="dxa"/>
            </w:tcMar>
          </w:tcPr>
          <w:p w:rsidR="008A0370" w:rsidRDefault="008A0370">
            <w:pPr>
              <w:pStyle w:val="ConsPlusNormal"/>
              <w:jc w:val="center"/>
            </w:pPr>
            <w:r>
              <w:t>0,5</w:t>
            </w:r>
          </w:p>
        </w:tc>
        <w:tc>
          <w:tcPr>
            <w:tcW w:w="517" w:type="dxa"/>
            <w:vMerge w:val="restart"/>
            <w:tcMar>
              <w:top w:w="0" w:type="dxa"/>
              <w:left w:w="0" w:type="dxa"/>
              <w:bottom w:w="0" w:type="dxa"/>
              <w:right w:w="0" w:type="dxa"/>
            </w:tcMar>
          </w:tcPr>
          <w:p w:rsidR="008A0370" w:rsidRDefault="008A0370">
            <w:pPr>
              <w:pStyle w:val="ConsPlusNormal"/>
              <w:jc w:val="center"/>
            </w:pPr>
            <w:r>
              <w:t>0,5</w:t>
            </w:r>
          </w:p>
        </w:tc>
        <w:tc>
          <w:tcPr>
            <w:tcW w:w="517" w:type="dxa"/>
            <w:vMerge w:val="restart"/>
            <w:tcMar>
              <w:top w:w="0" w:type="dxa"/>
              <w:left w:w="0" w:type="dxa"/>
              <w:bottom w:w="0" w:type="dxa"/>
              <w:right w:w="0" w:type="dxa"/>
            </w:tcMar>
          </w:tcPr>
          <w:p w:rsidR="008A0370" w:rsidRDefault="008A0370">
            <w:pPr>
              <w:pStyle w:val="ConsPlusNormal"/>
              <w:jc w:val="center"/>
            </w:pPr>
            <w:r>
              <w:t>0,5</w:t>
            </w:r>
          </w:p>
        </w:tc>
        <w:tc>
          <w:tcPr>
            <w:tcW w:w="623" w:type="dxa"/>
            <w:vMerge w:val="restart"/>
            <w:tcMar>
              <w:top w:w="0" w:type="dxa"/>
              <w:left w:w="0" w:type="dxa"/>
              <w:bottom w:w="0" w:type="dxa"/>
              <w:right w:w="0" w:type="dxa"/>
            </w:tcMar>
          </w:tcPr>
          <w:p w:rsidR="008A0370" w:rsidRDefault="008A0370">
            <w:pPr>
              <w:pStyle w:val="ConsPlusNormal"/>
              <w:jc w:val="center"/>
            </w:pPr>
            <w:r>
              <w:t>0,5</w:t>
            </w:r>
          </w:p>
        </w:tc>
        <w:tc>
          <w:tcPr>
            <w:tcW w:w="800" w:type="dxa"/>
            <w:vMerge w:val="restart"/>
            <w:tcMar>
              <w:top w:w="0" w:type="dxa"/>
              <w:left w:w="0" w:type="dxa"/>
              <w:bottom w:w="0" w:type="dxa"/>
              <w:right w:w="0" w:type="dxa"/>
            </w:tcMar>
          </w:tcPr>
          <w:p w:rsidR="008A0370" w:rsidRDefault="008A0370">
            <w:pPr>
              <w:pStyle w:val="ConsPlusNormal"/>
              <w:jc w:val="center"/>
            </w:pPr>
            <w:r>
              <w:t>0,5</w:t>
            </w:r>
          </w:p>
        </w:tc>
        <w:tc>
          <w:tcPr>
            <w:tcW w:w="3423" w:type="dxa"/>
            <w:tcBorders>
              <w:bottom w:val="nil"/>
            </w:tcBorders>
            <w:tcMar>
              <w:top w:w="0" w:type="dxa"/>
              <w:left w:w="0" w:type="dxa"/>
              <w:bottom w:w="0" w:type="dxa"/>
              <w:right w:w="0" w:type="dxa"/>
            </w:tcMar>
          </w:tcPr>
          <w:p w:rsidR="008A0370" w:rsidRDefault="008A0370">
            <w:pPr>
              <w:pStyle w:val="ConsPlusNormal"/>
              <w:ind w:firstLine="538"/>
            </w:pPr>
            <w:r>
              <w:t>Вводится:</w:t>
            </w:r>
          </w:p>
        </w:tc>
      </w:tr>
      <w:tr w:rsidR="008A0370">
        <w:tblPrEx>
          <w:tblBorders>
            <w:insideH w:val="nil"/>
          </w:tblBorders>
          <w:tblCellMar>
            <w:top w:w="0" w:type="dxa"/>
            <w:bottom w:w="0" w:type="dxa"/>
          </w:tblCellMar>
        </w:tblPrEx>
        <w:tc>
          <w:tcPr>
            <w:tcW w:w="800" w:type="dxa"/>
            <w:vMerge/>
          </w:tcPr>
          <w:p w:rsidR="008A0370" w:rsidRDefault="008A0370">
            <w:pPr>
              <w:pStyle w:val="ConsPlusNormal"/>
            </w:pPr>
          </w:p>
        </w:tc>
        <w:tc>
          <w:tcPr>
            <w:tcW w:w="1635" w:type="dxa"/>
            <w:vMerge/>
          </w:tcPr>
          <w:p w:rsidR="008A0370" w:rsidRDefault="008A0370">
            <w:pPr>
              <w:pStyle w:val="ConsPlusNormal"/>
            </w:pPr>
          </w:p>
        </w:tc>
        <w:tc>
          <w:tcPr>
            <w:tcW w:w="517" w:type="dxa"/>
            <w:vMerge/>
          </w:tcPr>
          <w:p w:rsidR="008A0370" w:rsidRDefault="008A0370">
            <w:pPr>
              <w:pStyle w:val="ConsPlusNormal"/>
            </w:pPr>
          </w:p>
        </w:tc>
        <w:tc>
          <w:tcPr>
            <w:tcW w:w="564"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623" w:type="dxa"/>
            <w:vMerge/>
          </w:tcPr>
          <w:p w:rsidR="008A0370" w:rsidRDefault="008A0370">
            <w:pPr>
              <w:pStyle w:val="ConsPlusNormal"/>
            </w:pPr>
          </w:p>
        </w:tc>
        <w:tc>
          <w:tcPr>
            <w:tcW w:w="800" w:type="dxa"/>
            <w:vMerge/>
          </w:tcPr>
          <w:p w:rsidR="008A0370" w:rsidRDefault="008A0370">
            <w:pPr>
              <w:pStyle w:val="ConsPlusNormal"/>
            </w:pPr>
          </w:p>
        </w:tc>
        <w:tc>
          <w:tcPr>
            <w:tcW w:w="3423" w:type="dxa"/>
            <w:tcBorders>
              <w:top w:val="nil"/>
              <w:bottom w:val="nil"/>
            </w:tcBorders>
            <w:tcMar>
              <w:top w:w="0" w:type="dxa"/>
              <w:left w:w="0" w:type="dxa"/>
              <w:bottom w:w="0" w:type="dxa"/>
              <w:right w:w="0" w:type="dxa"/>
            </w:tcMar>
          </w:tcPr>
          <w:p w:rsidR="008A0370" w:rsidRDefault="008A0370">
            <w:pPr>
              <w:pStyle w:val="ConsPlusNormal"/>
              <w:ind w:firstLine="538"/>
            </w:pPr>
            <w:r>
              <w:t>в школах-интернатах;</w:t>
            </w:r>
          </w:p>
        </w:tc>
      </w:tr>
      <w:tr w:rsidR="008A0370">
        <w:tblPrEx>
          <w:tblCellMar>
            <w:top w:w="0" w:type="dxa"/>
            <w:bottom w:w="0" w:type="dxa"/>
          </w:tblCellMar>
        </w:tblPrEx>
        <w:tc>
          <w:tcPr>
            <w:tcW w:w="800" w:type="dxa"/>
            <w:vMerge/>
          </w:tcPr>
          <w:p w:rsidR="008A0370" w:rsidRDefault="008A0370">
            <w:pPr>
              <w:pStyle w:val="ConsPlusNormal"/>
            </w:pPr>
          </w:p>
        </w:tc>
        <w:tc>
          <w:tcPr>
            <w:tcW w:w="1635" w:type="dxa"/>
            <w:vMerge/>
          </w:tcPr>
          <w:p w:rsidR="008A0370" w:rsidRDefault="008A0370">
            <w:pPr>
              <w:pStyle w:val="ConsPlusNormal"/>
            </w:pPr>
          </w:p>
        </w:tc>
        <w:tc>
          <w:tcPr>
            <w:tcW w:w="517" w:type="dxa"/>
            <w:vMerge/>
          </w:tcPr>
          <w:p w:rsidR="008A0370" w:rsidRDefault="008A0370">
            <w:pPr>
              <w:pStyle w:val="ConsPlusNormal"/>
            </w:pPr>
          </w:p>
        </w:tc>
        <w:tc>
          <w:tcPr>
            <w:tcW w:w="564"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623" w:type="dxa"/>
            <w:vMerge/>
          </w:tcPr>
          <w:p w:rsidR="008A0370" w:rsidRDefault="008A0370">
            <w:pPr>
              <w:pStyle w:val="ConsPlusNormal"/>
            </w:pPr>
          </w:p>
        </w:tc>
        <w:tc>
          <w:tcPr>
            <w:tcW w:w="800" w:type="dxa"/>
            <w:vMerge/>
          </w:tcPr>
          <w:p w:rsidR="008A0370" w:rsidRDefault="008A0370">
            <w:pPr>
              <w:pStyle w:val="ConsPlusNormal"/>
            </w:pPr>
          </w:p>
        </w:tc>
        <w:tc>
          <w:tcPr>
            <w:tcW w:w="3423" w:type="dxa"/>
            <w:tcBorders>
              <w:top w:val="nil"/>
              <w:bottom w:val="nil"/>
            </w:tcBorders>
            <w:tcMar>
              <w:top w:w="0" w:type="dxa"/>
              <w:left w:w="0" w:type="dxa"/>
              <w:bottom w:w="0" w:type="dxa"/>
              <w:right w:w="0" w:type="dxa"/>
            </w:tcMar>
          </w:tcPr>
          <w:p w:rsidR="008A0370" w:rsidRDefault="008A0370">
            <w:pPr>
              <w:pStyle w:val="ConsPlusNormal"/>
              <w:ind w:firstLine="538"/>
            </w:pPr>
            <w:r>
              <w:t>в кадетских училищах, специализированных лицеях независимо от численности обучающихся - 0,25 штатной единицы</w:t>
            </w:r>
          </w:p>
        </w:tc>
      </w:tr>
      <w:tr w:rsidR="008A0370">
        <w:tblPrEx>
          <w:tblBorders>
            <w:insideH w:val="nil"/>
          </w:tblBorders>
          <w:tblCellMar>
            <w:top w:w="0" w:type="dxa"/>
            <w:bottom w:w="0" w:type="dxa"/>
          </w:tblCellMar>
        </w:tblPrEx>
        <w:tc>
          <w:tcPr>
            <w:tcW w:w="10430" w:type="dxa"/>
            <w:gridSpan w:val="11"/>
            <w:tcBorders>
              <w:top w:val="nil"/>
            </w:tcBorders>
            <w:tcMar>
              <w:top w:w="0" w:type="dxa"/>
              <w:left w:w="0" w:type="dxa"/>
              <w:bottom w:w="0" w:type="dxa"/>
              <w:right w:w="0" w:type="dxa"/>
            </w:tcMar>
          </w:tcPr>
          <w:p w:rsidR="008A0370" w:rsidRDefault="008A0370">
            <w:pPr>
              <w:pStyle w:val="ConsPlusNormal"/>
              <w:jc w:val="both"/>
            </w:pPr>
            <w:r>
              <w:lastRenderedPageBreak/>
              <w:t xml:space="preserve">(в ред. </w:t>
            </w:r>
            <w:hyperlink r:id="rId116">
              <w:r>
                <w:rPr>
                  <w:color w:val="0000FF"/>
                </w:rPr>
                <w:t>постановления</w:t>
              </w:r>
            </w:hyperlink>
            <w:r>
              <w:t xml:space="preserve"> Минобразования от 22.05.2015 N 42)</w:t>
            </w:r>
          </w:p>
        </w:tc>
      </w:tr>
      <w:tr w:rsidR="008A0370">
        <w:tblPrEx>
          <w:tblCellMar>
            <w:top w:w="0" w:type="dxa"/>
            <w:bottom w:w="0" w:type="dxa"/>
          </w:tblCellMar>
        </w:tblPrEx>
        <w:tc>
          <w:tcPr>
            <w:tcW w:w="800" w:type="dxa"/>
            <w:vMerge w:val="restart"/>
            <w:tcMar>
              <w:top w:w="0" w:type="dxa"/>
              <w:left w:w="0" w:type="dxa"/>
              <w:bottom w:w="0" w:type="dxa"/>
              <w:right w:w="0" w:type="dxa"/>
            </w:tcMar>
          </w:tcPr>
          <w:p w:rsidR="008A0370" w:rsidRDefault="008A0370">
            <w:pPr>
              <w:pStyle w:val="ConsPlusNormal"/>
              <w:jc w:val="center"/>
            </w:pPr>
            <w:r>
              <w:t>46</w:t>
            </w:r>
          </w:p>
        </w:tc>
        <w:tc>
          <w:tcPr>
            <w:tcW w:w="1635" w:type="dxa"/>
            <w:vMerge w:val="restart"/>
            <w:tcMar>
              <w:top w:w="0" w:type="dxa"/>
              <w:left w:w="0" w:type="dxa"/>
              <w:bottom w:w="0" w:type="dxa"/>
              <w:right w:w="0" w:type="dxa"/>
            </w:tcMar>
          </w:tcPr>
          <w:p w:rsidR="008A0370" w:rsidRDefault="008A0370">
            <w:pPr>
              <w:pStyle w:val="ConsPlusNormal"/>
            </w:pPr>
            <w:r>
              <w:t>Парикмахер</w:t>
            </w:r>
          </w:p>
        </w:tc>
        <w:tc>
          <w:tcPr>
            <w:tcW w:w="517" w:type="dxa"/>
            <w:vMerge w:val="restart"/>
            <w:tcMar>
              <w:top w:w="0" w:type="dxa"/>
              <w:left w:w="0" w:type="dxa"/>
              <w:bottom w:w="0" w:type="dxa"/>
              <w:right w:w="0" w:type="dxa"/>
            </w:tcMar>
          </w:tcPr>
          <w:p w:rsidR="008A0370" w:rsidRDefault="008A0370">
            <w:pPr>
              <w:pStyle w:val="ConsPlusNormal"/>
              <w:jc w:val="both"/>
            </w:pPr>
            <w:r>
              <w:t>0,25</w:t>
            </w:r>
          </w:p>
        </w:tc>
        <w:tc>
          <w:tcPr>
            <w:tcW w:w="564" w:type="dxa"/>
            <w:vMerge w:val="restart"/>
            <w:tcMar>
              <w:top w:w="0" w:type="dxa"/>
              <w:left w:w="0" w:type="dxa"/>
              <w:bottom w:w="0" w:type="dxa"/>
              <w:right w:w="0" w:type="dxa"/>
            </w:tcMar>
          </w:tcPr>
          <w:p w:rsidR="008A0370" w:rsidRDefault="008A0370">
            <w:pPr>
              <w:pStyle w:val="ConsPlusNormal"/>
            </w:pPr>
            <w:r>
              <w:t>0,25</w:t>
            </w:r>
          </w:p>
        </w:tc>
        <w:tc>
          <w:tcPr>
            <w:tcW w:w="517" w:type="dxa"/>
            <w:vMerge w:val="restart"/>
            <w:tcMar>
              <w:top w:w="0" w:type="dxa"/>
              <w:left w:w="0" w:type="dxa"/>
              <w:bottom w:w="0" w:type="dxa"/>
              <w:right w:w="0" w:type="dxa"/>
            </w:tcMar>
          </w:tcPr>
          <w:p w:rsidR="008A0370" w:rsidRDefault="008A0370">
            <w:pPr>
              <w:pStyle w:val="ConsPlusNormal"/>
              <w:jc w:val="center"/>
            </w:pPr>
            <w:r>
              <w:t>0,5</w:t>
            </w:r>
          </w:p>
        </w:tc>
        <w:tc>
          <w:tcPr>
            <w:tcW w:w="517" w:type="dxa"/>
            <w:vMerge w:val="restart"/>
            <w:tcMar>
              <w:top w:w="0" w:type="dxa"/>
              <w:left w:w="0" w:type="dxa"/>
              <w:bottom w:w="0" w:type="dxa"/>
              <w:right w:w="0" w:type="dxa"/>
            </w:tcMar>
          </w:tcPr>
          <w:p w:rsidR="008A0370" w:rsidRDefault="008A0370">
            <w:pPr>
              <w:pStyle w:val="ConsPlusNormal"/>
              <w:jc w:val="center"/>
            </w:pPr>
            <w:r>
              <w:t>0,5</w:t>
            </w:r>
          </w:p>
        </w:tc>
        <w:tc>
          <w:tcPr>
            <w:tcW w:w="517" w:type="dxa"/>
            <w:vMerge w:val="restart"/>
            <w:tcMar>
              <w:top w:w="0" w:type="dxa"/>
              <w:left w:w="0" w:type="dxa"/>
              <w:bottom w:w="0" w:type="dxa"/>
              <w:right w:w="0" w:type="dxa"/>
            </w:tcMar>
          </w:tcPr>
          <w:p w:rsidR="008A0370" w:rsidRDefault="008A0370">
            <w:pPr>
              <w:pStyle w:val="ConsPlusNormal"/>
              <w:jc w:val="center"/>
            </w:pPr>
            <w:r>
              <w:t>0,5</w:t>
            </w:r>
          </w:p>
        </w:tc>
        <w:tc>
          <w:tcPr>
            <w:tcW w:w="517" w:type="dxa"/>
            <w:vMerge w:val="restart"/>
            <w:tcMar>
              <w:top w:w="0" w:type="dxa"/>
              <w:left w:w="0" w:type="dxa"/>
              <w:bottom w:w="0" w:type="dxa"/>
              <w:right w:w="0" w:type="dxa"/>
            </w:tcMar>
          </w:tcPr>
          <w:p w:rsidR="008A0370" w:rsidRDefault="008A0370">
            <w:pPr>
              <w:pStyle w:val="ConsPlusNormal"/>
              <w:jc w:val="center"/>
            </w:pPr>
            <w:r>
              <w:t>0,5</w:t>
            </w:r>
          </w:p>
        </w:tc>
        <w:tc>
          <w:tcPr>
            <w:tcW w:w="623" w:type="dxa"/>
            <w:vMerge w:val="restart"/>
            <w:tcMar>
              <w:top w:w="0" w:type="dxa"/>
              <w:left w:w="0" w:type="dxa"/>
              <w:bottom w:w="0" w:type="dxa"/>
              <w:right w:w="0" w:type="dxa"/>
            </w:tcMar>
          </w:tcPr>
          <w:p w:rsidR="008A0370" w:rsidRDefault="008A0370">
            <w:pPr>
              <w:pStyle w:val="ConsPlusNormal"/>
              <w:jc w:val="center"/>
            </w:pPr>
            <w:r>
              <w:t>0,5</w:t>
            </w:r>
          </w:p>
        </w:tc>
        <w:tc>
          <w:tcPr>
            <w:tcW w:w="800" w:type="dxa"/>
            <w:vMerge w:val="restart"/>
            <w:tcMar>
              <w:top w:w="0" w:type="dxa"/>
              <w:left w:w="0" w:type="dxa"/>
              <w:bottom w:w="0" w:type="dxa"/>
              <w:right w:w="0" w:type="dxa"/>
            </w:tcMar>
          </w:tcPr>
          <w:p w:rsidR="008A0370" w:rsidRDefault="008A0370">
            <w:pPr>
              <w:pStyle w:val="ConsPlusNormal"/>
              <w:jc w:val="center"/>
            </w:pPr>
            <w:r>
              <w:t>0,5</w:t>
            </w:r>
          </w:p>
        </w:tc>
        <w:tc>
          <w:tcPr>
            <w:tcW w:w="3423" w:type="dxa"/>
            <w:tcBorders>
              <w:bottom w:val="nil"/>
            </w:tcBorders>
            <w:tcMar>
              <w:top w:w="0" w:type="dxa"/>
              <w:left w:w="0" w:type="dxa"/>
              <w:bottom w:w="0" w:type="dxa"/>
              <w:right w:w="0" w:type="dxa"/>
            </w:tcMar>
          </w:tcPr>
          <w:p w:rsidR="008A0370" w:rsidRDefault="008A0370">
            <w:pPr>
              <w:pStyle w:val="ConsPlusNormal"/>
              <w:ind w:firstLine="538"/>
            </w:pPr>
            <w:r>
              <w:t>Вводится:</w:t>
            </w:r>
          </w:p>
        </w:tc>
      </w:tr>
      <w:tr w:rsidR="008A0370">
        <w:tblPrEx>
          <w:tblBorders>
            <w:insideH w:val="nil"/>
          </w:tblBorders>
          <w:tblCellMar>
            <w:top w:w="0" w:type="dxa"/>
            <w:bottom w:w="0" w:type="dxa"/>
          </w:tblCellMar>
        </w:tblPrEx>
        <w:tc>
          <w:tcPr>
            <w:tcW w:w="800" w:type="dxa"/>
            <w:vMerge/>
          </w:tcPr>
          <w:p w:rsidR="008A0370" w:rsidRDefault="008A0370">
            <w:pPr>
              <w:pStyle w:val="ConsPlusNormal"/>
            </w:pPr>
          </w:p>
        </w:tc>
        <w:tc>
          <w:tcPr>
            <w:tcW w:w="1635" w:type="dxa"/>
            <w:vMerge/>
          </w:tcPr>
          <w:p w:rsidR="008A0370" w:rsidRDefault="008A0370">
            <w:pPr>
              <w:pStyle w:val="ConsPlusNormal"/>
            </w:pPr>
          </w:p>
        </w:tc>
        <w:tc>
          <w:tcPr>
            <w:tcW w:w="517" w:type="dxa"/>
            <w:vMerge/>
          </w:tcPr>
          <w:p w:rsidR="008A0370" w:rsidRDefault="008A0370">
            <w:pPr>
              <w:pStyle w:val="ConsPlusNormal"/>
            </w:pPr>
          </w:p>
        </w:tc>
        <w:tc>
          <w:tcPr>
            <w:tcW w:w="564"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623" w:type="dxa"/>
            <w:vMerge/>
          </w:tcPr>
          <w:p w:rsidR="008A0370" w:rsidRDefault="008A0370">
            <w:pPr>
              <w:pStyle w:val="ConsPlusNormal"/>
            </w:pPr>
          </w:p>
        </w:tc>
        <w:tc>
          <w:tcPr>
            <w:tcW w:w="800" w:type="dxa"/>
            <w:vMerge/>
          </w:tcPr>
          <w:p w:rsidR="008A0370" w:rsidRDefault="008A0370">
            <w:pPr>
              <w:pStyle w:val="ConsPlusNormal"/>
            </w:pPr>
          </w:p>
        </w:tc>
        <w:tc>
          <w:tcPr>
            <w:tcW w:w="3423" w:type="dxa"/>
            <w:tcBorders>
              <w:top w:val="nil"/>
              <w:bottom w:val="nil"/>
            </w:tcBorders>
            <w:tcMar>
              <w:top w:w="0" w:type="dxa"/>
              <w:left w:w="0" w:type="dxa"/>
              <w:bottom w:w="0" w:type="dxa"/>
              <w:right w:w="0" w:type="dxa"/>
            </w:tcMar>
          </w:tcPr>
          <w:p w:rsidR="008A0370" w:rsidRDefault="008A0370">
            <w:pPr>
              <w:pStyle w:val="ConsPlusNormal"/>
              <w:ind w:firstLine="538"/>
            </w:pPr>
            <w:r>
              <w:t>в школах-интернатах;</w:t>
            </w:r>
          </w:p>
        </w:tc>
      </w:tr>
      <w:tr w:rsidR="008A0370">
        <w:tblPrEx>
          <w:tblCellMar>
            <w:top w:w="0" w:type="dxa"/>
            <w:bottom w:w="0" w:type="dxa"/>
          </w:tblCellMar>
        </w:tblPrEx>
        <w:tc>
          <w:tcPr>
            <w:tcW w:w="800" w:type="dxa"/>
            <w:vMerge/>
          </w:tcPr>
          <w:p w:rsidR="008A0370" w:rsidRDefault="008A0370">
            <w:pPr>
              <w:pStyle w:val="ConsPlusNormal"/>
            </w:pPr>
          </w:p>
        </w:tc>
        <w:tc>
          <w:tcPr>
            <w:tcW w:w="1635" w:type="dxa"/>
            <w:vMerge/>
          </w:tcPr>
          <w:p w:rsidR="008A0370" w:rsidRDefault="008A0370">
            <w:pPr>
              <w:pStyle w:val="ConsPlusNormal"/>
            </w:pPr>
          </w:p>
        </w:tc>
        <w:tc>
          <w:tcPr>
            <w:tcW w:w="517" w:type="dxa"/>
            <w:vMerge/>
          </w:tcPr>
          <w:p w:rsidR="008A0370" w:rsidRDefault="008A0370">
            <w:pPr>
              <w:pStyle w:val="ConsPlusNormal"/>
            </w:pPr>
          </w:p>
        </w:tc>
        <w:tc>
          <w:tcPr>
            <w:tcW w:w="564"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623" w:type="dxa"/>
            <w:vMerge/>
          </w:tcPr>
          <w:p w:rsidR="008A0370" w:rsidRDefault="008A0370">
            <w:pPr>
              <w:pStyle w:val="ConsPlusNormal"/>
            </w:pPr>
          </w:p>
        </w:tc>
        <w:tc>
          <w:tcPr>
            <w:tcW w:w="800" w:type="dxa"/>
            <w:vMerge/>
          </w:tcPr>
          <w:p w:rsidR="008A0370" w:rsidRDefault="008A0370">
            <w:pPr>
              <w:pStyle w:val="ConsPlusNormal"/>
            </w:pPr>
          </w:p>
        </w:tc>
        <w:tc>
          <w:tcPr>
            <w:tcW w:w="3423" w:type="dxa"/>
            <w:tcBorders>
              <w:top w:val="nil"/>
              <w:bottom w:val="nil"/>
            </w:tcBorders>
            <w:tcMar>
              <w:top w:w="0" w:type="dxa"/>
              <w:left w:w="0" w:type="dxa"/>
              <w:bottom w:w="0" w:type="dxa"/>
              <w:right w:w="0" w:type="dxa"/>
            </w:tcMar>
          </w:tcPr>
          <w:p w:rsidR="008A0370" w:rsidRDefault="008A0370">
            <w:pPr>
              <w:pStyle w:val="ConsPlusNormal"/>
              <w:ind w:firstLine="538"/>
            </w:pPr>
            <w:r>
              <w:t>в кадетских училищах, специализированных лицеях независимо от численности обучающихся - 0,25 штатной единицы</w:t>
            </w:r>
          </w:p>
        </w:tc>
      </w:tr>
      <w:tr w:rsidR="008A0370">
        <w:tblPrEx>
          <w:tblBorders>
            <w:insideH w:val="nil"/>
          </w:tblBorders>
          <w:tblCellMar>
            <w:top w:w="0" w:type="dxa"/>
            <w:bottom w:w="0" w:type="dxa"/>
          </w:tblCellMar>
        </w:tblPrEx>
        <w:tc>
          <w:tcPr>
            <w:tcW w:w="10430" w:type="dxa"/>
            <w:gridSpan w:val="11"/>
            <w:tcBorders>
              <w:top w:val="nil"/>
            </w:tcBorders>
            <w:tcMar>
              <w:top w:w="0" w:type="dxa"/>
              <w:left w:w="0" w:type="dxa"/>
              <w:bottom w:w="0" w:type="dxa"/>
              <w:right w:w="0" w:type="dxa"/>
            </w:tcMar>
          </w:tcPr>
          <w:p w:rsidR="008A0370" w:rsidRDefault="008A0370">
            <w:pPr>
              <w:pStyle w:val="ConsPlusNormal"/>
              <w:jc w:val="both"/>
            </w:pPr>
            <w:r>
              <w:t xml:space="preserve">(в ред. </w:t>
            </w:r>
            <w:hyperlink r:id="rId117">
              <w:r>
                <w:rPr>
                  <w:color w:val="0000FF"/>
                </w:rPr>
                <w:t>постановления</w:t>
              </w:r>
            </w:hyperlink>
            <w:r>
              <w:t xml:space="preserve"> Минобразования от 22.05.2015 N 42)</w:t>
            </w:r>
          </w:p>
        </w:tc>
      </w:tr>
      <w:tr w:rsidR="008A0370">
        <w:tblPrEx>
          <w:tblBorders>
            <w:insideH w:val="nil"/>
          </w:tblBorders>
          <w:tblCellMar>
            <w:top w:w="0" w:type="dxa"/>
            <w:bottom w:w="0" w:type="dxa"/>
          </w:tblCellMar>
        </w:tblPrEx>
        <w:tc>
          <w:tcPr>
            <w:tcW w:w="800" w:type="dxa"/>
            <w:tcBorders>
              <w:bottom w:val="nil"/>
            </w:tcBorders>
            <w:tcMar>
              <w:top w:w="0" w:type="dxa"/>
              <w:left w:w="0" w:type="dxa"/>
              <w:bottom w:w="0" w:type="dxa"/>
              <w:right w:w="0" w:type="dxa"/>
            </w:tcMar>
          </w:tcPr>
          <w:p w:rsidR="008A0370" w:rsidRDefault="008A0370">
            <w:pPr>
              <w:pStyle w:val="ConsPlusNormal"/>
              <w:jc w:val="center"/>
            </w:pPr>
            <w:r>
              <w:t>47</w:t>
            </w:r>
          </w:p>
        </w:tc>
        <w:tc>
          <w:tcPr>
            <w:tcW w:w="1635" w:type="dxa"/>
            <w:tcBorders>
              <w:bottom w:val="nil"/>
            </w:tcBorders>
            <w:tcMar>
              <w:top w:w="0" w:type="dxa"/>
              <w:left w:w="0" w:type="dxa"/>
              <w:bottom w:w="0" w:type="dxa"/>
              <w:right w:w="0" w:type="dxa"/>
            </w:tcMar>
          </w:tcPr>
          <w:p w:rsidR="008A0370" w:rsidRDefault="008A0370">
            <w:pPr>
              <w:pStyle w:val="ConsPlusNormal"/>
            </w:pPr>
            <w:r>
              <w:t>Инженер</w:t>
            </w:r>
          </w:p>
        </w:tc>
        <w:tc>
          <w:tcPr>
            <w:tcW w:w="517" w:type="dxa"/>
            <w:tcBorders>
              <w:bottom w:val="nil"/>
            </w:tcBorders>
            <w:tcMar>
              <w:top w:w="0" w:type="dxa"/>
              <w:left w:w="0" w:type="dxa"/>
              <w:bottom w:w="0" w:type="dxa"/>
              <w:right w:w="0" w:type="dxa"/>
            </w:tcMar>
          </w:tcPr>
          <w:p w:rsidR="008A0370" w:rsidRDefault="008A0370">
            <w:pPr>
              <w:pStyle w:val="ConsPlusNormal"/>
            </w:pPr>
          </w:p>
        </w:tc>
        <w:tc>
          <w:tcPr>
            <w:tcW w:w="564" w:type="dxa"/>
            <w:tcBorders>
              <w:bottom w:val="nil"/>
            </w:tcBorders>
            <w:tcMar>
              <w:top w:w="0" w:type="dxa"/>
              <w:left w:w="0" w:type="dxa"/>
              <w:bottom w:w="0" w:type="dxa"/>
              <w:right w:w="0" w:type="dxa"/>
            </w:tcMar>
          </w:tcPr>
          <w:p w:rsidR="008A0370" w:rsidRDefault="008A0370">
            <w:pPr>
              <w:pStyle w:val="ConsPlusNormal"/>
            </w:pPr>
          </w:p>
        </w:tc>
        <w:tc>
          <w:tcPr>
            <w:tcW w:w="517" w:type="dxa"/>
            <w:tcBorders>
              <w:bottom w:val="nil"/>
            </w:tcBorders>
            <w:tcMar>
              <w:top w:w="0" w:type="dxa"/>
              <w:left w:w="0" w:type="dxa"/>
              <w:bottom w:w="0" w:type="dxa"/>
              <w:right w:w="0" w:type="dxa"/>
            </w:tcMar>
          </w:tcPr>
          <w:p w:rsidR="008A0370" w:rsidRDefault="008A0370">
            <w:pPr>
              <w:pStyle w:val="ConsPlusNormal"/>
            </w:pPr>
          </w:p>
        </w:tc>
        <w:tc>
          <w:tcPr>
            <w:tcW w:w="517" w:type="dxa"/>
            <w:tcBorders>
              <w:bottom w:val="nil"/>
            </w:tcBorders>
            <w:tcMar>
              <w:top w:w="0" w:type="dxa"/>
              <w:left w:w="0" w:type="dxa"/>
              <w:bottom w:w="0" w:type="dxa"/>
              <w:right w:w="0" w:type="dxa"/>
            </w:tcMar>
          </w:tcPr>
          <w:p w:rsidR="008A0370" w:rsidRDefault="008A0370">
            <w:pPr>
              <w:pStyle w:val="ConsPlusNormal"/>
            </w:pPr>
          </w:p>
        </w:tc>
        <w:tc>
          <w:tcPr>
            <w:tcW w:w="517" w:type="dxa"/>
            <w:tcBorders>
              <w:bottom w:val="nil"/>
            </w:tcBorders>
            <w:tcMar>
              <w:top w:w="0" w:type="dxa"/>
              <w:left w:w="0" w:type="dxa"/>
              <w:bottom w:w="0" w:type="dxa"/>
              <w:right w:w="0" w:type="dxa"/>
            </w:tcMar>
          </w:tcPr>
          <w:p w:rsidR="008A0370" w:rsidRDefault="008A0370">
            <w:pPr>
              <w:pStyle w:val="ConsPlusNormal"/>
            </w:pPr>
          </w:p>
        </w:tc>
        <w:tc>
          <w:tcPr>
            <w:tcW w:w="517" w:type="dxa"/>
            <w:tcBorders>
              <w:bottom w:val="nil"/>
            </w:tcBorders>
            <w:tcMar>
              <w:top w:w="0" w:type="dxa"/>
              <w:left w:w="0" w:type="dxa"/>
              <w:bottom w:w="0" w:type="dxa"/>
              <w:right w:w="0" w:type="dxa"/>
            </w:tcMar>
          </w:tcPr>
          <w:p w:rsidR="008A0370" w:rsidRDefault="008A0370">
            <w:pPr>
              <w:pStyle w:val="ConsPlusNormal"/>
            </w:pPr>
          </w:p>
        </w:tc>
        <w:tc>
          <w:tcPr>
            <w:tcW w:w="623" w:type="dxa"/>
            <w:tcBorders>
              <w:bottom w:val="nil"/>
            </w:tcBorders>
            <w:tcMar>
              <w:top w:w="0" w:type="dxa"/>
              <w:left w:w="0" w:type="dxa"/>
              <w:bottom w:w="0" w:type="dxa"/>
              <w:right w:w="0" w:type="dxa"/>
            </w:tcMar>
          </w:tcPr>
          <w:p w:rsidR="008A0370" w:rsidRDefault="008A0370">
            <w:pPr>
              <w:pStyle w:val="ConsPlusNormal"/>
            </w:pPr>
          </w:p>
        </w:tc>
        <w:tc>
          <w:tcPr>
            <w:tcW w:w="800" w:type="dxa"/>
            <w:tcBorders>
              <w:bottom w:val="nil"/>
            </w:tcBorders>
            <w:tcMar>
              <w:top w:w="0" w:type="dxa"/>
              <w:left w:w="0" w:type="dxa"/>
              <w:bottom w:w="0" w:type="dxa"/>
              <w:right w:w="0" w:type="dxa"/>
            </w:tcMar>
          </w:tcPr>
          <w:p w:rsidR="008A0370" w:rsidRDefault="008A0370">
            <w:pPr>
              <w:pStyle w:val="ConsPlusNormal"/>
            </w:pPr>
          </w:p>
        </w:tc>
        <w:tc>
          <w:tcPr>
            <w:tcW w:w="3423" w:type="dxa"/>
            <w:tcBorders>
              <w:bottom w:val="nil"/>
            </w:tcBorders>
            <w:tcMar>
              <w:top w:w="0" w:type="dxa"/>
              <w:left w:w="0" w:type="dxa"/>
              <w:bottom w:w="0" w:type="dxa"/>
              <w:right w:w="0" w:type="dxa"/>
            </w:tcMar>
          </w:tcPr>
          <w:p w:rsidR="008A0370" w:rsidRDefault="008A0370">
            <w:pPr>
              <w:pStyle w:val="ConsPlusNormal"/>
              <w:ind w:firstLine="538"/>
            </w:pPr>
            <w:r>
              <w:t>Вводится 1 штатная единица в специализированных лицеях в пределах общей численности профессий рабочих (столяра, слесаря-сантехника, электромонтера по ремонту и обслуживанию электрооборудования, слесаря по контрольно-измерительным приборам и автоматике)</w:t>
            </w:r>
          </w:p>
        </w:tc>
      </w:tr>
      <w:tr w:rsidR="008A0370">
        <w:tblPrEx>
          <w:tblBorders>
            <w:insideH w:val="nil"/>
          </w:tblBorders>
          <w:tblCellMar>
            <w:top w:w="0" w:type="dxa"/>
            <w:bottom w:w="0" w:type="dxa"/>
          </w:tblCellMar>
        </w:tblPrEx>
        <w:tc>
          <w:tcPr>
            <w:tcW w:w="10430" w:type="dxa"/>
            <w:gridSpan w:val="11"/>
            <w:tcBorders>
              <w:top w:val="nil"/>
            </w:tcBorders>
            <w:tcMar>
              <w:top w:w="0" w:type="dxa"/>
              <w:left w:w="0" w:type="dxa"/>
              <w:bottom w:w="0" w:type="dxa"/>
              <w:right w:w="0" w:type="dxa"/>
            </w:tcMar>
          </w:tcPr>
          <w:p w:rsidR="008A0370" w:rsidRDefault="008A0370">
            <w:pPr>
              <w:pStyle w:val="ConsPlusNormal"/>
              <w:jc w:val="both"/>
            </w:pPr>
            <w:r>
              <w:t xml:space="preserve">(п. 47 введен </w:t>
            </w:r>
            <w:hyperlink r:id="rId118">
              <w:r>
                <w:rPr>
                  <w:color w:val="0000FF"/>
                </w:rPr>
                <w:t>постановлением</w:t>
              </w:r>
            </w:hyperlink>
            <w:r>
              <w:t xml:space="preserve"> Минобразования от 22.05.2015 N 42)</w:t>
            </w:r>
          </w:p>
        </w:tc>
      </w:tr>
      <w:tr w:rsidR="008A0370">
        <w:tblPrEx>
          <w:tblBorders>
            <w:insideH w:val="nil"/>
          </w:tblBorders>
          <w:tblCellMar>
            <w:top w:w="0" w:type="dxa"/>
            <w:bottom w:w="0" w:type="dxa"/>
          </w:tblCellMar>
        </w:tblPrEx>
        <w:tc>
          <w:tcPr>
            <w:tcW w:w="800" w:type="dxa"/>
            <w:tcBorders>
              <w:bottom w:val="nil"/>
            </w:tcBorders>
            <w:tcMar>
              <w:top w:w="0" w:type="dxa"/>
              <w:left w:w="0" w:type="dxa"/>
              <w:bottom w:w="0" w:type="dxa"/>
              <w:right w:w="0" w:type="dxa"/>
            </w:tcMar>
          </w:tcPr>
          <w:p w:rsidR="008A0370" w:rsidRDefault="008A0370">
            <w:pPr>
              <w:pStyle w:val="ConsPlusNormal"/>
              <w:jc w:val="center"/>
            </w:pPr>
            <w:r>
              <w:t>48</w:t>
            </w:r>
          </w:p>
        </w:tc>
        <w:tc>
          <w:tcPr>
            <w:tcW w:w="1635" w:type="dxa"/>
            <w:tcBorders>
              <w:bottom w:val="nil"/>
            </w:tcBorders>
            <w:tcMar>
              <w:top w:w="0" w:type="dxa"/>
              <w:left w:w="0" w:type="dxa"/>
              <w:bottom w:w="0" w:type="dxa"/>
              <w:right w:w="0" w:type="dxa"/>
            </w:tcMar>
          </w:tcPr>
          <w:p w:rsidR="008A0370" w:rsidRDefault="008A0370">
            <w:pPr>
              <w:pStyle w:val="ConsPlusNormal"/>
            </w:pPr>
            <w:r>
              <w:t>Врач-педиатр</w:t>
            </w:r>
          </w:p>
        </w:tc>
        <w:tc>
          <w:tcPr>
            <w:tcW w:w="517" w:type="dxa"/>
            <w:tcBorders>
              <w:bottom w:val="nil"/>
            </w:tcBorders>
            <w:tcMar>
              <w:top w:w="0" w:type="dxa"/>
              <w:left w:w="0" w:type="dxa"/>
              <w:bottom w:w="0" w:type="dxa"/>
              <w:right w:w="0" w:type="dxa"/>
            </w:tcMar>
          </w:tcPr>
          <w:p w:rsidR="008A0370" w:rsidRDefault="008A0370">
            <w:pPr>
              <w:pStyle w:val="ConsPlusNormal"/>
            </w:pPr>
          </w:p>
        </w:tc>
        <w:tc>
          <w:tcPr>
            <w:tcW w:w="564" w:type="dxa"/>
            <w:tcBorders>
              <w:bottom w:val="nil"/>
            </w:tcBorders>
            <w:tcMar>
              <w:top w:w="0" w:type="dxa"/>
              <w:left w:w="0" w:type="dxa"/>
              <w:bottom w:w="0" w:type="dxa"/>
              <w:right w:w="0" w:type="dxa"/>
            </w:tcMar>
          </w:tcPr>
          <w:p w:rsidR="008A0370" w:rsidRDefault="008A0370">
            <w:pPr>
              <w:pStyle w:val="ConsPlusNormal"/>
            </w:pPr>
          </w:p>
        </w:tc>
        <w:tc>
          <w:tcPr>
            <w:tcW w:w="517" w:type="dxa"/>
            <w:tcBorders>
              <w:bottom w:val="nil"/>
            </w:tcBorders>
            <w:tcMar>
              <w:top w:w="0" w:type="dxa"/>
              <w:left w:w="0" w:type="dxa"/>
              <w:bottom w:w="0" w:type="dxa"/>
              <w:right w:w="0" w:type="dxa"/>
            </w:tcMar>
          </w:tcPr>
          <w:p w:rsidR="008A0370" w:rsidRDefault="008A0370">
            <w:pPr>
              <w:pStyle w:val="ConsPlusNormal"/>
            </w:pPr>
          </w:p>
        </w:tc>
        <w:tc>
          <w:tcPr>
            <w:tcW w:w="517" w:type="dxa"/>
            <w:tcBorders>
              <w:bottom w:val="nil"/>
            </w:tcBorders>
            <w:tcMar>
              <w:top w:w="0" w:type="dxa"/>
              <w:left w:w="0" w:type="dxa"/>
              <w:bottom w:w="0" w:type="dxa"/>
              <w:right w:w="0" w:type="dxa"/>
            </w:tcMar>
          </w:tcPr>
          <w:p w:rsidR="008A0370" w:rsidRDefault="008A0370">
            <w:pPr>
              <w:pStyle w:val="ConsPlusNormal"/>
            </w:pPr>
          </w:p>
        </w:tc>
        <w:tc>
          <w:tcPr>
            <w:tcW w:w="517" w:type="dxa"/>
            <w:tcBorders>
              <w:bottom w:val="nil"/>
            </w:tcBorders>
            <w:tcMar>
              <w:top w:w="0" w:type="dxa"/>
              <w:left w:w="0" w:type="dxa"/>
              <w:bottom w:w="0" w:type="dxa"/>
              <w:right w:w="0" w:type="dxa"/>
            </w:tcMar>
          </w:tcPr>
          <w:p w:rsidR="008A0370" w:rsidRDefault="008A0370">
            <w:pPr>
              <w:pStyle w:val="ConsPlusNormal"/>
            </w:pPr>
          </w:p>
        </w:tc>
        <w:tc>
          <w:tcPr>
            <w:tcW w:w="517" w:type="dxa"/>
            <w:tcBorders>
              <w:bottom w:val="nil"/>
            </w:tcBorders>
            <w:tcMar>
              <w:top w:w="0" w:type="dxa"/>
              <w:left w:w="0" w:type="dxa"/>
              <w:bottom w:w="0" w:type="dxa"/>
              <w:right w:w="0" w:type="dxa"/>
            </w:tcMar>
          </w:tcPr>
          <w:p w:rsidR="008A0370" w:rsidRDefault="008A0370">
            <w:pPr>
              <w:pStyle w:val="ConsPlusNormal"/>
            </w:pPr>
          </w:p>
        </w:tc>
        <w:tc>
          <w:tcPr>
            <w:tcW w:w="623" w:type="dxa"/>
            <w:tcBorders>
              <w:bottom w:val="nil"/>
            </w:tcBorders>
            <w:tcMar>
              <w:top w:w="0" w:type="dxa"/>
              <w:left w:w="0" w:type="dxa"/>
              <w:bottom w:w="0" w:type="dxa"/>
              <w:right w:w="0" w:type="dxa"/>
            </w:tcMar>
          </w:tcPr>
          <w:p w:rsidR="008A0370" w:rsidRDefault="008A0370">
            <w:pPr>
              <w:pStyle w:val="ConsPlusNormal"/>
            </w:pPr>
          </w:p>
        </w:tc>
        <w:tc>
          <w:tcPr>
            <w:tcW w:w="800" w:type="dxa"/>
            <w:tcBorders>
              <w:bottom w:val="nil"/>
            </w:tcBorders>
            <w:tcMar>
              <w:top w:w="0" w:type="dxa"/>
              <w:left w:w="0" w:type="dxa"/>
              <w:bottom w:w="0" w:type="dxa"/>
              <w:right w:w="0" w:type="dxa"/>
            </w:tcMar>
          </w:tcPr>
          <w:p w:rsidR="008A0370" w:rsidRDefault="008A0370">
            <w:pPr>
              <w:pStyle w:val="ConsPlusNormal"/>
            </w:pPr>
          </w:p>
        </w:tc>
        <w:tc>
          <w:tcPr>
            <w:tcW w:w="3423" w:type="dxa"/>
            <w:tcBorders>
              <w:bottom w:val="nil"/>
            </w:tcBorders>
            <w:tcMar>
              <w:top w:w="0" w:type="dxa"/>
              <w:left w:w="0" w:type="dxa"/>
              <w:bottom w:w="0" w:type="dxa"/>
              <w:right w:w="0" w:type="dxa"/>
            </w:tcMar>
          </w:tcPr>
          <w:p w:rsidR="008A0370" w:rsidRDefault="008A0370">
            <w:pPr>
              <w:pStyle w:val="ConsPlusNormal"/>
              <w:ind w:firstLine="538"/>
            </w:pPr>
            <w:r>
              <w:t>Вводится 1 штатная единица в специализированных лицеях</w:t>
            </w:r>
          </w:p>
        </w:tc>
      </w:tr>
      <w:tr w:rsidR="008A0370">
        <w:tblPrEx>
          <w:tblBorders>
            <w:insideH w:val="nil"/>
          </w:tblBorders>
          <w:tblCellMar>
            <w:top w:w="0" w:type="dxa"/>
            <w:bottom w:w="0" w:type="dxa"/>
          </w:tblCellMar>
        </w:tblPrEx>
        <w:tc>
          <w:tcPr>
            <w:tcW w:w="10430" w:type="dxa"/>
            <w:gridSpan w:val="11"/>
            <w:tcBorders>
              <w:top w:val="nil"/>
            </w:tcBorders>
            <w:tcMar>
              <w:top w:w="0" w:type="dxa"/>
              <w:left w:w="0" w:type="dxa"/>
              <w:bottom w:w="0" w:type="dxa"/>
              <w:right w:w="0" w:type="dxa"/>
            </w:tcMar>
          </w:tcPr>
          <w:p w:rsidR="008A0370" w:rsidRDefault="008A0370">
            <w:pPr>
              <w:pStyle w:val="ConsPlusNormal"/>
              <w:jc w:val="both"/>
            </w:pPr>
            <w:r>
              <w:t xml:space="preserve">(п. 48 введен </w:t>
            </w:r>
            <w:hyperlink r:id="rId119">
              <w:r>
                <w:rPr>
                  <w:color w:val="0000FF"/>
                </w:rPr>
                <w:t>постановлением</w:t>
              </w:r>
            </w:hyperlink>
            <w:r>
              <w:t xml:space="preserve"> Минобразования от 22.05.2015 N 42)</w:t>
            </w:r>
          </w:p>
        </w:tc>
      </w:tr>
      <w:tr w:rsidR="008A0370">
        <w:tblPrEx>
          <w:tblBorders>
            <w:insideH w:val="nil"/>
          </w:tblBorders>
          <w:tblCellMar>
            <w:top w:w="0" w:type="dxa"/>
            <w:bottom w:w="0" w:type="dxa"/>
          </w:tblCellMar>
        </w:tblPrEx>
        <w:tc>
          <w:tcPr>
            <w:tcW w:w="800" w:type="dxa"/>
            <w:tcBorders>
              <w:bottom w:val="nil"/>
            </w:tcBorders>
            <w:tcMar>
              <w:top w:w="0" w:type="dxa"/>
              <w:left w:w="0" w:type="dxa"/>
              <w:bottom w:w="0" w:type="dxa"/>
              <w:right w:w="0" w:type="dxa"/>
            </w:tcMar>
          </w:tcPr>
          <w:p w:rsidR="008A0370" w:rsidRDefault="008A0370">
            <w:pPr>
              <w:pStyle w:val="ConsPlusNormal"/>
              <w:jc w:val="center"/>
            </w:pPr>
            <w:r>
              <w:t>49</w:t>
            </w:r>
          </w:p>
        </w:tc>
        <w:tc>
          <w:tcPr>
            <w:tcW w:w="1635" w:type="dxa"/>
            <w:tcBorders>
              <w:bottom w:val="nil"/>
            </w:tcBorders>
            <w:tcMar>
              <w:top w:w="0" w:type="dxa"/>
              <w:left w:w="0" w:type="dxa"/>
              <w:bottom w:w="0" w:type="dxa"/>
              <w:right w:w="0" w:type="dxa"/>
            </w:tcMar>
          </w:tcPr>
          <w:p w:rsidR="008A0370" w:rsidRDefault="008A0370">
            <w:pPr>
              <w:pStyle w:val="ConsPlusNormal"/>
            </w:pPr>
            <w:r>
              <w:t>Медицинская сестра общей практики (старшая), медицинский брат общей практики (старший)</w:t>
            </w:r>
          </w:p>
        </w:tc>
        <w:tc>
          <w:tcPr>
            <w:tcW w:w="517" w:type="dxa"/>
            <w:tcBorders>
              <w:bottom w:val="nil"/>
            </w:tcBorders>
            <w:tcMar>
              <w:top w:w="0" w:type="dxa"/>
              <w:left w:w="0" w:type="dxa"/>
              <w:bottom w:w="0" w:type="dxa"/>
              <w:right w:w="0" w:type="dxa"/>
            </w:tcMar>
          </w:tcPr>
          <w:p w:rsidR="008A0370" w:rsidRDefault="008A0370">
            <w:pPr>
              <w:pStyle w:val="ConsPlusNormal"/>
            </w:pPr>
          </w:p>
        </w:tc>
        <w:tc>
          <w:tcPr>
            <w:tcW w:w="564" w:type="dxa"/>
            <w:tcBorders>
              <w:bottom w:val="nil"/>
            </w:tcBorders>
            <w:tcMar>
              <w:top w:w="0" w:type="dxa"/>
              <w:left w:w="0" w:type="dxa"/>
              <w:bottom w:w="0" w:type="dxa"/>
              <w:right w:w="0" w:type="dxa"/>
            </w:tcMar>
          </w:tcPr>
          <w:p w:rsidR="008A0370" w:rsidRDefault="008A0370">
            <w:pPr>
              <w:pStyle w:val="ConsPlusNormal"/>
            </w:pPr>
          </w:p>
        </w:tc>
        <w:tc>
          <w:tcPr>
            <w:tcW w:w="517" w:type="dxa"/>
            <w:tcBorders>
              <w:bottom w:val="nil"/>
            </w:tcBorders>
            <w:tcMar>
              <w:top w:w="0" w:type="dxa"/>
              <w:left w:w="0" w:type="dxa"/>
              <w:bottom w:w="0" w:type="dxa"/>
              <w:right w:w="0" w:type="dxa"/>
            </w:tcMar>
          </w:tcPr>
          <w:p w:rsidR="008A0370" w:rsidRDefault="008A0370">
            <w:pPr>
              <w:pStyle w:val="ConsPlusNormal"/>
            </w:pPr>
          </w:p>
        </w:tc>
        <w:tc>
          <w:tcPr>
            <w:tcW w:w="517" w:type="dxa"/>
            <w:tcBorders>
              <w:bottom w:val="nil"/>
            </w:tcBorders>
            <w:tcMar>
              <w:top w:w="0" w:type="dxa"/>
              <w:left w:w="0" w:type="dxa"/>
              <w:bottom w:w="0" w:type="dxa"/>
              <w:right w:w="0" w:type="dxa"/>
            </w:tcMar>
          </w:tcPr>
          <w:p w:rsidR="008A0370" w:rsidRDefault="008A0370">
            <w:pPr>
              <w:pStyle w:val="ConsPlusNormal"/>
            </w:pPr>
          </w:p>
        </w:tc>
        <w:tc>
          <w:tcPr>
            <w:tcW w:w="517" w:type="dxa"/>
            <w:tcBorders>
              <w:bottom w:val="nil"/>
            </w:tcBorders>
            <w:tcMar>
              <w:top w:w="0" w:type="dxa"/>
              <w:left w:w="0" w:type="dxa"/>
              <w:bottom w:w="0" w:type="dxa"/>
              <w:right w:w="0" w:type="dxa"/>
            </w:tcMar>
          </w:tcPr>
          <w:p w:rsidR="008A0370" w:rsidRDefault="008A0370">
            <w:pPr>
              <w:pStyle w:val="ConsPlusNormal"/>
            </w:pPr>
          </w:p>
        </w:tc>
        <w:tc>
          <w:tcPr>
            <w:tcW w:w="517" w:type="dxa"/>
            <w:tcBorders>
              <w:bottom w:val="nil"/>
            </w:tcBorders>
            <w:tcMar>
              <w:top w:w="0" w:type="dxa"/>
              <w:left w:w="0" w:type="dxa"/>
              <w:bottom w:w="0" w:type="dxa"/>
              <w:right w:w="0" w:type="dxa"/>
            </w:tcMar>
          </w:tcPr>
          <w:p w:rsidR="008A0370" w:rsidRDefault="008A0370">
            <w:pPr>
              <w:pStyle w:val="ConsPlusNormal"/>
            </w:pPr>
          </w:p>
        </w:tc>
        <w:tc>
          <w:tcPr>
            <w:tcW w:w="623" w:type="dxa"/>
            <w:tcBorders>
              <w:bottom w:val="nil"/>
            </w:tcBorders>
            <w:tcMar>
              <w:top w:w="0" w:type="dxa"/>
              <w:left w:w="0" w:type="dxa"/>
              <w:bottom w:w="0" w:type="dxa"/>
              <w:right w:w="0" w:type="dxa"/>
            </w:tcMar>
          </w:tcPr>
          <w:p w:rsidR="008A0370" w:rsidRDefault="008A0370">
            <w:pPr>
              <w:pStyle w:val="ConsPlusNormal"/>
            </w:pPr>
          </w:p>
        </w:tc>
        <w:tc>
          <w:tcPr>
            <w:tcW w:w="800" w:type="dxa"/>
            <w:tcBorders>
              <w:bottom w:val="nil"/>
            </w:tcBorders>
            <w:tcMar>
              <w:top w:w="0" w:type="dxa"/>
              <w:left w:w="0" w:type="dxa"/>
              <w:bottom w:w="0" w:type="dxa"/>
              <w:right w:w="0" w:type="dxa"/>
            </w:tcMar>
          </w:tcPr>
          <w:p w:rsidR="008A0370" w:rsidRDefault="008A0370">
            <w:pPr>
              <w:pStyle w:val="ConsPlusNormal"/>
            </w:pPr>
          </w:p>
        </w:tc>
        <w:tc>
          <w:tcPr>
            <w:tcW w:w="3423" w:type="dxa"/>
            <w:tcBorders>
              <w:bottom w:val="nil"/>
            </w:tcBorders>
            <w:tcMar>
              <w:top w:w="0" w:type="dxa"/>
              <w:left w:w="0" w:type="dxa"/>
              <w:bottom w:w="0" w:type="dxa"/>
              <w:right w:w="0" w:type="dxa"/>
            </w:tcMar>
          </w:tcPr>
          <w:p w:rsidR="008A0370" w:rsidRDefault="008A0370">
            <w:pPr>
              <w:pStyle w:val="ConsPlusNormal"/>
              <w:ind w:firstLine="538"/>
            </w:pPr>
            <w:r>
              <w:t>Вводится 1 штатная единица в специализированных лицеях</w:t>
            </w:r>
          </w:p>
        </w:tc>
      </w:tr>
      <w:tr w:rsidR="008A0370">
        <w:tblPrEx>
          <w:tblBorders>
            <w:insideH w:val="nil"/>
          </w:tblBorders>
          <w:tblCellMar>
            <w:top w:w="0" w:type="dxa"/>
            <w:bottom w:w="0" w:type="dxa"/>
          </w:tblCellMar>
        </w:tblPrEx>
        <w:tc>
          <w:tcPr>
            <w:tcW w:w="10430" w:type="dxa"/>
            <w:gridSpan w:val="11"/>
            <w:tcBorders>
              <w:top w:val="nil"/>
            </w:tcBorders>
            <w:tcMar>
              <w:top w:w="0" w:type="dxa"/>
              <w:left w:w="0" w:type="dxa"/>
              <w:bottom w:w="0" w:type="dxa"/>
              <w:right w:w="0" w:type="dxa"/>
            </w:tcMar>
          </w:tcPr>
          <w:p w:rsidR="008A0370" w:rsidRDefault="008A0370">
            <w:pPr>
              <w:pStyle w:val="ConsPlusNormal"/>
              <w:jc w:val="both"/>
            </w:pPr>
            <w:r>
              <w:t xml:space="preserve">(п. 49 введен </w:t>
            </w:r>
            <w:hyperlink r:id="rId120">
              <w:r>
                <w:rPr>
                  <w:color w:val="0000FF"/>
                </w:rPr>
                <w:t>постановлением</w:t>
              </w:r>
            </w:hyperlink>
            <w:r>
              <w:t xml:space="preserve"> Минобразования от 22.05.2015 N 42; в ред. </w:t>
            </w:r>
            <w:hyperlink r:id="rId121">
              <w:r>
                <w:rPr>
                  <w:color w:val="0000FF"/>
                </w:rPr>
                <w:t>постановления</w:t>
              </w:r>
            </w:hyperlink>
            <w:r>
              <w:t xml:space="preserve"> Минобразования от 11.08.2022 N 249)</w:t>
            </w:r>
          </w:p>
        </w:tc>
      </w:tr>
      <w:tr w:rsidR="008A0370">
        <w:tblPrEx>
          <w:tblCellMar>
            <w:top w:w="0" w:type="dxa"/>
            <w:bottom w:w="0" w:type="dxa"/>
          </w:tblCellMar>
        </w:tblPrEx>
        <w:tc>
          <w:tcPr>
            <w:tcW w:w="800" w:type="dxa"/>
            <w:vMerge w:val="restart"/>
            <w:tcMar>
              <w:top w:w="0" w:type="dxa"/>
              <w:left w:w="0" w:type="dxa"/>
              <w:bottom w:w="0" w:type="dxa"/>
              <w:right w:w="0" w:type="dxa"/>
            </w:tcMar>
          </w:tcPr>
          <w:p w:rsidR="008A0370" w:rsidRDefault="008A0370">
            <w:pPr>
              <w:pStyle w:val="ConsPlusNormal"/>
              <w:jc w:val="center"/>
            </w:pPr>
            <w:r>
              <w:t>50</w:t>
            </w:r>
          </w:p>
        </w:tc>
        <w:tc>
          <w:tcPr>
            <w:tcW w:w="1635" w:type="dxa"/>
            <w:vMerge w:val="restart"/>
            <w:tcMar>
              <w:top w:w="0" w:type="dxa"/>
              <w:left w:w="0" w:type="dxa"/>
              <w:bottom w:w="0" w:type="dxa"/>
              <w:right w:w="0" w:type="dxa"/>
            </w:tcMar>
          </w:tcPr>
          <w:p w:rsidR="008A0370" w:rsidRDefault="008A0370">
            <w:pPr>
              <w:pStyle w:val="ConsPlusNormal"/>
            </w:pPr>
            <w:r>
              <w:t xml:space="preserve">Медицинская </w:t>
            </w:r>
            <w:r>
              <w:lastRenderedPageBreak/>
              <w:t>сестра общей практики, медицинский брат общей практики</w:t>
            </w:r>
          </w:p>
        </w:tc>
        <w:tc>
          <w:tcPr>
            <w:tcW w:w="517" w:type="dxa"/>
            <w:vMerge w:val="restart"/>
            <w:tcMar>
              <w:top w:w="0" w:type="dxa"/>
              <w:left w:w="0" w:type="dxa"/>
              <w:bottom w:w="0" w:type="dxa"/>
              <w:right w:w="0" w:type="dxa"/>
            </w:tcMar>
          </w:tcPr>
          <w:p w:rsidR="008A0370" w:rsidRDefault="008A0370">
            <w:pPr>
              <w:pStyle w:val="ConsPlusNormal"/>
            </w:pPr>
          </w:p>
        </w:tc>
        <w:tc>
          <w:tcPr>
            <w:tcW w:w="564" w:type="dxa"/>
            <w:vMerge w:val="restart"/>
            <w:tcMar>
              <w:top w:w="0" w:type="dxa"/>
              <w:left w:w="0" w:type="dxa"/>
              <w:bottom w:w="0" w:type="dxa"/>
              <w:right w:w="0" w:type="dxa"/>
            </w:tcMar>
          </w:tcPr>
          <w:p w:rsidR="008A0370" w:rsidRDefault="008A0370">
            <w:pPr>
              <w:pStyle w:val="ConsPlusNormal"/>
            </w:pPr>
          </w:p>
        </w:tc>
        <w:tc>
          <w:tcPr>
            <w:tcW w:w="517" w:type="dxa"/>
            <w:vMerge w:val="restart"/>
            <w:tcMar>
              <w:top w:w="0" w:type="dxa"/>
              <w:left w:w="0" w:type="dxa"/>
              <w:bottom w:w="0" w:type="dxa"/>
              <w:right w:w="0" w:type="dxa"/>
            </w:tcMar>
          </w:tcPr>
          <w:p w:rsidR="008A0370" w:rsidRDefault="008A0370">
            <w:pPr>
              <w:pStyle w:val="ConsPlusNormal"/>
            </w:pPr>
          </w:p>
        </w:tc>
        <w:tc>
          <w:tcPr>
            <w:tcW w:w="517" w:type="dxa"/>
            <w:vMerge w:val="restart"/>
            <w:tcMar>
              <w:top w:w="0" w:type="dxa"/>
              <w:left w:w="0" w:type="dxa"/>
              <w:bottom w:w="0" w:type="dxa"/>
              <w:right w:w="0" w:type="dxa"/>
            </w:tcMar>
          </w:tcPr>
          <w:p w:rsidR="008A0370" w:rsidRDefault="008A0370">
            <w:pPr>
              <w:pStyle w:val="ConsPlusNormal"/>
            </w:pPr>
          </w:p>
        </w:tc>
        <w:tc>
          <w:tcPr>
            <w:tcW w:w="517" w:type="dxa"/>
            <w:vMerge w:val="restart"/>
            <w:tcMar>
              <w:top w:w="0" w:type="dxa"/>
              <w:left w:w="0" w:type="dxa"/>
              <w:bottom w:w="0" w:type="dxa"/>
              <w:right w:w="0" w:type="dxa"/>
            </w:tcMar>
          </w:tcPr>
          <w:p w:rsidR="008A0370" w:rsidRDefault="008A0370">
            <w:pPr>
              <w:pStyle w:val="ConsPlusNormal"/>
            </w:pPr>
          </w:p>
        </w:tc>
        <w:tc>
          <w:tcPr>
            <w:tcW w:w="517" w:type="dxa"/>
            <w:vMerge w:val="restart"/>
            <w:tcMar>
              <w:top w:w="0" w:type="dxa"/>
              <w:left w:w="0" w:type="dxa"/>
              <w:bottom w:w="0" w:type="dxa"/>
              <w:right w:w="0" w:type="dxa"/>
            </w:tcMar>
          </w:tcPr>
          <w:p w:rsidR="008A0370" w:rsidRDefault="008A0370">
            <w:pPr>
              <w:pStyle w:val="ConsPlusNormal"/>
            </w:pPr>
          </w:p>
        </w:tc>
        <w:tc>
          <w:tcPr>
            <w:tcW w:w="623" w:type="dxa"/>
            <w:vMerge w:val="restart"/>
            <w:tcMar>
              <w:top w:w="0" w:type="dxa"/>
              <w:left w:w="0" w:type="dxa"/>
              <w:bottom w:w="0" w:type="dxa"/>
              <w:right w:w="0" w:type="dxa"/>
            </w:tcMar>
          </w:tcPr>
          <w:p w:rsidR="008A0370" w:rsidRDefault="008A0370">
            <w:pPr>
              <w:pStyle w:val="ConsPlusNormal"/>
            </w:pPr>
          </w:p>
        </w:tc>
        <w:tc>
          <w:tcPr>
            <w:tcW w:w="800" w:type="dxa"/>
            <w:vMerge w:val="restart"/>
            <w:tcMar>
              <w:top w:w="0" w:type="dxa"/>
              <w:left w:w="0" w:type="dxa"/>
              <w:bottom w:w="0" w:type="dxa"/>
              <w:right w:w="0" w:type="dxa"/>
            </w:tcMar>
          </w:tcPr>
          <w:p w:rsidR="008A0370" w:rsidRDefault="008A0370">
            <w:pPr>
              <w:pStyle w:val="ConsPlusNormal"/>
            </w:pPr>
          </w:p>
        </w:tc>
        <w:tc>
          <w:tcPr>
            <w:tcW w:w="3423" w:type="dxa"/>
            <w:tcBorders>
              <w:bottom w:val="nil"/>
            </w:tcBorders>
            <w:tcMar>
              <w:top w:w="0" w:type="dxa"/>
              <w:left w:w="0" w:type="dxa"/>
              <w:bottom w:w="0" w:type="dxa"/>
              <w:right w:w="0" w:type="dxa"/>
            </w:tcMar>
          </w:tcPr>
          <w:p w:rsidR="008A0370" w:rsidRDefault="008A0370">
            <w:pPr>
              <w:pStyle w:val="ConsPlusNormal"/>
              <w:ind w:firstLine="538"/>
            </w:pPr>
            <w:r>
              <w:t xml:space="preserve">Вводится 3 штатные единицы </w:t>
            </w:r>
            <w:r>
              <w:lastRenderedPageBreak/>
              <w:t>в специализированных лицеях.</w:t>
            </w:r>
          </w:p>
        </w:tc>
      </w:tr>
      <w:tr w:rsidR="008A0370">
        <w:tblPrEx>
          <w:tblBorders>
            <w:insideH w:val="nil"/>
          </w:tblBorders>
          <w:tblCellMar>
            <w:top w:w="0" w:type="dxa"/>
            <w:bottom w:w="0" w:type="dxa"/>
          </w:tblCellMar>
        </w:tblPrEx>
        <w:tc>
          <w:tcPr>
            <w:tcW w:w="800" w:type="dxa"/>
            <w:vMerge/>
          </w:tcPr>
          <w:p w:rsidR="008A0370" w:rsidRDefault="008A0370">
            <w:pPr>
              <w:pStyle w:val="ConsPlusNormal"/>
            </w:pPr>
          </w:p>
        </w:tc>
        <w:tc>
          <w:tcPr>
            <w:tcW w:w="1635" w:type="dxa"/>
            <w:vMerge/>
          </w:tcPr>
          <w:p w:rsidR="008A0370" w:rsidRDefault="008A0370">
            <w:pPr>
              <w:pStyle w:val="ConsPlusNormal"/>
            </w:pPr>
          </w:p>
        </w:tc>
        <w:tc>
          <w:tcPr>
            <w:tcW w:w="517" w:type="dxa"/>
            <w:vMerge/>
          </w:tcPr>
          <w:p w:rsidR="008A0370" w:rsidRDefault="008A0370">
            <w:pPr>
              <w:pStyle w:val="ConsPlusNormal"/>
            </w:pPr>
          </w:p>
        </w:tc>
        <w:tc>
          <w:tcPr>
            <w:tcW w:w="564"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623" w:type="dxa"/>
            <w:vMerge/>
          </w:tcPr>
          <w:p w:rsidR="008A0370" w:rsidRDefault="008A0370">
            <w:pPr>
              <w:pStyle w:val="ConsPlusNormal"/>
            </w:pPr>
          </w:p>
        </w:tc>
        <w:tc>
          <w:tcPr>
            <w:tcW w:w="800" w:type="dxa"/>
            <w:vMerge/>
          </w:tcPr>
          <w:p w:rsidR="008A0370" w:rsidRDefault="008A0370">
            <w:pPr>
              <w:pStyle w:val="ConsPlusNormal"/>
            </w:pPr>
          </w:p>
        </w:tc>
        <w:tc>
          <w:tcPr>
            <w:tcW w:w="3423" w:type="dxa"/>
            <w:tcBorders>
              <w:top w:val="nil"/>
              <w:bottom w:val="nil"/>
            </w:tcBorders>
            <w:tcMar>
              <w:top w:w="0" w:type="dxa"/>
              <w:left w:w="0" w:type="dxa"/>
              <w:bottom w:w="0" w:type="dxa"/>
              <w:right w:w="0" w:type="dxa"/>
            </w:tcMar>
          </w:tcPr>
          <w:p w:rsidR="008A0370" w:rsidRDefault="008A0370">
            <w:pPr>
              <w:pStyle w:val="ConsPlusNormal"/>
              <w:ind w:firstLine="538"/>
            </w:pPr>
            <w:r>
              <w:t>Вводится дополнительно в специализированных лицеях при наличии бассейна и численности обучающихся плаванию:</w:t>
            </w:r>
          </w:p>
        </w:tc>
      </w:tr>
      <w:tr w:rsidR="008A0370">
        <w:tblPrEx>
          <w:tblBorders>
            <w:insideH w:val="nil"/>
          </w:tblBorders>
          <w:tblCellMar>
            <w:top w:w="0" w:type="dxa"/>
            <w:bottom w:w="0" w:type="dxa"/>
          </w:tblCellMar>
        </w:tblPrEx>
        <w:tc>
          <w:tcPr>
            <w:tcW w:w="800" w:type="dxa"/>
            <w:vMerge/>
          </w:tcPr>
          <w:p w:rsidR="008A0370" w:rsidRDefault="008A0370">
            <w:pPr>
              <w:pStyle w:val="ConsPlusNormal"/>
            </w:pPr>
          </w:p>
        </w:tc>
        <w:tc>
          <w:tcPr>
            <w:tcW w:w="1635" w:type="dxa"/>
            <w:vMerge/>
          </w:tcPr>
          <w:p w:rsidR="008A0370" w:rsidRDefault="008A0370">
            <w:pPr>
              <w:pStyle w:val="ConsPlusNormal"/>
            </w:pPr>
          </w:p>
        </w:tc>
        <w:tc>
          <w:tcPr>
            <w:tcW w:w="517" w:type="dxa"/>
            <w:vMerge/>
          </w:tcPr>
          <w:p w:rsidR="008A0370" w:rsidRDefault="008A0370">
            <w:pPr>
              <w:pStyle w:val="ConsPlusNormal"/>
            </w:pPr>
          </w:p>
        </w:tc>
        <w:tc>
          <w:tcPr>
            <w:tcW w:w="564"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623" w:type="dxa"/>
            <w:vMerge/>
          </w:tcPr>
          <w:p w:rsidR="008A0370" w:rsidRDefault="008A0370">
            <w:pPr>
              <w:pStyle w:val="ConsPlusNormal"/>
            </w:pPr>
          </w:p>
        </w:tc>
        <w:tc>
          <w:tcPr>
            <w:tcW w:w="800" w:type="dxa"/>
            <w:vMerge/>
          </w:tcPr>
          <w:p w:rsidR="008A0370" w:rsidRDefault="008A0370">
            <w:pPr>
              <w:pStyle w:val="ConsPlusNormal"/>
            </w:pPr>
          </w:p>
        </w:tc>
        <w:tc>
          <w:tcPr>
            <w:tcW w:w="3423" w:type="dxa"/>
            <w:tcBorders>
              <w:top w:val="nil"/>
              <w:bottom w:val="nil"/>
            </w:tcBorders>
            <w:tcMar>
              <w:top w:w="0" w:type="dxa"/>
              <w:left w:w="0" w:type="dxa"/>
              <w:bottom w:w="0" w:type="dxa"/>
              <w:right w:w="0" w:type="dxa"/>
            </w:tcMar>
          </w:tcPr>
          <w:p w:rsidR="008A0370" w:rsidRDefault="008A0370">
            <w:pPr>
              <w:pStyle w:val="ConsPlusNormal"/>
              <w:ind w:firstLine="538"/>
            </w:pPr>
            <w:r>
              <w:t>до 159 - 0,5 штатной единицы;</w:t>
            </w:r>
          </w:p>
        </w:tc>
      </w:tr>
      <w:tr w:rsidR="008A0370">
        <w:tblPrEx>
          <w:tblCellMar>
            <w:top w:w="0" w:type="dxa"/>
            <w:bottom w:w="0" w:type="dxa"/>
          </w:tblCellMar>
        </w:tblPrEx>
        <w:tc>
          <w:tcPr>
            <w:tcW w:w="800" w:type="dxa"/>
            <w:vMerge/>
          </w:tcPr>
          <w:p w:rsidR="008A0370" w:rsidRDefault="008A0370">
            <w:pPr>
              <w:pStyle w:val="ConsPlusNormal"/>
            </w:pPr>
          </w:p>
        </w:tc>
        <w:tc>
          <w:tcPr>
            <w:tcW w:w="1635" w:type="dxa"/>
            <w:vMerge/>
          </w:tcPr>
          <w:p w:rsidR="008A0370" w:rsidRDefault="008A0370">
            <w:pPr>
              <w:pStyle w:val="ConsPlusNormal"/>
            </w:pPr>
          </w:p>
        </w:tc>
        <w:tc>
          <w:tcPr>
            <w:tcW w:w="517" w:type="dxa"/>
            <w:vMerge/>
          </w:tcPr>
          <w:p w:rsidR="008A0370" w:rsidRDefault="008A0370">
            <w:pPr>
              <w:pStyle w:val="ConsPlusNormal"/>
            </w:pPr>
          </w:p>
        </w:tc>
        <w:tc>
          <w:tcPr>
            <w:tcW w:w="564"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623" w:type="dxa"/>
            <w:vMerge/>
          </w:tcPr>
          <w:p w:rsidR="008A0370" w:rsidRDefault="008A0370">
            <w:pPr>
              <w:pStyle w:val="ConsPlusNormal"/>
            </w:pPr>
          </w:p>
        </w:tc>
        <w:tc>
          <w:tcPr>
            <w:tcW w:w="800" w:type="dxa"/>
            <w:vMerge/>
          </w:tcPr>
          <w:p w:rsidR="008A0370" w:rsidRDefault="008A0370">
            <w:pPr>
              <w:pStyle w:val="ConsPlusNormal"/>
            </w:pPr>
          </w:p>
        </w:tc>
        <w:tc>
          <w:tcPr>
            <w:tcW w:w="3423" w:type="dxa"/>
            <w:tcBorders>
              <w:top w:val="nil"/>
              <w:bottom w:val="nil"/>
            </w:tcBorders>
            <w:tcMar>
              <w:top w:w="0" w:type="dxa"/>
              <w:left w:w="0" w:type="dxa"/>
              <w:bottom w:w="0" w:type="dxa"/>
              <w:right w:w="0" w:type="dxa"/>
            </w:tcMar>
          </w:tcPr>
          <w:p w:rsidR="008A0370" w:rsidRDefault="008A0370">
            <w:pPr>
              <w:pStyle w:val="ConsPlusNormal"/>
              <w:ind w:firstLine="538"/>
            </w:pPr>
            <w:r>
              <w:t>160 и более - 1 штатная единица</w:t>
            </w:r>
          </w:p>
        </w:tc>
      </w:tr>
      <w:tr w:rsidR="008A0370">
        <w:tblPrEx>
          <w:tblBorders>
            <w:insideH w:val="nil"/>
          </w:tblBorders>
          <w:tblCellMar>
            <w:top w:w="0" w:type="dxa"/>
            <w:bottom w:w="0" w:type="dxa"/>
          </w:tblCellMar>
        </w:tblPrEx>
        <w:tc>
          <w:tcPr>
            <w:tcW w:w="10430" w:type="dxa"/>
            <w:gridSpan w:val="11"/>
            <w:tcBorders>
              <w:top w:val="nil"/>
            </w:tcBorders>
            <w:tcMar>
              <w:top w:w="0" w:type="dxa"/>
              <w:left w:w="0" w:type="dxa"/>
              <w:bottom w:w="0" w:type="dxa"/>
              <w:right w:w="0" w:type="dxa"/>
            </w:tcMar>
          </w:tcPr>
          <w:p w:rsidR="008A0370" w:rsidRDefault="008A0370">
            <w:pPr>
              <w:pStyle w:val="ConsPlusNormal"/>
              <w:jc w:val="both"/>
            </w:pPr>
            <w:r>
              <w:t xml:space="preserve">(п. 50 введен </w:t>
            </w:r>
            <w:hyperlink r:id="rId122">
              <w:r>
                <w:rPr>
                  <w:color w:val="0000FF"/>
                </w:rPr>
                <w:t>постановлением</w:t>
              </w:r>
            </w:hyperlink>
            <w:r>
              <w:t xml:space="preserve"> Минобразования от 22.05.2015 N 42; в ред. </w:t>
            </w:r>
            <w:hyperlink r:id="rId123">
              <w:r>
                <w:rPr>
                  <w:color w:val="0000FF"/>
                </w:rPr>
                <w:t>постановления</w:t>
              </w:r>
            </w:hyperlink>
            <w:r>
              <w:t xml:space="preserve"> Минобразования от 11.08.2022 N 249)</w:t>
            </w:r>
          </w:p>
        </w:tc>
      </w:tr>
      <w:tr w:rsidR="008A0370">
        <w:tblPrEx>
          <w:tblBorders>
            <w:insideH w:val="nil"/>
          </w:tblBorders>
          <w:tblCellMar>
            <w:top w:w="0" w:type="dxa"/>
            <w:bottom w:w="0" w:type="dxa"/>
          </w:tblCellMar>
        </w:tblPrEx>
        <w:tc>
          <w:tcPr>
            <w:tcW w:w="800" w:type="dxa"/>
            <w:tcBorders>
              <w:bottom w:val="nil"/>
            </w:tcBorders>
            <w:tcMar>
              <w:top w:w="0" w:type="dxa"/>
              <w:left w:w="0" w:type="dxa"/>
              <w:bottom w:w="0" w:type="dxa"/>
              <w:right w:w="0" w:type="dxa"/>
            </w:tcMar>
          </w:tcPr>
          <w:p w:rsidR="008A0370" w:rsidRDefault="008A0370">
            <w:pPr>
              <w:pStyle w:val="ConsPlusNormal"/>
              <w:jc w:val="center"/>
            </w:pPr>
            <w:r>
              <w:t>51</w:t>
            </w:r>
          </w:p>
        </w:tc>
        <w:tc>
          <w:tcPr>
            <w:tcW w:w="1635" w:type="dxa"/>
            <w:tcBorders>
              <w:bottom w:val="nil"/>
            </w:tcBorders>
            <w:tcMar>
              <w:top w:w="0" w:type="dxa"/>
              <w:left w:w="0" w:type="dxa"/>
              <w:bottom w:w="0" w:type="dxa"/>
              <w:right w:w="0" w:type="dxa"/>
            </w:tcMar>
          </w:tcPr>
          <w:p w:rsidR="008A0370" w:rsidRDefault="008A0370">
            <w:pPr>
              <w:pStyle w:val="ConsPlusNormal"/>
            </w:pPr>
            <w:r>
              <w:t>Санитарка изолятора, санитар изолятора</w:t>
            </w:r>
          </w:p>
        </w:tc>
        <w:tc>
          <w:tcPr>
            <w:tcW w:w="517" w:type="dxa"/>
            <w:tcBorders>
              <w:bottom w:val="nil"/>
            </w:tcBorders>
            <w:tcMar>
              <w:top w:w="0" w:type="dxa"/>
              <w:left w:w="0" w:type="dxa"/>
              <w:bottom w:w="0" w:type="dxa"/>
              <w:right w:w="0" w:type="dxa"/>
            </w:tcMar>
          </w:tcPr>
          <w:p w:rsidR="008A0370" w:rsidRDefault="008A0370">
            <w:pPr>
              <w:pStyle w:val="ConsPlusNormal"/>
            </w:pPr>
          </w:p>
        </w:tc>
        <w:tc>
          <w:tcPr>
            <w:tcW w:w="564" w:type="dxa"/>
            <w:tcBorders>
              <w:bottom w:val="nil"/>
            </w:tcBorders>
            <w:tcMar>
              <w:top w:w="0" w:type="dxa"/>
              <w:left w:w="0" w:type="dxa"/>
              <w:bottom w:w="0" w:type="dxa"/>
              <w:right w:w="0" w:type="dxa"/>
            </w:tcMar>
          </w:tcPr>
          <w:p w:rsidR="008A0370" w:rsidRDefault="008A0370">
            <w:pPr>
              <w:pStyle w:val="ConsPlusNormal"/>
            </w:pPr>
          </w:p>
        </w:tc>
        <w:tc>
          <w:tcPr>
            <w:tcW w:w="517" w:type="dxa"/>
            <w:tcBorders>
              <w:bottom w:val="nil"/>
            </w:tcBorders>
            <w:tcMar>
              <w:top w:w="0" w:type="dxa"/>
              <w:left w:w="0" w:type="dxa"/>
              <w:bottom w:w="0" w:type="dxa"/>
              <w:right w:w="0" w:type="dxa"/>
            </w:tcMar>
          </w:tcPr>
          <w:p w:rsidR="008A0370" w:rsidRDefault="008A0370">
            <w:pPr>
              <w:pStyle w:val="ConsPlusNormal"/>
            </w:pPr>
          </w:p>
        </w:tc>
        <w:tc>
          <w:tcPr>
            <w:tcW w:w="517" w:type="dxa"/>
            <w:tcBorders>
              <w:bottom w:val="nil"/>
            </w:tcBorders>
            <w:tcMar>
              <w:top w:w="0" w:type="dxa"/>
              <w:left w:w="0" w:type="dxa"/>
              <w:bottom w:w="0" w:type="dxa"/>
              <w:right w:w="0" w:type="dxa"/>
            </w:tcMar>
          </w:tcPr>
          <w:p w:rsidR="008A0370" w:rsidRDefault="008A0370">
            <w:pPr>
              <w:pStyle w:val="ConsPlusNormal"/>
            </w:pPr>
          </w:p>
        </w:tc>
        <w:tc>
          <w:tcPr>
            <w:tcW w:w="517" w:type="dxa"/>
            <w:tcBorders>
              <w:bottom w:val="nil"/>
            </w:tcBorders>
            <w:tcMar>
              <w:top w:w="0" w:type="dxa"/>
              <w:left w:w="0" w:type="dxa"/>
              <w:bottom w:w="0" w:type="dxa"/>
              <w:right w:w="0" w:type="dxa"/>
            </w:tcMar>
          </w:tcPr>
          <w:p w:rsidR="008A0370" w:rsidRDefault="008A0370">
            <w:pPr>
              <w:pStyle w:val="ConsPlusNormal"/>
            </w:pPr>
          </w:p>
        </w:tc>
        <w:tc>
          <w:tcPr>
            <w:tcW w:w="517" w:type="dxa"/>
            <w:tcBorders>
              <w:bottom w:val="nil"/>
            </w:tcBorders>
            <w:tcMar>
              <w:top w:w="0" w:type="dxa"/>
              <w:left w:w="0" w:type="dxa"/>
              <w:bottom w:w="0" w:type="dxa"/>
              <w:right w:w="0" w:type="dxa"/>
            </w:tcMar>
          </w:tcPr>
          <w:p w:rsidR="008A0370" w:rsidRDefault="008A0370">
            <w:pPr>
              <w:pStyle w:val="ConsPlusNormal"/>
            </w:pPr>
          </w:p>
        </w:tc>
        <w:tc>
          <w:tcPr>
            <w:tcW w:w="623" w:type="dxa"/>
            <w:tcBorders>
              <w:bottom w:val="nil"/>
            </w:tcBorders>
            <w:tcMar>
              <w:top w:w="0" w:type="dxa"/>
              <w:left w:w="0" w:type="dxa"/>
              <w:bottom w:w="0" w:type="dxa"/>
              <w:right w:w="0" w:type="dxa"/>
            </w:tcMar>
          </w:tcPr>
          <w:p w:rsidR="008A0370" w:rsidRDefault="008A0370">
            <w:pPr>
              <w:pStyle w:val="ConsPlusNormal"/>
            </w:pPr>
          </w:p>
        </w:tc>
        <w:tc>
          <w:tcPr>
            <w:tcW w:w="800" w:type="dxa"/>
            <w:tcBorders>
              <w:bottom w:val="nil"/>
            </w:tcBorders>
            <w:tcMar>
              <w:top w:w="0" w:type="dxa"/>
              <w:left w:w="0" w:type="dxa"/>
              <w:bottom w:w="0" w:type="dxa"/>
              <w:right w:w="0" w:type="dxa"/>
            </w:tcMar>
          </w:tcPr>
          <w:p w:rsidR="008A0370" w:rsidRDefault="008A0370">
            <w:pPr>
              <w:pStyle w:val="ConsPlusNormal"/>
            </w:pPr>
          </w:p>
        </w:tc>
        <w:tc>
          <w:tcPr>
            <w:tcW w:w="3423" w:type="dxa"/>
            <w:tcBorders>
              <w:bottom w:val="nil"/>
            </w:tcBorders>
            <w:tcMar>
              <w:top w:w="0" w:type="dxa"/>
              <w:left w:w="0" w:type="dxa"/>
              <w:bottom w:w="0" w:type="dxa"/>
              <w:right w:w="0" w:type="dxa"/>
            </w:tcMar>
          </w:tcPr>
          <w:p w:rsidR="008A0370" w:rsidRDefault="008A0370">
            <w:pPr>
              <w:pStyle w:val="ConsPlusNormal"/>
              <w:ind w:firstLine="538"/>
            </w:pPr>
            <w:r>
              <w:t>Вводится 1 штатная единица в специализированных лицеях при наличии изолятора</w:t>
            </w:r>
          </w:p>
        </w:tc>
      </w:tr>
      <w:tr w:rsidR="008A0370">
        <w:tblPrEx>
          <w:tblBorders>
            <w:insideH w:val="nil"/>
          </w:tblBorders>
          <w:tblCellMar>
            <w:top w:w="0" w:type="dxa"/>
            <w:bottom w:w="0" w:type="dxa"/>
          </w:tblCellMar>
        </w:tblPrEx>
        <w:tc>
          <w:tcPr>
            <w:tcW w:w="10430" w:type="dxa"/>
            <w:gridSpan w:val="11"/>
            <w:tcBorders>
              <w:top w:val="nil"/>
            </w:tcBorders>
            <w:tcMar>
              <w:top w:w="0" w:type="dxa"/>
              <w:left w:w="0" w:type="dxa"/>
              <w:bottom w:w="0" w:type="dxa"/>
              <w:right w:w="0" w:type="dxa"/>
            </w:tcMar>
          </w:tcPr>
          <w:p w:rsidR="008A0370" w:rsidRDefault="008A0370">
            <w:pPr>
              <w:pStyle w:val="ConsPlusNormal"/>
              <w:jc w:val="both"/>
            </w:pPr>
            <w:r>
              <w:t xml:space="preserve">(п. 51 введен </w:t>
            </w:r>
            <w:hyperlink r:id="rId124">
              <w:r>
                <w:rPr>
                  <w:color w:val="0000FF"/>
                </w:rPr>
                <w:t>постановлением</w:t>
              </w:r>
            </w:hyperlink>
            <w:r>
              <w:t xml:space="preserve"> Минобразования от 22.05.2015 N 42; в ред. </w:t>
            </w:r>
            <w:hyperlink r:id="rId125">
              <w:r>
                <w:rPr>
                  <w:color w:val="0000FF"/>
                </w:rPr>
                <w:t>постановления</w:t>
              </w:r>
            </w:hyperlink>
            <w:r>
              <w:t xml:space="preserve"> Минобразования от 11.08.2022 N 249)</w:t>
            </w:r>
          </w:p>
        </w:tc>
      </w:tr>
    </w:tbl>
    <w:p w:rsidR="008A0370" w:rsidRDefault="008A0370">
      <w:pPr>
        <w:pStyle w:val="ConsPlusNormal"/>
        <w:sectPr w:rsidR="008A0370">
          <w:pgSz w:w="16838" w:h="11905" w:orient="landscape"/>
          <w:pgMar w:top="1701" w:right="1134" w:bottom="850" w:left="1134" w:header="0" w:footer="0" w:gutter="0"/>
          <w:cols w:space="720"/>
          <w:titlePg/>
        </w:sectPr>
      </w:pPr>
    </w:p>
    <w:p w:rsidR="008A0370" w:rsidRDefault="008A0370">
      <w:pPr>
        <w:pStyle w:val="ConsPlusNormal"/>
        <w:jc w:val="both"/>
      </w:pPr>
    </w:p>
    <w:p w:rsidR="008A0370" w:rsidRDefault="008A0370">
      <w:pPr>
        <w:pStyle w:val="ConsPlusNormal"/>
        <w:jc w:val="right"/>
        <w:outlineLvl w:val="1"/>
      </w:pPr>
      <w:r>
        <w:t>Таблица 2</w:t>
      </w:r>
    </w:p>
    <w:p w:rsidR="008A0370" w:rsidRDefault="008A0370">
      <w:pPr>
        <w:pStyle w:val="ConsPlusNormal"/>
        <w:jc w:val="both"/>
      </w:pPr>
    </w:p>
    <w:p w:rsidR="008A0370" w:rsidRDefault="008A0370">
      <w:pPr>
        <w:pStyle w:val="ConsPlusNormal"/>
        <w:jc w:val="center"/>
      </w:pPr>
      <w:r>
        <w:rPr>
          <w:b/>
        </w:rPr>
        <w:t>Типовые штаты и нормативы численности работников начальных, базовых, средних, специальных школ, реализующих образовательную программу дошкольного образования, образовательные программы специального образования на уровне дошкольного образования</w:t>
      </w:r>
    </w:p>
    <w:p w:rsidR="008A0370" w:rsidRDefault="008A0370">
      <w:pPr>
        <w:pStyle w:val="ConsPlusNormal"/>
        <w:jc w:val="center"/>
      </w:pPr>
      <w:r>
        <w:t xml:space="preserve">(в ред. </w:t>
      </w:r>
      <w:hyperlink r:id="rId126">
        <w:r>
          <w:rPr>
            <w:color w:val="0000FF"/>
          </w:rPr>
          <w:t>постановления</w:t>
        </w:r>
      </w:hyperlink>
      <w:r>
        <w:t xml:space="preserve"> Минобразования от 11.08.2022 N 249)</w:t>
      </w:r>
    </w:p>
    <w:p w:rsidR="008A0370" w:rsidRDefault="008A0370">
      <w:pPr>
        <w:pStyle w:val="ConsPlusNormal"/>
        <w:jc w:val="both"/>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682"/>
        <w:gridCol w:w="2258"/>
        <w:gridCol w:w="564"/>
        <w:gridCol w:w="517"/>
        <w:gridCol w:w="517"/>
        <w:gridCol w:w="517"/>
        <w:gridCol w:w="800"/>
        <w:gridCol w:w="3200"/>
      </w:tblGrid>
      <w:tr w:rsidR="008A0370">
        <w:tblPrEx>
          <w:tblCellMar>
            <w:top w:w="0" w:type="dxa"/>
            <w:bottom w:w="0" w:type="dxa"/>
          </w:tblCellMar>
        </w:tblPrEx>
        <w:tc>
          <w:tcPr>
            <w:tcW w:w="682" w:type="dxa"/>
            <w:vMerge w:val="restart"/>
            <w:tcMar>
              <w:top w:w="0" w:type="dxa"/>
              <w:left w:w="0" w:type="dxa"/>
              <w:bottom w:w="0" w:type="dxa"/>
              <w:right w:w="0" w:type="dxa"/>
            </w:tcMar>
            <w:vAlign w:val="center"/>
          </w:tcPr>
          <w:p w:rsidR="008A0370" w:rsidRDefault="008A0370">
            <w:pPr>
              <w:pStyle w:val="ConsPlusNormal"/>
              <w:jc w:val="center"/>
            </w:pPr>
            <w:r>
              <w:t>N</w:t>
            </w:r>
            <w:r>
              <w:br/>
              <w:t>п/п</w:t>
            </w:r>
          </w:p>
        </w:tc>
        <w:tc>
          <w:tcPr>
            <w:tcW w:w="2258" w:type="dxa"/>
            <w:vMerge w:val="restart"/>
            <w:tcMar>
              <w:top w:w="0" w:type="dxa"/>
              <w:left w:w="0" w:type="dxa"/>
              <w:bottom w:w="0" w:type="dxa"/>
              <w:right w:w="0" w:type="dxa"/>
            </w:tcMar>
            <w:vAlign w:val="center"/>
          </w:tcPr>
          <w:p w:rsidR="008A0370" w:rsidRDefault="008A0370">
            <w:pPr>
              <w:pStyle w:val="ConsPlusNormal"/>
              <w:jc w:val="center"/>
            </w:pPr>
            <w:r>
              <w:t>Наименование должностей служащих (профессий рабочих)</w:t>
            </w:r>
          </w:p>
        </w:tc>
        <w:tc>
          <w:tcPr>
            <w:tcW w:w="6115" w:type="dxa"/>
            <w:gridSpan w:val="6"/>
            <w:tcMar>
              <w:top w:w="0" w:type="dxa"/>
              <w:left w:w="0" w:type="dxa"/>
              <w:bottom w:w="0" w:type="dxa"/>
              <w:right w:w="0" w:type="dxa"/>
            </w:tcMar>
            <w:vAlign w:val="center"/>
          </w:tcPr>
          <w:p w:rsidR="008A0370" w:rsidRDefault="008A0370">
            <w:pPr>
              <w:pStyle w:val="ConsPlusNormal"/>
              <w:jc w:val="center"/>
            </w:pPr>
            <w:r>
              <w:t>Количество штатных единиц в зависимости от численности обучающихся в учреждении образования</w:t>
            </w:r>
          </w:p>
        </w:tc>
      </w:tr>
      <w:tr w:rsidR="008A0370">
        <w:tblPrEx>
          <w:tblCellMar>
            <w:top w:w="0" w:type="dxa"/>
            <w:bottom w:w="0" w:type="dxa"/>
          </w:tblCellMar>
        </w:tblPrEx>
        <w:tc>
          <w:tcPr>
            <w:tcW w:w="682" w:type="dxa"/>
            <w:vMerge/>
          </w:tcPr>
          <w:p w:rsidR="008A0370" w:rsidRDefault="008A0370">
            <w:pPr>
              <w:pStyle w:val="ConsPlusNormal"/>
            </w:pPr>
          </w:p>
        </w:tc>
        <w:tc>
          <w:tcPr>
            <w:tcW w:w="2258" w:type="dxa"/>
            <w:vMerge/>
          </w:tcPr>
          <w:p w:rsidR="008A0370" w:rsidRDefault="008A0370">
            <w:pPr>
              <w:pStyle w:val="ConsPlusNormal"/>
            </w:pPr>
          </w:p>
        </w:tc>
        <w:tc>
          <w:tcPr>
            <w:tcW w:w="564" w:type="dxa"/>
            <w:tcMar>
              <w:top w:w="0" w:type="dxa"/>
              <w:left w:w="0" w:type="dxa"/>
              <w:bottom w:w="0" w:type="dxa"/>
              <w:right w:w="0" w:type="dxa"/>
            </w:tcMar>
            <w:vAlign w:val="center"/>
          </w:tcPr>
          <w:p w:rsidR="008A0370" w:rsidRDefault="008A0370">
            <w:pPr>
              <w:pStyle w:val="ConsPlusNormal"/>
              <w:jc w:val="center"/>
            </w:pPr>
            <w:r>
              <w:t>до 50</w:t>
            </w:r>
          </w:p>
        </w:tc>
        <w:tc>
          <w:tcPr>
            <w:tcW w:w="517" w:type="dxa"/>
            <w:tcMar>
              <w:top w:w="0" w:type="dxa"/>
              <w:left w:w="0" w:type="dxa"/>
              <w:bottom w:w="0" w:type="dxa"/>
              <w:right w:w="0" w:type="dxa"/>
            </w:tcMar>
            <w:vAlign w:val="center"/>
          </w:tcPr>
          <w:p w:rsidR="008A0370" w:rsidRDefault="008A0370">
            <w:pPr>
              <w:pStyle w:val="ConsPlusNormal"/>
              <w:jc w:val="center"/>
            </w:pPr>
            <w:r>
              <w:t>51 - 100</w:t>
            </w:r>
          </w:p>
        </w:tc>
        <w:tc>
          <w:tcPr>
            <w:tcW w:w="517" w:type="dxa"/>
            <w:tcMar>
              <w:top w:w="0" w:type="dxa"/>
              <w:left w:w="0" w:type="dxa"/>
              <w:bottom w:w="0" w:type="dxa"/>
              <w:right w:w="0" w:type="dxa"/>
            </w:tcMar>
            <w:vAlign w:val="center"/>
          </w:tcPr>
          <w:p w:rsidR="008A0370" w:rsidRDefault="008A0370">
            <w:pPr>
              <w:pStyle w:val="ConsPlusNormal"/>
              <w:jc w:val="center"/>
            </w:pPr>
            <w:r>
              <w:t>101 - 150</w:t>
            </w:r>
          </w:p>
        </w:tc>
        <w:tc>
          <w:tcPr>
            <w:tcW w:w="517" w:type="dxa"/>
            <w:tcMar>
              <w:top w:w="0" w:type="dxa"/>
              <w:left w:w="0" w:type="dxa"/>
              <w:bottom w:w="0" w:type="dxa"/>
              <w:right w:w="0" w:type="dxa"/>
            </w:tcMar>
            <w:vAlign w:val="center"/>
          </w:tcPr>
          <w:p w:rsidR="008A0370" w:rsidRDefault="008A0370">
            <w:pPr>
              <w:pStyle w:val="ConsPlusNormal"/>
              <w:jc w:val="center"/>
            </w:pPr>
            <w:r>
              <w:t>151 - 200</w:t>
            </w:r>
          </w:p>
        </w:tc>
        <w:tc>
          <w:tcPr>
            <w:tcW w:w="800" w:type="dxa"/>
            <w:tcMar>
              <w:top w:w="0" w:type="dxa"/>
              <w:left w:w="0" w:type="dxa"/>
              <w:bottom w:w="0" w:type="dxa"/>
              <w:right w:w="0" w:type="dxa"/>
            </w:tcMar>
            <w:vAlign w:val="center"/>
          </w:tcPr>
          <w:p w:rsidR="008A0370" w:rsidRDefault="008A0370">
            <w:pPr>
              <w:pStyle w:val="ConsPlusNormal"/>
              <w:jc w:val="center"/>
            </w:pPr>
            <w:r>
              <w:t>201 и более</w:t>
            </w:r>
          </w:p>
        </w:tc>
        <w:tc>
          <w:tcPr>
            <w:tcW w:w="3200" w:type="dxa"/>
            <w:tcMar>
              <w:top w:w="0" w:type="dxa"/>
              <w:left w:w="0" w:type="dxa"/>
              <w:bottom w:w="0" w:type="dxa"/>
              <w:right w:w="0" w:type="dxa"/>
            </w:tcMar>
            <w:vAlign w:val="center"/>
          </w:tcPr>
          <w:p w:rsidR="008A0370" w:rsidRDefault="008A0370">
            <w:pPr>
              <w:pStyle w:val="ConsPlusNormal"/>
              <w:jc w:val="center"/>
            </w:pPr>
            <w:r>
              <w:t>Условия введения штатных единиц</w:t>
            </w:r>
          </w:p>
        </w:tc>
      </w:tr>
      <w:tr w:rsidR="008A0370">
        <w:tblPrEx>
          <w:tblCellMar>
            <w:top w:w="0" w:type="dxa"/>
            <w:bottom w:w="0" w:type="dxa"/>
          </w:tblCellMar>
        </w:tblPrEx>
        <w:tc>
          <w:tcPr>
            <w:tcW w:w="682" w:type="dxa"/>
            <w:tcMar>
              <w:top w:w="0" w:type="dxa"/>
              <w:left w:w="0" w:type="dxa"/>
              <w:bottom w:w="0" w:type="dxa"/>
              <w:right w:w="0" w:type="dxa"/>
            </w:tcMar>
            <w:vAlign w:val="center"/>
          </w:tcPr>
          <w:p w:rsidR="008A0370" w:rsidRDefault="008A0370">
            <w:pPr>
              <w:pStyle w:val="ConsPlusNormal"/>
              <w:jc w:val="center"/>
            </w:pPr>
            <w:r>
              <w:t>1</w:t>
            </w:r>
          </w:p>
        </w:tc>
        <w:tc>
          <w:tcPr>
            <w:tcW w:w="2258" w:type="dxa"/>
            <w:tcMar>
              <w:top w:w="0" w:type="dxa"/>
              <w:left w:w="0" w:type="dxa"/>
              <w:bottom w:w="0" w:type="dxa"/>
              <w:right w:w="0" w:type="dxa"/>
            </w:tcMar>
            <w:vAlign w:val="center"/>
          </w:tcPr>
          <w:p w:rsidR="008A0370" w:rsidRDefault="008A0370">
            <w:pPr>
              <w:pStyle w:val="ConsPlusNormal"/>
              <w:jc w:val="center"/>
            </w:pPr>
            <w:r>
              <w:t>Директор</w:t>
            </w:r>
          </w:p>
        </w:tc>
        <w:tc>
          <w:tcPr>
            <w:tcW w:w="564" w:type="dxa"/>
            <w:tcMar>
              <w:top w:w="0" w:type="dxa"/>
              <w:left w:w="0" w:type="dxa"/>
              <w:bottom w:w="0" w:type="dxa"/>
              <w:right w:w="0" w:type="dxa"/>
            </w:tcMar>
            <w:vAlign w:val="center"/>
          </w:tcPr>
          <w:p w:rsidR="008A0370" w:rsidRDefault="008A0370">
            <w:pPr>
              <w:pStyle w:val="ConsPlusNormal"/>
              <w:jc w:val="center"/>
            </w:pPr>
            <w:r>
              <w:t>1</w:t>
            </w:r>
          </w:p>
        </w:tc>
        <w:tc>
          <w:tcPr>
            <w:tcW w:w="517" w:type="dxa"/>
            <w:tcMar>
              <w:top w:w="0" w:type="dxa"/>
              <w:left w:w="0" w:type="dxa"/>
              <w:bottom w:w="0" w:type="dxa"/>
              <w:right w:w="0" w:type="dxa"/>
            </w:tcMar>
            <w:vAlign w:val="center"/>
          </w:tcPr>
          <w:p w:rsidR="008A0370" w:rsidRDefault="008A0370">
            <w:pPr>
              <w:pStyle w:val="ConsPlusNormal"/>
              <w:jc w:val="center"/>
            </w:pPr>
            <w:r>
              <w:t>1</w:t>
            </w:r>
          </w:p>
        </w:tc>
        <w:tc>
          <w:tcPr>
            <w:tcW w:w="517" w:type="dxa"/>
            <w:tcMar>
              <w:top w:w="0" w:type="dxa"/>
              <w:left w:w="0" w:type="dxa"/>
              <w:bottom w:w="0" w:type="dxa"/>
              <w:right w:w="0" w:type="dxa"/>
            </w:tcMar>
            <w:vAlign w:val="center"/>
          </w:tcPr>
          <w:p w:rsidR="008A0370" w:rsidRDefault="008A0370">
            <w:pPr>
              <w:pStyle w:val="ConsPlusNormal"/>
              <w:jc w:val="center"/>
            </w:pPr>
            <w:r>
              <w:t>1</w:t>
            </w:r>
          </w:p>
        </w:tc>
        <w:tc>
          <w:tcPr>
            <w:tcW w:w="517" w:type="dxa"/>
            <w:tcMar>
              <w:top w:w="0" w:type="dxa"/>
              <w:left w:w="0" w:type="dxa"/>
              <w:bottom w:w="0" w:type="dxa"/>
              <w:right w:w="0" w:type="dxa"/>
            </w:tcMar>
            <w:vAlign w:val="center"/>
          </w:tcPr>
          <w:p w:rsidR="008A0370" w:rsidRDefault="008A0370">
            <w:pPr>
              <w:pStyle w:val="ConsPlusNormal"/>
              <w:jc w:val="center"/>
            </w:pPr>
            <w:r>
              <w:t>1</w:t>
            </w:r>
          </w:p>
        </w:tc>
        <w:tc>
          <w:tcPr>
            <w:tcW w:w="800" w:type="dxa"/>
            <w:tcMar>
              <w:top w:w="0" w:type="dxa"/>
              <w:left w:w="0" w:type="dxa"/>
              <w:bottom w:w="0" w:type="dxa"/>
              <w:right w:w="0" w:type="dxa"/>
            </w:tcMar>
            <w:vAlign w:val="center"/>
          </w:tcPr>
          <w:p w:rsidR="008A0370" w:rsidRDefault="008A0370">
            <w:pPr>
              <w:pStyle w:val="ConsPlusNormal"/>
              <w:jc w:val="center"/>
            </w:pPr>
            <w:r>
              <w:t>1</w:t>
            </w:r>
          </w:p>
        </w:tc>
        <w:tc>
          <w:tcPr>
            <w:tcW w:w="3200" w:type="dxa"/>
            <w:tcMar>
              <w:top w:w="0" w:type="dxa"/>
              <w:left w:w="0" w:type="dxa"/>
              <w:bottom w:w="0" w:type="dxa"/>
              <w:right w:w="0" w:type="dxa"/>
            </w:tcMar>
            <w:vAlign w:val="center"/>
          </w:tcPr>
          <w:p w:rsidR="008A0370" w:rsidRDefault="008A0370">
            <w:pPr>
              <w:pStyle w:val="ConsPlusNormal"/>
            </w:pPr>
          </w:p>
        </w:tc>
      </w:tr>
      <w:tr w:rsidR="008A0370">
        <w:tblPrEx>
          <w:tblCellMar>
            <w:top w:w="0" w:type="dxa"/>
            <w:bottom w:w="0" w:type="dxa"/>
          </w:tblCellMar>
        </w:tblPrEx>
        <w:tc>
          <w:tcPr>
            <w:tcW w:w="682" w:type="dxa"/>
            <w:vMerge w:val="restart"/>
            <w:tcMar>
              <w:top w:w="0" w:type="dxa"/>
              <w:left w:w="0" w:type="dxa"/>
              <w:bottom w:w="0" w:type="dxa"/>
              <w:right w:w="0" w:type="dxa"/>
            </w:tcMar>
          </w:tcPr>
          <w:p w:rsidR="008A0370" w:rsidRDefault="008A0370">
            <w:pPr>
              <w:pStyle w:val="ConsPlusNormal"/>
              <w:jc w:val="center"/>
            </w:pPr>
            <w:r>
              <w:t>2</w:t>
            </w:r>
          </w:p>
        </w:tc>
        <w:tc>
          <w:tcPr>
            <w:tcW w:w="2258" w:type="dxa"/>
            <w:vMerge w:val="restart"/>
            <w:tcMar>
              <w:top w:w="0" w:type="dxa"/>
              <w:left w:w="0" w:type="dxa"/>
              <w:bottom w:w="0" w:type="dxa"/>
              <w:right w:w="0" w:type="dxa"/>
            </w:tcMar>
          </w:tcPr>
          <w:p w:rsidR="008A0370" w:rsidRDefault="008A0370">
            <w:pPr>
              <w:pStyle w:val="ConsPlusNormal"/>
            </w:pPr>
            <w:r>
              <w:t>Заместитель директора по основной деятельности</w:t>
            </w:r>
          </w:p>
        </w:tc>
        <w:tc>
          <w:tcPr>
            <w:tcW w:w="564" w:type="dxa"/>
            <w:vMerge w:val="restart"/>
            <w:tcMar>
              <w:top w:w="0" w:type="dxa"/>
              <w:left w:w="0" w:type="dxa"/>
              <w:bottom w:w="0" w:type="dxa"/>
              <w:right w:w="0" w:type="dxa"/>
            </w:tcMar>
          </w:tcPr>
          <w:p w:rsidR="008A0370" w:rsidRDefault="008A0370">
            <w:pPr>
              <w:pStyle w:val="ConsPlusNormal"/>
              <w:jc w:val="center"/>
            </w:pPr>
            <w:r>
              <w:t>1</w:t>
            </w:r>
          </w:p>
        </w:tc>
        <w:tc>
          <w:tcPr>
            <w:tcW w:w="517" w:type="dxa"/>
            <w:vMerge w:val="restart"/>
            <w:tcMar>
              <w:top w:w="0" w:type="dxa"/>
              <w:left w:w="0" w:type="dxa"/>
              <w:bottom w:w="0" w:type="dxa"/>
              <w:right w:w="0" w:type="dxa"/>
            </w:tcMar>
          </w:tcPr>
          <w:p w:rsidR="008A0370" w:rsidRDefault="008A0370">
            <w:pPr>
              <w:pStyle w:val="ConsPlusNormal"/>
              <w:jc w:val="center"/>
            </w:pPr>
            <w:r>
              <w:t>1</w:t>
            </w:r>
          </w:p>
        </w:tc>
        <w:tc>
          <w:tcPr>
            <w:tcW w:w="517" w:type="dxa"/>
            <w:vMerge w:val="restart"/>
            <w:tcMar>
              <w:top w:w="0" w:type="dxa"/>
              <w:left w:w="0" w:type="dxa"/>
              <w:bottom w:w="0" w:type="dxa"/>
              <w:right w:w="0" w:type="dxa"/>
            </w:tcMar>
          </w:tcPr>
          <w:p w:rsidR="008A0370" w:rsidRDefault="008A0370">
            <w:pPr>
              <w:pStyle w:val="ConsPlusNormal"/>
              <w:jc w:val="center"/>
            </w:pPr>
            <w:r>
              <w:t>2</w:t>
            </w:r>
          </w:p>
        </w:tc>
        <w:tc>
          <w:tcPr>
            <w:tcW w:w="517" w:type="dxa"/>
            <w:vMerge w:val="restart"/>
            <w:tcMar>
              <w:top w:w="0" w:type="dxa"/>
              <w:left w:w="0" w:type="dxa"/>
              <w:bottom w:w="0" w:type="dxa"/>
              <w:right w:w="0" w:type="dxa"/>
            </w:tcMar>
          </w:tcPr>
          <w:p w:rsidR="008A0370" w:rsidRDefault="008A0370">
            <w:pPr>
              <w:pStyle w:val="ConsPlusNormal"/>
              <w:jc w:val="center"/>
            </w:pPr>
            <w:r>
              <w:t>2</w:t>
            </w:r>
          </w:p>
        </w:tc>
        <w:tc>
          <w:tcPr>
            <w:tcW w:w="800" w:type="dxa"/>
            <w:vMerge w:val="restart"/>
            <w:tcMar>
              <w:top w:w="0" w:type="dxa"/>
              <w:left w:w="0" w:type="dxa"/>
              <w:bottom w:w="0" w:type="dxa"/>
              <w:right w:w="0" w:type="dxa"/>
            </w:tcMar>
          </w:tcPr>
          <w:p w:rsidR="008A0370" w:rsidRDefault="008A0370">
            <w:pPr>
              <w:pStyle w:val="ConsPlusNormal"/>
              <w:jc w:val="center"/>
            </w:pPr>
            <w:r>
              <w:t>2</w:t>
            </w:r>
          </w:p>
        </w:tc>
        <w:tc>
          <w:tcPr>
            <w:tcW w:w="3200" w:type="dxa"/>
            <w:tcBorders>
              <w:bottom w:val="nil"/>
            </w:tcBorders>
            <w:tcMar>
              <w:top w:w="0" w:type="dxa"/>
              <w:left w:w="0" w:type="dxa"/>
              <w:bottom w:w="0" w:type="dxa"/>
              <w:right w:w="0" w:type="dxa"/>
            </w:tcMar>
          </w:tcPr>
          <w:p w:rsidR="008A0370" w:rsidRDefault="008A0370">
            <w:pPr>
              <w:pStyle w:val="ConsPlusNormal"/>
              <w:ind w:firstLine="538"/>
            </w:pPr>
            <w:r>
              <w:t>Вводится дополнительно:</w:t>
            </w:r>
          </w:p>
        </w:tc>
      </w:tr>
      <w:tr w:rsidR="008A0370">
        <w:tblPrEx>
          <w:tblBorders>
            <w:insideH w:val="nil"/>
          </w:tblBorders>
          <w:tblCellMar>
            <w:top w:w="0" w:type="dxa"/>
            <w:bottom w:w="0" w:type="dxa"/>
          </w:tblCellMar>
        </w:tblPrEx>
        <w:tc>
          <w:tcPr>
            <w:tcW w:w="682" w:type="dxa"/>
            <w:vMerge/>
          </w:tcPr>
          <w:p w:rsidR="008A0370" w:rsidRDefault="008A0370">
            <w:pPr>
              <w:pStyle w:val="ConsPlusNormal"/>
            </w:pPr>
          </w:p>
        </w:tc>
        <w:tc>
          <w:tcPr>
            <w:tcW w:w="2258" w:type="dxa"/>
            <w:vMerge/>
          </w:tcPr>
          <w:p w:rsidR="008A0370" w:rsidRDefault="008A0370">
            <w:pPr>
              <w:pStyle w:val="ConsPlusNormal"/>
            </w:pPr>
          </w:p>
        </w:tc>
        <w:tc>
          <w:tcPr>
            <w:tcW w:w="564"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800" w:type="dxa"/>
            <w:vMerge/>
          </w:tcPr>
          <w:p w:rsidR="008A0370" w:rsidRDefault="008A0370">
            <w:pPr>
              <w:pStyle w:val="ConsPlusNormal"/>
            </w:pPr>
          </w:p>
        </w:tc>
        <w:tc>
          <w:tcPr>
            <w:tcW w:w="3200" w:type="dxa"/>
            <w:tcBorders>
              <w:top w:val="nil"/>
              <w:bottom w:val="nil"/>
            </w:tcBorders>
            <w:tcMar>
              <w:top w:w="0" w:type="dxa"/>
              <w:left w:w="0" w:type="dxa"/>
              <w:bottom w:w="0" w:type="dxa"/>
              <w:right w:w="0" w:type="dxa"/>
            </w:tcMar>
          </w:tcPr>
          <w:p w:rsidR="008A0370" w:rsidRDefault="008A0370">
            <w:pPr>
              <w:pStyle w:val="ConsPlusNormal"/>
              <w:ind w:firstLine="538"/>
            </w:pPr>
            <w:r>
              <w:t>в начальных, базовых, средних, специальных школах, реализующих образовательную программу дошкольного образования, образовательные программы специального образования на уровне дошкольного образования, в которых с обучающимися проводятся факультативные занятия естественно-математической, гуманитарной, обществоведческой, экологической, военно-патриотической, музыкальной, хореографической, художественной, театральной, спортивной и иной направленности и (или) на факультативных занятиях изучаются отдельные учебные предметы, модули на повышенном уровне, при наличии от 60 до 99 таких обучающихся - 0,5 штатной единицы, 100 и более - 1 штатная единица, но не более одной штатной единицы на учреждение образования.</w:t>
            </w:r>
          </w:p>
        </w:tc>
      </w:tr>
      <w:tr w:rsidR="008A0370">
        <w:tblPrEx>
          <w:tblCellMar>
            <w:top w:w="0" w:type="dxa"/>
            <w:bottom w:w="0" w:type="dxa"/>
          </w:tblCellMar>
        </w:tblPrEx>
        <w:tc>
          <w:tcPr>
            <w:tcW w:w="682" w:type="dxa"/>
            <w:vMerge/>
          </w:tcPr>
          <w:p w:rsidR="008A0370" w:rsidRDefault="008A0370">
            <w:pPr>
              <w:pStyle w:val="ConsPlusNormal"/>
            </w:pPr>
          </w:p>
        </w:tc>
        <w:tc>
          <w:tcPr>
            <w:tcW w:w="2258" w:type="dxa"/>
            <w:vMerge/>
          </w:tcPr>
          <w:p w:rsidR="008A0370" w:rsidRDefault="008A0370">
            <w:pPr>
              <w:pStyle w:val="ConsPlusNormal"/>
            </w:pPr>
          </w:p>
        </w:tc>
        <w:tc>
          <w:tcPr>
            <w:tcW w:w="564"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800" w:type="dxa"/>
            <w:vMerge/>
          </w:tcPr>
          <w:p w:rsidR="008A0370" w:rsidRDefault="008A0370">
            <w:pPr>
              <w:pStyle w:val="ConsPlusNormal"/>
            </w:pPr>
          </w:p>
        </w:tc>
        <w:tc>
          <w:tcPr>
            <w:tcW w:w="3200" w:type="dxa"/>
            <w:tcBorders>
              <w:top w:val="nil"/>
              <w:bottom w:val="nil"/>
            </w:tcBorders>
            <w:tcMar>
              <w:top w:w="0" w:type="dxa"/>
              <w:left w:w="0" w:type="dxa"/>
              <w:bottom w:w="0" w:type="dxa"/>
              <w:right w:w="0" w:type="dxa"/>
            </w:tcMar>
          </w:tcPr>
          <w:p w:rsidR="008A0370" w:rsidRDefault="008A0370">
            <w:pPr>
              <w:pStyle w:val="ConsPlusNormal"/>
              <w:ind w:firstLine="538"/>
            </w:pPr>
            <w:r>
              <w:t xml:space="preserve">Руководитель начальной, базовой, средней, специальной школ, реализующих образовательную программу дошкольного образования, образовательные программы специального образования на уровне дошкольного образования, самостоятельно определяет количество штатных </w:t>
            </w:r>
            <w:r>
              <w:lastRenderedPageBreak/>
              <w:t>единиц заместителей директора по учебной, учебно-воспитательной, воспитательной работе в пределах количества штатных единиц заместителей директора по основной деятельности</w:t>
            </w:r>
          </w:p>
        </w:tc>
      </w:tr>
      <w:tr w:rsidR="008A0370">
        <w:tblPrEx>
          <w:tblBorders>
            <w:insideH w:val="nil"/>
          </w:tblBorders>
          <w:tblCellMar>
            <w:top w:w="0" w:type="dxa"/>
            <w:bottom w:w="0" w:type="dxa"/>
          </w:tblCellMar>
        </w:tblPrEx>
        <w:tc>
          <w:tcPr>
            <w:tcW w:w="9055" w:type="dxa"/>
            <w:gridSpan w:val="8"/>
            <w:tcBorders>
              <w:top w:val="nil"/>
            </w:tcBorders>
            <w:tcMar>
              <w:top w:w="0" w:type="dxa"/>
              <w:left w:w="0" w:type="dxa"/>
              <w:bottom w:w="0" w:type="dxa"/>
              <w:right w:w="0" w:type="dxa"/>
            </w:tcMar>
          </w:tcPr>
          <w:p w:rsidR="008A0370" w:rsidRDefault="008A0370">
            <w:pPr>
              <w:pStyle w:val="ConsPlusNormal"/>
              <w:jc w:val="both"/>
            </w:pPr>
            <w:r>
              <w:lastRenderedPageBreak/>
              <w:t xml:space="preserve">(в ред. </w:t>
            </w:r>
            <w:hyperlink r:id="rId127">
              <w:r>
                <w:rPr>
                  <w:color w:val="0000FF"/>
                </w:rPr>
                <w:t>постановления</w:t>
              </w:r>
            </w:hyperlink>
            <w:r>
              <w:t xml:space="preserve"> Минобразования от 11.08.2022 N 249)</w:t>
            </w:r>
          </w:p>
        </w:tc>
      </w:tr>
      <w:tr w:rsidR="008A0370">
        <w:tblPrEx>
          <w:tblCellMar>
            <w:top w:w="0" w:type="dxa"/>
            <w:bottom w:w="0" w:type="dxa"/>
          </w:tblCellMar>
        </w:tblPrEx>
        <w:tc>
          <w:tcPr>
            <w:tcW w:w="682" w:type="dxa"/>
            <w:tcMar>
              <w:top w:w="0" w:type="dxa"/>
              <w:left w:w="0" w:type="dxa"/>
              <w:bottom w:w="0" w:type="dxa"/>
              <w:right w:w="0" w:type="dxa"/>
            </w:tcMar>
          </w:tcPr>
          <w:p w:rsidR="008A0370" w:rsidRDefault="008A0370">
            <w:pPr>
              <w:pStyle w:val="ConsPlusNormal"/>
              <w:jc w:val="center"/>
            </w:pPr>
            <w:r>
              <w:t>3</w:t>
            </w:r>
          </w:p>
        </w:tc>
        <w:tc>
          <w:tcPr>
            <w:tcW w:w="2258" w:type="dxa"/>
            <w:tcMar>
              <w:top w:w="0" w:type="dxa"/>
              <w:left w:w="0" w:type="dxa"/>
              <w:bottom w:w="0" w:type="dxa"/>
              <w:right w:w="0" w:type="dxa"/>
            </w:tcMar>
          </w:tcPr>
          <w:p w:rsidR="008A0370" w:rsidRDefault="008A0370">
            <w:pPr>
              <w:pStyle w:val="ConsPlusNormal"/>
            </w:pPr>
            <w:r>
              <w:t>Заместитель директора по хозяйственной работе</w:t>
            </w:r>
          </w:p>
        </w:tc>
        <w:tc>
          <w:tcPr>
            <w:tcW w:w="564" w:type="dxa"/>
            <w:tcMar>
              <w:top w:w="0" w:type="dxa"/>
              <w:left w:w="0" w:type="dxa"/>
              <w:bottom w:w="0" w:type="dxa"/>
              <w:right w:w="0" w:type="dxa"/>
            </w:tcMar>
          </w:tcPr>
          <w:p w:rsidR="008A0370" w:rsidRDefault="008A0370">
            <w:pPr>
              <w:pStyle w:val="ConsPlusNormal"/>
              <w:jc w:val="center"/>
            </w:pPr>
            <w:r>
              <w:t>-</w:t>
            </w:r>
          </w:p>
        </w:tc>
        <w:tc>
          <w:tcPr>
            <w:tcW w:w="517" w:type="dxa"/>
            <w:tcMar>
              <w:top w:w="0" w:type="dxa"/>
              <w:left w:w="0" w:type="dxa"/>
              <w:bottom w:w="0" w:type="dxa"/>
              <w:right w:w="0" w:type="dxa"/>
            </w:tcMar>
          </w:tcPr>
          <w:p w:rsidR="008A0370" w:rsidRDefault="008A0370">
            <w:pPr>
              <w:pStyle w:val="ConsPlusNormal"/>
              <w:jc w:val="center"/>
            </w:pPr>
            <w:r>
              <w:t>-</w:t>
            </w:r>
          </w:p>
        </w:tc>
        <w:tc>
          <w:tcPr>
            <w:tcW w:w="517" w:type="dxa"/>
            <w:tcMar>
              <w:top w:w="0" w:type="dxa"/>
              <w:left w:w="0" w:type="dxa"/>
              <w:bottom w:w="0" w:type="dxa"/>
              <w:right w:w="0" w:type="dxa"/>
            </w:tcMar>
          </w:tcPr>
          <w:p w:rsidR="008A0370" w:rsidRDefault="008A0370">
            <w:pPr>
              <w:pStyle w:val="ConsPlusNormal"/>
              <w:jc w:val="center"/>
            </w:pPr>
            <w:r>
              <w:t>-</w:t>
            </w:r>
          </w:p>
        </w:tc>
        <w:tc>
          <w:tcPr>
            <w:tcW w:w="517" w:type="dxa"/>
            <w:tcMar>
              <w:top w:w="0" w:type="dxa"/>
              <w:left w:w="0" w:type="dxa"/>
              <w:bottom w:w="0" w:type="dxa"/>
              <w:right w:w="0" w:type="dxa"/>
            </w:tcMar>
          </w:tcPr>
          <w:p w:rsidR="008A0370" w:rsidRDefault="008A0370">
            <w:pPr>
              <w:pStyle w:val="ConsPlusNormal"/>
              <w:jc w:val="center"/>
            </w:pPr>
            <w:r>
              <w:t>1</w:t>
            </w:r>
          </w:p>
        </w:tc>
        <w:tc>
          <w:tcPr>
            <w:tcW w:w="800" w:type="dxa"/>
            <w:tcMar>
              <w:top w:w="0" w:type="dxa"/>
              <w:left w:w="0" w:type="dxa"/>
              <w:bottom w:w="0" w:type="dxa"/>
              <w:right w:w="0" w:type="dxa"/>
            </w:tcMar>
          </w:tcPr>
          <w:p w:rsidR="008A0370" w:rsidRDefault="008A0370">
            <w:pPr>
              <w:pStyle w:val="ConsPlusNormal"/>
              <w:jc w:val="center"/>
            </w:pPr>
            <w:r>
              <w:t>1</w:t>
            </w:r>
          </w:p>
        </w:tc>
        <w:tc>
          <w:tcPr>
            <w:tcW w:w="3200" w:type="dxa"/>
            <w:tcMar>
              <w:top w:w="0" w:type="dxa"/>
              <w:left w:w="0" w:type="dxa"/>
              <w:bottom w:w="0" w:type="dxa"/>
              <w:right w:w="0" w:type="dxa"/>
            </w:tcMar>
          </w:tcPr>
          <w:p w:rsidR="008A0370" w:rsidRDefault="008A0370">
            <w:pPr>
              <w:pStyle w:val="ConsPlusNormal"/>
            </w:pPr>
          </w:p>
        </w:tc>
      </w:tr>
      <w:tr w:rsidR="008A0370">
        <w:tblPrEx>
          <w:tblCellMar>
            <w:top w:w="0" w:type="dxa"/>
            <w:bottom w:w="0" w:type="dxa"/>
          </w:tblCellMar>
        </w:tblPrEx>
        <w:tc>
          <w:tcPr>
            <w:tcW w:w="682" w:type="dxa"/>
            <w:tcMar>
              <w:top w:w="0" w:type="dxa"/>
              <w:left w:w="0" w:type="dxa"/>
              <w:bottom w:w="0" w:type="dxa"/>
              <w:right w:w="0" w:type="dxa"/>
            </w:tcMar>
          </w:tcPr>
          <w:p w:rsidR="008A0370" w:rsidRDefault="008A0370">
            <w:pPr>
              <w:pStyle w:val="ConsPlusNormal"/>
              <w:jc w:val="center"/>
            </w:pPr>
            <w:r>
              <w:t>4</w:t>
            </w:r>
          </w:p>
        </w:tc>
        <w:tc>
          <w:tcPr>
            <w:tcW w:w="2258" w:type="dxa"/>
            <w:tcMar>
              <w:top w:w="0" w:type="dxa"/>
              <w:left w:w="0" w:type="dxa"/>
              <w:bottom w:w="0" w:type="dxa"/>
              <w:right w:w="0" w:type="dxa"/>
            </w:tcMar>
          </w:tcPr>
          <w:p w:rsidR="008A0370" w:rsidRDefault="008A0370">
            <w:pPr>
              <w:pStyle w:val="ConsPlusNormal"/>
            </w:pPr>
            <w:r>
              <w:t>Заведующий хозяйством</w:t>
            </w:r>
          </w:p>
        </w:tc>
        <w:tc>
          <w:tcPr>
            <w:tcW w:w="564" w:type="dxa"/>
            <w:tcMar>
              <w:top w:w="0" w:type="dxa"/>
              <w:left w:w="0" w:type="dxa"/>
              <w:bottom w:w="0" w:type="dxa"/>
              <w:right w:w="0" w:type="dxa"/>
            </w:tcMar>
          </w:tcPr>
          <w:p w:rsidR="008A0370" w:rsidRDefault="008A0370">
            <w:pPr>
              <w:pStyle w:val="ConsPlusNormal"/>
              <w:jc w:val="center"/>
            </w:pPr>
            <w:r>
              <w:t>1</w:t>
            </w:r>
          </w:p>
        </w:tc>
        <w:tc>
          <w:tcPr>
            <w:tcW w:w="517" w:type="dxa"/>
            <w:tcMar>
              <w:top w:w="0" w:type="dxa"/>
              <w:left w:w="0" w:type="dxa"/>
              <w:bottom w:w="0" w:type="dxa"/>
              <w:right w:w="0" w:type="dxa"/>
            </w:tcMar>
          </w:tcPr>
          <w:p w:rsidR="008A0370" w:rsidRDefault="008A0370">
            <w:pPr>
              <w:pStyle w:val="ConsPlusNormal"/>
              <w:jc w:val="center"/>
            </w:pPr>
            <w:r>
              <w:t>1</w:t>
            </w:r>
          </w:p>
        </w:tc>
        <w:tc>
          <w:tcPr>
            <w:tcW w:w="517" w:type="dxa"/>
            <w:tcMar>
              <w:top w:w="0" w:type="dxa"/>
              <w:left w:w="0" w:type="dxa"/>
              <w:bottom w:w="0" w:type="dxa"/>
              <w:right w:w="0" w:type="dxa"/>
            </w:tcMar>
          </w:tcPr>
          <w:p w:rsidR="008A0370" w:rsidRDefault="008A0370">
            <w:pPr>
              <w:pStyle w:val="ConsPlusNormal"/>
              <w:jc w:val="center"/>
            </w:pPr>
            <w:r>
              <w:t>1</w:t>
            </w:r>
          </w:p>
        </w:tc>
        <w:tc>
          <w:tcPr>
            <w:tcW w:w="517" w:type="dxa"/>
            <w:tcMar>
              <w:top w:w="0" w:type="dxa"/>
              <w:left w:w="0" w:type="dxa"/>
              <w:bottom w:w="0" w:type="dxa"/>
              <w:right w:w="0" w:type="dxa"/>
            </w:tcMar>
          </w:tcPr>
          <w:p w:rsidR="008A0370" w:rsidRDefault="008A0370">
            <w:pPr>
              <w:pStyle w:val="ConsPlusNormal"/>
              <w:jc w:val="center"/>
            </w:pPr>
            <w:r>
              <w:t>-</w:t>
            </w:r>
          </w:p>
        </w:tc>
        <w:tc>
          <w:tcPr>
            <w:tcW w:w="800" w:type="dxa"/>
            <w:tcMar>
              <w:top w:w="0" w:type="dxa"/>
              <w:left w:w="0" w:type="dxa"/>
              <w:bottom w:w="0" w:type="dxa"/>
              <w:right w:w="0" w:type="dxa"/>
            </w:tcMar>
          </w:tcPr>
          <w:p w:rsidR="008A0370" w:rsidRDefault="008A0370">
            <w:pPr>
              <w:pStyle w:val="ConsPlusNormal"/>
              <w:jc w:val="center"/>
            </w:pPr>
            <w:r>
              <w:t>-</w:t>
            </w:r>
          </w:p>
        </w:tc>
        <w:tc>
          <w:tcPr>
            <w:tcW w:w="3200" w:type="dxa"/>
            <w:tcMar>
              <w:top w:w="0" w:type="dxa"/>
              <w:left w:w="0" w:type="dxa"/>
              <w:bottom w:w="0" w:type="dxa"/>
              <w:right w:w="0" w:type="dxa"/>
            </w:tcMar>
          </w:tcPr>
          <w:p w:rsidR="008A0370" w:rsidRDefault="008A0370">
            <w:pPr>
              <w:pStyle w:val="ConsPlusNormal"/>
            </w:pPr>
          </w:p>
        </w:tc>
      </w:tr>
      <w:tr w:rsidR="008A0370">
        <w:tblPrEx>
          <w:tblBorders>
            <w:insideH w:val="nil"/>
          </w:tblBorders>
          <w:tblCellMar>
            <w:top w:w="0" w:type="dxa"/>
            <w:bottom w:w="0" w:type="dxa"/>
          </w:tblCellMar>
        </w:tblPrEx>
        <w:tc>
          <w:tcPr>
            <w:tcW w:w="682" w:type="dxa"/>
            <w:tcBorders>
              <w:bottom w:val="nil"/>
            </w:tcBorders>
            <w:tcMar>
              <w:top w:w="0" w:type="dxa"/>
              <w:left w:w="0" w:type="dxa"/>
              <w:bottom w:w="0" w:type="dxa"/>
              <w:right w:w="0" w:type="dxa"/>
            </w:tcMar>
          </w:tcPr>
          <w:p w:rsidR="008A0370" w:rsidRDefault="008A0370">
            <w:pPr>
              <w:pStyle w:val="ConsPlusNormal"/>
              <w:jc w:val="center"/>
            </w:pPr>
            <w:r>
              <w:t>5</w:t>
            </w:r>
          </w:p>
        </w:tc>
        <w:tc>
          <w:tcPr>
            <w:tcW w:w="2258" w:type="dxa"/>
            <w:tcBorders>
              <w:bottom w:val="nil"/>
            </w:tcBorders>
            <w:tcMar>
              <w:top w:w="0" w:type="dxa"/>
              <w:left w:w="0" w:type="dxa"/>
              <w:bottom w:w="0" w:type="dxa"/>
              <w:right w:w="0" w:type="dxa"/>
            </w:tcMar>
          </w:tcPr>
          <w:p w:rsidR="008A0370" w:rsidRDefault="008A0370">
            <w:pPr>
              <w:pStyle w:val="ConsPlusNormal"/>
            </w:pPr>
            <w:r>
              <w:t>Главный бухгалтер</w:t>
            </w:r>
          </w:p>
        </w:tc>
        <w:tc>
          <w:tcPr>
            <w:tcW w:w="564" w:type="dxa"/>
            <w:tcBorders>
              <w:bottom w:val="nil"/>
            </w:tcBorders>
            <w:tcMar>
              <w:top w:w="0" w:type="dxa"/>
              <w:left w:w="0" w:type="dxa"/>
              <w:bottom w:w="0" w:type="dxa"/>
              <w:right w:w="0" w:type="dxa"/>
            </w:tcMar>
          </w:tcPr>
          <w:p w:rsidR="008A0370" w:rsidRDefault="008A0370">
            <w:pPr>
              <w:pStyle w:val="ConsPlusNormal"/>
              <w:jc w:val="center"/>
            </w:pPr>
            <w:r>
              <w:t>1</w:t>
            </w:r>
          </w:p>
        </w:tc>
        <w:tc>
          <w:tcPr>
            <w:tcW w:w="517" w:type="dxa"/>
            <w:tcBorders>
              <w:bottom w:val="nil"/>
            </w:tcBorders>
            <w:tcMar>
              <w:top w:w="0" w:type="dxa"/>
              <w:left w:w="0" w:type="dxa"/>
              <w:bottom w:w="0" w:type="dxa"/>
              <w:right w:w="0" w:type="dxa"/>
            </w:tcMar>
          </w:tcPr>
          <w:p w:rsidR="008A0370" w:rsidRDefault="008A0370">
            <w:pPr>
              <w:pStyle w:val="ConsPlusNormal"/>
              <w:jc w:val="center"/>
            </w:pPr>
            <w:r>
              <w:t>1</w:t>
            </w:r>
          </w:p>
        </w:tc>
        <w:tc>
          <w:tcPr>
            <w:tcW w:w="517" w:type="dxa"/>
            <w:tcBorders>
              <w:bottom w:val="nil"/>
            </w:tcBorders>
            <w:tcMar>
              <w:top w:w="0" w:type="dxa"/>
              <w:left w:w="0" w:type="dxa"/>
              <w:bottom w:w="0" w:type="dxa"/>
              <w:right w:w="0" w:type="dxa"/>
            </w:tcMar>
          </w:tcPr>
          <w:p w:rsidR="008A0370" w:rsidRDefault="008A0370">
            <w:pPr>
              <w:pStyle w:val="ConsPlusNormal"/>
              <w:jc w:val="center"/>
            </w:pPr>
            <w:r>
              <w:t>1</w:t>
            </w:r>
          </w:p>
        </w:tc>
        <w:tc>
          <w:tcPr>
            <w:tcW w:w="517" w:type="dxa"/>
            <w:tcBorders>
              <w:bottom w:val="nil"/>
            </w:tcBorders>
            <w:tcMar>
              <w:top w:w="0" w:type="dxa"/>
              <w:left w:w="0" w:type="dxa"/>
              <w:bottom w:w="0" w:type="dxa"/>
              <w:right w:w="0" w:type="dxa"/>
            </w:tcMar>
          </w:tcPr>
          <w:p w:rsidR="008A0370" w:rsidRDefault="008A0370">
            <w:pPr>
              <w:pStyle w:val="ConsPlusNormal"/>
              <w:jc w:val="center"/>
            </w:pPr>
            <w:r>
              <w:t>1</w:t>
            </w:r>
          </w:p>
        </w:tc>
        <w:tc>
          <w:tcPr>
            <w:tcW w:w="800" w:type="dxa"/>
            <w:tcBorders>
              <w:bottom w:val="nil"/>
            </w:tcBorders>
            <w:tcMar>
              <w:top w:w="0" w:type="dxa"/>
              <w:left w:w="0" w:type="dxa"/>
              <w:bottom w:w="0" w:type="dxa"/>
              <w:right w:w="0" w:type="dxa"/>
            </w:tcMar>
          </w:tcPr>
          <w:p w:rsidR="008A0370" w:rsidRDefault="008A0370">
            <w:pPr>
              <w:pStyle w:val="ConsPlusNormal"/>
              <w:jc w:val="center"/>
            </w:pPr>
            <w:r>
              <w:t>1</w:t>
            </w:r>
          </w:p>
        </w:tc>
        <w:tc>
          <w:tcPr>
            <w:tcW w:w="3200" w:type="dxa"/>
            <w:tcBorders>
              <w:bottom w:val="nil"/>
            </w:tcBorders>
            <w:tcMar>
              <w:top w:w="0" w:type="dxa"/>
              <w:left w:w="0" w:type="dxa"/>
              <w:bottom w:w="0" w:type="dxa"/>
              <w:right w:w="0" w:type="dxa"/>
            </w:tcMar>
          </w:tcPr>
          <w:p w:rsidR="008A0370" w:rsidRDefault="008A0370">
            <w:pPr>
              <w:pStyle w:val="ConsPlusNormal"/>
              <w:ind w:firstLine="538"/>
            </w:pPr>
            <w:r>
              <w:t>Не вводится при передаче функций по ведению бухгалтерского учета, составлению бухгалтерской и (или) финансовой отчетности государственному учреждению, созданному исполнительным комитетом областного или базового территориальных уровней для обеспечения деятельности бюджетных организаций</w:t>
            </w:r>
          </w:p>
        </w:tc>
      </w:tr>
      <w:tr w:rsidR="008A0370">
        <w:tblPrEx>
          <w:tblBorders>
            <w:insideH w:val="nil"/>
          </w:tblBorders>
          <w:tblCellMar>
            <w:top w:w="0" w:type="dxa"/>
            <w:bottom w:w="0" w:type="dxa"/>
          </w:tblCellMar>
        </w:tblPrEx>
        <w:tc>
          <w:tcPr>
            <w:tcW w:w="9055" w:type="dxa"/>
            <w:gridSpan w:val="8"/>
            <w:tcBorders>
              <w:top w:val="nil"/>
            </w:tcBorders>
            <w:tcMar>
              <w:top w:w="0" w:type="dxa"/>
              <w:left w:w="0" w:type="dxa"/>
              <w:bottom w:w="0" w:type="dxa"/>
              <w:right w:w="0" w:type="dxa"/>
            </w:tcMar>
          </w:tcPr>
          <w:p w:rsidR="008A0370" w:rsidRDefault="008A0370">
            <w:pPr>
              <w:pStyle w:val="ConsPlusNormal"/>
              <w:jc w:val="both"/>
            </w:pPr>
            <w:r>
              <w:t xml:space="preserve">(в ред. постановлений Минобразования от 22.05.2015 </w:t>
            </w:r>
            <w:hyperlink r:id="rId128">
              <w:r>
                <w:rPr>
                  <w:color w:val="0000FF"/>
                </w:rPr>
                <w:t>N 42</w:t>
              </w:r>
            </w:hyperlink>
            <w:r>
              <w:t xml:space="preserve">, от 11.08.2022 </w:t>
            </w:r>
            <w:hyperlink r:id="rId129">
              <w:r>
                <w:rPr>
                  <w:color w:val="0000FF"/>
                </w:rPr>
                <w:t>N 249</w:t>
              </w:r>
            </w:hyperlink>
            <w:r>
              <w:t>)</w:t>
            </w:r>
          </w:p>
        </w:tc>
      </w:tr>
      <w:tr w:rsidR="008A0370">
        <w:tblPrEx>
          <w:tblBorders>
            <w:insideH w:val="nil"/>
          </w:tblBorders>
          <w:tblCellMar>
            <w:top w:w="0" w:type="dxa"/>
            <w:bottom w:w="0" w:type="dxa"/>
          </w:tblCellMar>
        </w:tblPrEx>
        <w:tc>
          <w:tcPr>
            <w:tcW w:w="682" w:type="dxa"/>
            <w:tcBorders>
              <w:bottom w:val="nil"/>
            </w:tcBorders>
            <w:tcMar>
              <w:top w:w="0" w:type="dxa"/>
              <w:left w:w="0" w:type="dxa"/>
              <w:bottom w:w="0" w:type="dxa"/>
              <w:right w:w="0" w:type="dxa"/>
            </w:tcMar>
          </w:tcPr>
          <w:p w:rsidR="008A0370" w:rsidRDefault="008A0370">
            <w:pPr>
              <w:pStyle w:val="ConsPlusNormal"/>
              <w:jc w:val="center"/>
            </w:pPr>
            <w:r>
              <w:t>6</w:t>
            </w:r>
          </w:p>
        </w:tc>
        <w:tc>
          <w:tcPr>
            <w:tcW w:w="2258" w:type="dxa"/>
            <w:tcBorders>
              <w:bottom w:val="nil"/>
            </w:tcBorders>
            <w:tcMar>
              <w:top w:w="0" w:type="dxa"/>
              <w:left w:w="0" w:type="dxa"/>
              <w:bottom w:w="0" w:type="dxa"/>
              <w:right w:w="0" w:type="dxa"/>
            </w:tcMar>
          </w:tcPr>
          <w:p w:rsidR="008A0370" w:rsidRDefault="008A0370">
            <w:pPr>
              <w:pStyle w:val="ConsPlusNormal"/>
            </w:pPr>
            <w:r>
              <w:t>Бухгалтер</w:t>
            </w:r>
          </w:p>
        </w:tc>
        <w:tc>
          <w:tcPr>
            <w:tcW w:w="564" w:type="dxa"/>
            <w:tcBorders>
              <w:bottom w:val="nil"/>
            </w:tcBorders>
            <w:tcMar>
              <w:top w:w="0" w:type="dxa"/>
              <w:left w:w="0" w:type="dxa"/>
              <w:bottom w:w="0" w:type="dxa"/>
              <w:right w:w="0" w:type="dxa"/>
            </w:tcMar>
          </w:tcPr>
          <w:p w:rsidR="008A0370" w:rsidRDefault="008A0370">
            <w:pPr>
              <w:pStyle w:val="ConsPlusNormal"/>
              <w:jc w:val="center"/>
            </w:pPr>
            <w:r>
              <w:t>-</w:t>
            </w:r>
          </w:p>
        </w:tc>
        <w:tc>
          <w:tcPr>
            <w:tcW w:w="517" w:type="dxa"/>
            <w:tcBorders>
              <w:bottom w:val="nil"/>
            </w:tcBorders>
            <w:tcMar>
              <w:top w:w="0" w:type="dxa"/>
              <w:left w:w="0" w:type="dxa"/>
              <w:bottom w:w="0" w:type="dxa"/>
              <w:right w:w="0" w:type="dxa"/>
            </w:tcMar>
          </w:tcPr>
          <w:p w:rsidR="008A0370" w:rsidRDefault="008A0370">
            <w:pPr>
              <w:pStyle w:val="ConsPlusNormal"/>
              <w:jc w:val="center"/>
            </w:pPr>
            <w:r>
              <w:t>-</w:t>
            </w:r>
          </w:p>
        </w:tc>
        <w:tc>
          <w:tcPr>
            <w:tcW w:w="517" w:type="dxa"/>
            <w:tcBorders>
              <w:bottom w:val="nil"/>
            </w:tcBorders>
            <w:tcMar>
              <w:top w:w="0" w:type="dxa"/>
              <w:left w:w="0" w:type="dxa"/>
              <w:bottom w:w="0" w:type="dxa"/>
              <w:right w:w="0" w:type="dxa"/>
            </w:tcMar>
          </w:tcPr>
          <w:p w:rsidR="008A0370" w:rsidRDefault="008A0370">
            <w:pPr>
              <w:pStyle w:val="ConsPlusNormal"/>
              <w:jc w:val="center"/>
            </w:pPr>
            <w:r>
              <w:t>-</w:t>
            </w:r>
          </w:p>
        </w:tc>
        <w:tc>
          <w:tcPr>
            <w:tcW w:w="517" w:type="dxa"/>
            <w:tcBorders>
              <w:bottom w:val="nil"/>
            </w:tcBorders>
            <w:tcMar>
              <w:top w:w="0" w:type="dxa"/>
              <w:left w:w="0" w:type="dxa"/>
              <w:bottom w:w="0" w:type="dxa"/>
              <w:right w:w="0" w:type="dxa"/>
            </w:tcMar>
          </w:tcPr>
          <w:p w:rsidR="008A0370" w:rsidRDefault="008A0370">
            <w:pPr>
              <w:pStyle w:val="ConsPlusNormal"/>
              <w:jc w:val="center"/>
            </w:pPr>
            <w:r>
              <w:t>0,5</w:t>
            </w:r>
          </w:p>
        </w:tc>
        <w:tc>
          <w:tcPr>
            <w:tcW w:w="800" w:type="dxa"/>
            <w:tcBorders>
              <w:bottom w:val="nil"/>
            </w:tcBorders>
            <w:tcMar>
              <w:top w:w="0" w:type="dxa"/>
              <w:left w:w="0" w:type="dxa"/>
              <w:bottom w:w="0" w:type="dxa"/>
              <w:right w:w="0" w:type="dxa"/>
            </w:tcMar>
          </w:tcPr>
          <w:p w:rsidR="008A0370" w:rsidRDefault="008A0370">
            <w:pPr>
              <w:pStyle w:val="ConsPlusNormal"/>
              <w:jc w:val="center"/>
            </w:pPr>
            <w:r>
              <w:t>1</w:t>
            </w:r>
          </w:p>
        </w:tc>
        <w:tc>
          <w:tcPr>
            <w:tcW w:w="3200" w:type="dxa"/>
            <w:tcBorders>
              <w:bottom w:val="nil"/>
            </w:tcBorders>
            <w:tcMar>
              <w:top w:w="0" w:type="dxa"/>
              <w:left w:w="0" w:type="dxa"/>
              <w:bottom w:w="0" w:type="dxa"/>
              <w:right w:w="0" w:type="dxa"/>
            </w:tcMar>
          </w:tcPr>
          <w:p w:rsidR="008A0370" w:rsidRDefault="008A0370">
            <w:pPr>
              <w:pStyle w:val="ConsPlusNormal"/>
              <w:ind w:firstLine="538"/>
            </w:pPr>
            <w:r>
              <w:t>Не вводится при передаче функций по ведению бухгалтерского учета, составлению бухгалтерской и (или) финансовой отчетности государственному учреждению, созданному исполнительным комитетом областного или базового территориальных уровней для обеспечения деятельности бюджетных организаций</w:t>
            </w:r>
          </w:p>
        </w:tc>
      </w:tr>
      <w:tr w:rsidR="008A0370">
        <w:tblPrEx>
          <w:tblBorders>
            <w:insideH w:val="nil"/>
          </w:tblBorders>
          <w:tblCellMar>
            <w:top w:w="0" w:type="dxa"/>
            <w:bottom w:w="0" w:type="dxa"/>
          </w:tblCellMar>
        </w:tblPrEx>
        <w:tc>
          <w:tcPr>
            <w:tcW w:w="9055" w:type="dxa"/>
            <w:gridSpan w:val="8"/>
            <w:tcBorders>
              <w:top w:val="nil"/>
            </w:tcBorders>
            <w:tcMar>
              <w:top w:w="0" w:type="dxa"/>
              <w:left w:w="0" w:type="dxa"/>
              <w:bottom w:w="0" w:type="dxa"/>
              <w:right w:w="0" w:type="dxa"/>
            </w:tcMar>
          </w:tcPr>
          <w:p w:rsidR="008A0370" w:rsidRDefault="008A0370">
            <w:pPr>
              <w:pStyle w:val="ConsPlusNormal"/>
              <w:jc w:val="both"/>
            </w:pPr>
            <w:r>
              <w:t xml:space="preserve">(в ред. постановлений Минобразования от 22.05.2015 </w:t>
            </w:r>
            <w:hyperlink r:id="rId130">
              <w:r>
                <w:rPr>
                  <w:color w:val="0000FF"/>
                </w:rPr>
                <w:t>N 42</w:t>
              </w:r>
            </w:hyperlink>
            <w:r>
              <w:t xml:space="preserve">, от 11.08.2022 </w:t>
            </w:r>
            <w:hyperlink r:id="rId131">
              <w:r>
                <w:rPr>
                  <w:color w:val="0000FF"/>
                </w:rPr>
                <w:t>N 249</w:t>
              </w:r>
            </w:hyperlink>
            <w:r>
              <w:t>)</w:t>
            </w:r>
          </w:p>
        </w:tc>
      </w:tr>
      <w:tr w:rsidR="008A0370">
        <w:tblPrEx>
          <w:tblCellMar>
            <w:top w:w="0" w:type="dxa"/>
            <w:bottom w:w="0" w:type="dxa"/>
          </w:tblCellMar>
        </w:tblPrEx>
        <w:tc>
          <w:tcPr>
            <w:tcW w:w="682" w:type="dxa"/>
            <w:tcMar>
              <w:top w:w="0" w:type="dxa"/>
              <w:left w:w="0" w:type="dxa"/>
              <w:bottom w:w="0" w:type="dxa"/>
              <w:right w:w="0" w:type="dxa"/>
            </w:tcMar>
          </w:tcPr>
          <w:p w:rsidR="008A0370" w:rsidRDefault="008A0370">
            <w:pPr>
              <w:pStyle w:val="ConsPlusNormal"/>
              <w:jc w:val="center"/>
            </w:pPr>
            <w:r>
              <w:t>7</w:t>
            </w:r>
          </w:p>
        </w:tc>
        <w:tc>
          <w:tcPr>
            <w:tcW w:w="2258" w:type="dxa"/>
            <w:tcMar>
              <w:top w:w="0" w:type="dxa"/>
              <w:left w:w="0" w:type="dxa"/>
              <w:bottom w:w="0" w:type="dxa"/>
              <w:right w:w="0" w:type="dxa"/>
            </w:tcMar>
          </w:tcPr>
          <w:p w:rsidR="008A0370" w:rsidRDefault="008A0370">
            <w:pPr>
              <w:pStyle w:val="ConsPlusNormal"/>
            </w:pPr>
            <w:r>
              <w:t>Секретарь</w:t>
            </w:r>
          </w:p>
        </w:tc>
        <w:tc>
          <w:tcPr>
            <w:tcW w:w="564" w:type="dxa"/>
            <w:tcMar>
              <w:top w:w="0" w:type="dxa"/>
              <w:left w:w="0" w:type="dxa"/>
              <w:bottom w:w="0" w:type="dxa"/>
              <w:right w:w="0" w:type="dxa"/>
            </w:tcMar>
          </w:tcPr>
          <w:p w:rsidR="008A0370" w:rsidRDefault="008A0370">
            <w:pPr>
              <w:pStyle w:val="ConsPlusNormal"/>
              <w:jc w:val="center"/>
            </w:pPr>
            <w:r>
              <w:t>-</w:t>
            </w:r>
          </w:p>
        </w:tc>
        <w:tc>
          <w:tcPr>
            <w:tcW w:w="517" w:type="dxa"/>
            <w:tcMar>
              <w:top w:w="0" w:type="dxa"/>
              <w:left w:w="0" w:type="dxa"/>
              <w:bottom w:w="0" w:type="dxa"/>
              <w:right w:w="0" w:type="dxa"/>
            </w:tcMar>
          </w:tcPr>
          <w:p w:rsidR="008A0370" w:rsidRDefault="008A0370">
            <w:pPr>
              <w:pStyle w:val="ConsPlusNormal"/>
            </w:pPr>
            <w:r>
              <w:t>0,5</w:t>
            </w:r>
          </w:p>
        </w:tc>
        <w:tc>
          <w:tcPr>
            <w:tcW w:w="517" w:type="dxa"/>
            <w:tcMar>
              <w:top w:w="0" w:type="dxa"/>
              <w:left w:w="0" w:type="dxa"/>
              <w:bottom w:w="0" w:type="dxa"/>
              <w:right w:w="0" w:type="dxa"/>
            </w:tcMar>
          </w:tcPr>
          <w:p w:rsidR="008A0370" w:rsidRDefault="008A0370">
            <w:pPr>
              <w:pStyle w:val="ConsPlusNormal"/>
              <w:jc w:val="center"/>
            </w:pPr>
            <w:r>
              <w:t>0,5</w:t>
            </w:r>
          </w:p>
        </w:tc>
        <w:tc>
          <w:tcPr>
            <w:tcW w:w="517" w:type="dxa"/>
            <w:tcMar>
              <w:top w:w="0" w:type="dxa"/>
              <w:left w:w="0" w:type="dxa"/>
              <w:bottom w:w="0" w:type="dxa"/>
              <w:right w:w="0" w:type="dxa"/>
            </w:tcMar>
          </w:tcPr>
          <w:p w:rsidR="008A0370" w:rsidRDefault="008A0370">
            <w:pPr>
              <w:pStyle w:val="ConsPlusNormal"/>
              <w:jc w:val="center"/>
            </w:pPr>
            <w:r>
              <w:t>0,5</w:t>
            </w:r>
          </w:p>
        </w:tc>
        <w:tc>
          <w:tcPr>
            <w:tcW w:w="800" w:type="dxa"/>
            <w:tcMar>
              <w:top w:w="0" w:type="dxa"/>
              <w:left w:w="0" w:type="dxa"/>
              <w:bottom w:w="0" w:type="dxa"/>
              <w:right w:w="0" w:type="dxa"/>
            </w:tcMar>
          </w:tcPr>
          <w:p w:rsidR="008A0370" w:rsidRDefault="008A0370">
            <w:pPr>
              <w:pStyle w:val="ConsPlusNormal"/>
              <w:jc w:val="center"/>
            </w:pPr>
            <w:r>
              <w:t>1</w:t>
            </w:r>
          </w:p>
        </w:tc>
        <w:tc>
          <w:tcPr>
            <w:tcW w:w="3200" w:type="dxa"/>
            <w:tcMar>
              <w:top w:w="0" w:type="dxa"/>
              <w:left w:w="0" w:type="dxa"/>
              <w:bottom w:w="0" w:type="dxa"/>
              <w:right w:w="0" w:type="dxa"/>
            </w:tcMar>
          </w:tcPr>
          <w:p w:rsidR="008A0370" w:rsidRDefault="008A0370">
            <w:pPr>
              <w:pStyle w:val="ConsPlusNormal"/>
            </w:pPr>
          </w:p>
        </w:tc>
      </w:tr>
      <w:tr w:rsidR="008A0370">
        <w:tblPrEx>
          <w:tblCellMar>
            <w:top w:w="0" w:type="dxa"/>
            <w:bottom w:w="0" w:type="dxa"/>
          </w:tblCellMar>
        </w:tblPrEx>
        <w:tc>
          <w:tcPr>
            <w:tcW w:w="682" w:type="dxa"/>
            <w:tcMar>
              <w:top w:w="0" w:type="dxa"/>
              <w:left w:w="0" w:type="dxa"/>
              <w:bottom w:w="0" w:type="dxa"/>
              <w:right w:w="0" w:type="dxa"/>
            </w:tcMar>
          </w:tcPr>
          <w:p w:rsidR="008A0370" w:rsidRDefault="008A0370">
            <w:pPr>
              <w:pStyle w:val="ConsPlusNormal"/>
              <w:jc w:val="center"/>
            </w:pPr>
            <w:r>
              <w:t>8</w:t>
            </w:r>
          </w:p>
        </w:tc>
        <w:tc>
          <w:tcPr>
            <w:tcW w:w="2258" w:type="dxa"/>
            <w:tcMar>
              <w:top w:w="0" w:type="dxa"/>
              <w:left w:w="0" w:type="dxa"/>
              <w:bottom w:w="0" w:type="dxa"/>
              <w:right w:w="0" w:type="dxa"/>
            </w:tcMar>
          </w:tcPr>
          <w:p w:rsidR="008A0370" w:rsidRDefault="008A0370">
            <w:pPr>
              <w:pStyle w:val="ConsPlusNormal"/>
            </w:pPr>
            <w:r>
              <w:t>Педагог-психолог</w:t>
            </w:r>
          </w:p>
        </w:tc>
        <w:tc>
          <w:tcPr>
            <w:tcW w:w="564" w:type="dxa"/>
            <w:tcMar>
              <w:top w:w="0" w:type="dxa"/>
              <w:left w:w="0" w:type="dxa"/>
              <w:bottom w:w="0" w:type="dxa"/>
              <w:right w:w="0" w:type="dxa"/>
            </w:tcMar>
          </w:tcPr>
          <w:p w:rsidR="008A0370" w:rsidRDefault="008A0370">
            <w:pPr>
              <w:pStyle w:val="ConsPlusNormal"/>
              <w:jc w:val="center"/>
            </w:pPr>
            <w:r>
              <w:t>-</w:t>
            </w:r>
          </w:p>
        </w:tc>
        <w:tc>
          <w:tcPr>
            <w:tcW w:w="517" w:type="dxa"/>
            <w:tcMar>
              <w:top w:w="0" w:type="dxa"/>
              <w:left w:w="0" w:type="dxa"/>
              <w:bottom w:w="0" w:type="dxa"/>
              <w:right w:w="0" w:type="dxa"/>
            </w:tcMar>
          </w:tcPr>
          <w:p w:rsidR="008A0370" w:rsidRDefault="008A0370">
            <w:pPr>
              <w:pStyle w:val="ConsPlusNormal"/>
            </w:pPr>
            <w:r>
              <w:t>0,5</w:t>
            </w:r>
          </w:p>
        </w:tc>
        <w:tc>
          <w:tcPr>
            <w:tcW w:w="517" w:type="dxa"/>
            <w:tcMar>
              <w:top w:w="0" w:type="dxa"/>
              <w:left w:w="0" w:type="dxa"/>
              <w:bottom w:w="0" w:type="dxa"/>
              <w:right w:w="0" w:type="dxa"/>
            </w:tcMar>
          </w:tcPr>
          <w:p w:rsidR="008A0370" w:rsidRDefault="008A0370">
            <w:pPr>
              <w:pStyle w:val="ConsPlusNormal"/>
              <w:jc w:val="center"/>
            </w:pPr>
            <w:r>
              <w:t>0,5</w:t>
            </w:r>
          </w:p>
        </w:tc>
        <w:tc>
          <w:tcPr>
            <w:tcW w:w="517" w:type="dxa"/>
            <w:tcMar>
              <w:top w:w="0" w:type="dxa"/>
              <w:left w:w="0" w:type="dxa"/>
              <w:bottom w:w="0" w:type="dxa"/>
              <w:right w:w="0" w:type="dxa"/>
            </w:tcMar>
          </w:tcPr>
          <w:p w:rsidR="008A0370" w:rsidRDefault="008A0370">
            <w:pPr>
              <w:pStyle w:val="ConsPlusNormal"/>
              <w:jc w:val="center"/>
            </w:pPr>
            <w:r>
              <w:t>1</w:t>
            </w:r>
          </w:p>
        </w:tc>
        <w:tc>
          <w:tcPr>
            <w:tcW w:w="800" w:type="dxa"/>
            <w:tcMar>
              <w:top w:w="0" w:type="dxa"/>
              <w:left w:w="0" w:type="dxa"/>
              <w:bottom w:w="0" w:type="dxa"/>
              <w:right w:w="0" w:type="dxa"/>
            </w:tcMar>
          </w:tcPr>
          <w:p w:rsidR="008A0370" w:rsidRDefault="008A0370">
            <w:pPr>
              <w:pStyle w:val="ConsPlusNormal"/>
              <w:jc w:val="center"/>
            </w:pPr>
            <w:r>
              <w:t>1</w:t>
            </w:r>
          </w:p>
        </w:tc>
        <w:tc>
          <w:tcPr>
            <w:tcW w:w="3200" w:type="dxa"/>
            <w:tcMar>
              <w:top w:w="0" w:type="dxa"/>
              <w:left w:w="0" w:type="dxa"/>
              <w:bottom w:w="0" w:type="dxa"/>
              <w:right w:w="0" w:type="dxa"/>
            </w:tcMar>
          </w:tcPr>
          <w:p w:rsidR="008A0370" w:rsidRDefault="008A0370">
            <w:pPr>
              <w:pStyle w:val="ConsPlusNormal"/>
            </w:pPr>
          </w:p>
        </w:tc>
      </w:tr>
      <w:tr w:rsidR="008A0370">
        <w:tblPrEx>
          <w:tblCellMar>
            <w:top w:w="0" w:type="dxa"/>
            <w:bottom w:w="0" w:type="dxa"/>
          </w:tblCellMar>
        </w:tblPrEx>
        <w:tc>
          <w:tcPr>
            <w:tcW w:w="682" w:type="dxa"/>
            <w:vMerge w:val="restart"/>
            <w:tcMar>
              <w:top w:w="0" w:type="dxa"/>
              <w:left w:w="0" w:type="dxa"/>
              <w:bottom w:w="0" w:type="dxa"/>
              <w:right w:w="0" w:type="dxa"/>
            </w:tcMar>
          </w:tcPr>
          <w:p w:rsidR="008A0370" w:rsidRDefault="008A0370">
            <w:pPr>
              <w:pStyle w:val="ConsPlusNormal"/>
              <w:jc w:val="center"/>
            </w:pPr>
            <w:r>
              <w:t>9</w:t>
            </w:r>
          </w:p>
        </w:tc>
        <w:tc>
          <w:tcPr>
            <w:tcW w:w="2258" w:type="dxa"/>
            <w:vMerge w:val="restart"/>
            <w:tcMar>
              <w:top w:w="0" w:type="dxa"/>
              <w:left w:w="0" w:type="dxa"/>
              <w:bottom w:w="0" w:type="dxa"/>
              <w:right w:w="0" w:type="dxa"/>
            </w:tcMar>
          </w:tcPr>
          <w:p w:rsidR="008A0370" w:rsidRDefault="008A0370">
            <w:pPr>
              <w:pStyle w:val="ConsPlusNormal"/>
            </w:pPr>
            <w:r>
              <w:t>Педагог социальный</w:t>
            </w:r>
          </w:p>
        </w:tc>
        <w:tc>
          <w:tcPr>
            <w:tcW w:w="564" w:type="dxa"/>
            <w:vMerge w:val="restart"/>
            <w:tcMar>
              <w:top w:w="0" w:type="dxa"/>
              <w:left w:w="0" w:type="dxa"/>
              <w:bottom w:w="0" w:type="dxa"/>
              <w:right w:w="0" w:type="dxa"/>
            </w:tcMar>
          </w:tcPr>
          <w:p w:rsidR="008A0370" w:rsidRDefault="008A0370">
            <w:pPr>
              <w:pStyle w:val="ConsPlusNormal"/>
            </w:pPr>
          </w:p>
        </w:tc>
        <w:tc>
          <w:tcPr>
            <w:tcW w:w="517" w:type="dxa"/>
            <w:vMerge w:val="restart"/>
            <w:tcMar>
              <w:top w:w="0" w:type="dxa"/>
              <w:left w:w="0" w:type="dxa"/>
              <w:bottom w:w="0" w:type="dxa"/>
              <w:right w:w="0" w:type="dxa"/>
            </w:tcMar>
          </w:tcPr>
          <w:p w:rsidR="008A0370" w:rsidRDefault="008A0370">
            <w:pPr>
              <w:pStyle w:val="ConsPlusNormal"/>
            </w:pPr>
          </w:p>
        </w:tc>
        <w:tc>
          <w:tcPr>
            <w:tcW w:w="517" w:type="dxa"/>
            <w:vMerge w:val="restart"/>
            <w:tcMar>
              <w:top w:w="0" w:type="dxa"/>
              <w:left w:w="0" w:type="dxa"/>
              <w:bottom w:w="0" w:type="dxa"/>
              <w:right w:w="0" w:type="dxa"/>
            </w:tcMar>
          </w:tcPr>
          <w:p w:rsidR="008A0370" w:rsidRDefault="008A0370">
            <w:pPr>
              <w:pStyle w:val="ConsPlusNormal"/>
            </w:pPr>
          </w:p>
        </w:tc>
        <w:tc>
          <w:tcPr>
            <w:tcW w:w="517" w:type="dxa"/>
            <w:vMerge w:val="restart"/>
            <w:tcMar>
              <w:top w:w="0" w:type="dxa"/>
              <w:left w:w="0" w:type="dxa"/>
              <w:bottom w:w="0" w:type="dxa"/>
              <w:right w:w="0" w:type="dxa"/>
            </w:tcMar>
          </w:tcPr>
          <w:p w:rsidR="008A0370" w:rsidRDefault="008A0370">
            <w:pPr>
              <w:pStyle w:val="ConsPlusNormal"/>
            </w:pPr>
          </w:p>
        </w:tc>
        <w:tc>
          <w:tcPr>
            <w:tcW w:w="800" w:type="dxa"/>
            <w:vMerge w:val="restart"/>
            <w:tcMar>
              <w:top w:w="0" w:type="dxa"/>
              <w:left w:w="0" w:type="dxa"/>
              <w:bottom w:w="0" w:type="dxa"/>
              <w:right w:w="0" w:type="dxa"/>
            </w:tcMar>
          </w:tcPr>
          <w:p w:rsidR="008A0370" w:rsidRDefault="008A0370">
            <w:pPr>
              <w:pStyle w:val="ConsPlusNormal"/>
            </w:pPr>
          </w:p>
        </w:tc>
        <w:tc>
          <w:tcPr>
            <w:tcW w:w="3200" w:type="dxa"/>
            <w:tcBorders>
              <w:bottom w:val="nil"/>
            </w:tcBorders>
            <w:tcMar>
              <w:top w:w="0" w:type="dxa"/>
              <w:left w:w="0" w:type="dxa"/>
              <w:bottom w:w="0" w:type="dxa"/>
              <w:right w:w="0" w:type="dxa"/>
            </w:tcMar>
          </w:tcPr>
          <w:p w:rsidR="008A0370" w:rsidRDefault="008A0370">
            <w:pPr>
              <w:pStyle w:val="ConsPlusNormal"/>
              <w:ind w:firstLine="538"/>
            </w:pPr>
            <w:r>
              <w:t>Вводится при наличии:</w:t>
            </w:r>
          </w:p>
        </w:tc>
      </w:tr>
      <w:tr w:rsidR="008A0370">
        <w:tblPrEx>
          <w:tblBorders>
            <w:insideH w:val="nil"/>
          </w:tblBorders>
          <w:tblCellMar>
            <w:top w:w="0" w:type="dxa"/>
            <w:bottom w:w="0" w:type="dxa"/>
          </w:tblCellMar>
        </w:tblPrEx>
        <w:tc>
          <w:tcPr>
            <w:tcW w:w="682" w:type="dxa"/>
            <w:vMerge/>
          </w:tcPr>
          <w:p w:rsidR="008A0370" w:rsidRDefault="008A0370">
            <w:pPr>
              <w:pStyle w:val="ConsPlusNormal"/>
            </w:pPr>
          </w:p>
        </w:tc>
        <w:tc>
          <w:tcPr>
            <w:tcW w:w="2258" w:type="dxa"/>
            <w:vMerge/>
          </w:tcPr>
          <w:p w:rsidR="008A0370" w:rsidRDefault="008A0370">
            <w:pPr>
              <w:pStyle w:val="ConsPlusNormal"/>
            </w:pPr>
          </w:p>
        </w:tc>
        <w:tc>
          <w:tcPr>
            <w:tcW w:w="564"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800" w:type="dxa"/>
            <w:vMerge/>
          </w:tcPr>
          <w:p w:rsidR="008A0370" w:rsidRDefault="008A0370">
            <w:pPr>
              <w:pStyle w:val="ConsPlusNormal"/>
            </w:pPr>
          </w:p>
        </w:tc>
        <w:tc>
          <w:tcPr>
            <w:tcW w:w="3200" w:type="dxa"/>
            <w:tcBorders>
              <w:top w:val="nil"/>
              <w:bottom w:val="nil"/>
            </w:tcBorders>
            <w:tcMar>
              <w:top w:w="0" w:type="dxa"/>
              <w:left w:w="0" w:type="dxa"/>
              <w:bottom w:w="0" w:type="dxa"/>
              <w:right w:w="0" w:type="dxa"/>
            </w:tcMar>
          </w:tcPr>
          <w:p w:rsidR="008A0370" w:rsidRDefault="008A0370">
            <w:pPr>
              <w:pStyle w:val="ConsPlusNormal"/>
              <w:ind w:firstLine="538"/>
            </w:pPr>
            <w:r>
              <w:t>от 51 до 200 учащихся - 0,5 штатной единицы;</w:t>
            </w:r>
          </w:p>
        </w:tc>
      </w:tr>
      <w:tr w:rsidR="008A0370">
        <w:tblPrEx>
          <w:tblCellMar>
            <w:top w:w="0" w:type="dxa"/>
            <w:bottom w:w="0" w:type="dxa"/>
          </w:tblCellMar>
        </w:tblPrEx>
        <w:tc>
          <w:tcPr>
            <w:tcW w:w="682" w:type="dxa"/>
            <w:vMerge/>
          </w:tcPr>
          <w:p w:rsidR="008A0370" w:rsidRDefault="008A0370">
            <w:pPr>
              <w:pStyle w:val="ConsPlusNormal"/>
            </w:pPr>
          </w:p>
        </w:tc>
        <w:tc>
          <w:tcPr>
            <w:tcW w:w="2258" w:type="dxa"/>
            <w:vMerge/>
          </w:tcPr>
          <w:p w:rsidR="008A0370" w:rsidRDefault="008A0370">
            <w:pPr>
              <w:pStyle w:val="ConsPlusNormal"/>
            </w:pPr>
          </w:p>
        </w:tc>
        <w:tc>
          <w:tcPr>
            <w:tcW w:w="564"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800" w:type="dxa"/>
            <w:vMerge/>
          </w:tcPr>
          <w:p w:rsidR="008A0370" w:rsidRDefault="008A0370">
            <w:pPr>
              <w:pStyle w:val="ConsPlusNormal"/>
            </w:pPr>
          </w:p>
        </w:tc>
        <w:tc>
          <w:tcPr>
            <w:tcW w:w="3200" w:type="dxa"/>
            <w:tcBorders>
              <w:top w:val="nil"/>
            </w:tcBorders>
            <w:tcMar>
              <w:top w:w="0" w:type="dxa"/>
              <w:left w:w="0" w:type="dxa"/>
              <w:bottom w:w="0" w:type="dxa"/>
              <w:right w:w="0" w:type="dxa"/>
            </w:tcMar>
          </w:tcPr>
          <w:p w:rsidR="008A0370" w:rsidRDefault="008A0370">
            <w:pPr>
              <w:pStyle w:val="ConsPlusNormal"/>
              <w:ind w:firstLine="538"/>
            </w:pPr>
            <w:r>
              <w:t>201 и более учащихся - 1 штатная единица</w:t>
            </w:r>
          </w:p>
        </w:tc>
      </w:tr>
      <w:tr w:rsidR="008A0370">
        <w:tblPrEx>
          <w:tblCellMar>
            <w:top w:w="0" w:type="dxa"/>
            <w:bottom w:w="0" w:type="dxa"/>
          </w:tblCellMar>
        </w:tblPrEx>
        <w:tc>
          <w:tcPr>
            <w:tcW w:w="682" w:type="dxa"/>
            <w:vMerge w:val="restart"/>
            <w:tcMar>
              <w:top w:w="0" w:type="dxa"/>
              <w:left w:w="0" w:type="dxa"/>
              <w:bottom w:w="0" w:type="dxa"/>
              <w:right w:w="0" w:type="dxa"/>
            </w:tcMar>
          </w:tcPr>
          <w:p w:rsidR="008A0370" w:rsidRDefault="008A0370">
            <w:pPr>
              <w:pStyle w:val="ConsPlusNormal"/>
              <w:jc w:val="center"/>
            </w:pPr>
            <w:r>
              <w:t>10</w:t>
            </w:r>
          </w:p>
        </w:tc>
        <w:tc>
          <w:tcPr>
            <w:tcW w:w="2258" w:type="dxa"/>
            <w:vMerge w:val="restart"/>
            <w:tcMar>
              <w:top w:w="0" w:type="dxa"/>
              <w:left w:w="0" w:type="dxa"/>
              <w:bottom w:w="0" w:type="dxa"/>
              <w:right w:w="0" w:type="dxa"/>
            </w:tcMar>
          </w:tcPr>
          <w:p w:rsidR="008A0370" w:rsidRDefault="008A0370">
            <w:pPr>
              <w:pStyle w:val="ConsPlusNormal"/>
            </w:pPr>
            <w:r>
              <w:t>Педагог-организатор</w:t>
            </w:r>
          </w:p>
        </w:tc>
        <w:tc>
          <w:tcPr>
            <w:tcW w:w="564" w:type="dxa"/>
            <w:vMerge w:val="restart"/>
            <w:tcMar>
              <w:top w:w="0" w:type="dxa"/>
              <w:left w:w="0" w:type="dxa"/>
              <w:bottom w:w="0" w:type="dxa"/>
              <w:right w:w="0" w:type="dxa"/>
            </w:tcMar>
          </w:tcPr>
          <w:p w:rsidR="008A0370" w:rsidRDefault="008A0370">
            <w:pPr>
              <w:pStyle w:val="ConsPlusNormal"/>
            </w:pPr>
          </w:p>
        </w:tc>
        <w:tc>
          <w:tcPr>
            <w:tcW w:w="517" w:type="dxa"/>
            <w:vMerge w:val="restart"/>
            <w:tcMar>
              <w:top w:w="0" w:type="dxa"/>
              <w:left w:w="0" w:type="dxa"/>
              <w:bottom w:w="0" w:type="dxa"/>
              <w:right w:w="0" w:type="dxa"/>
            </w:tcMar>
          </w:tcPr>
          <w:p w:rsidR="008A0370" w:rsidRDefault="008A0370">
            <w:pPr>
              <w:pStyle w:val="ConsPlusNormal"/>
            </w:pPr>
          </w:p>
        </w:tc>
        <w:tc>
          <w:tcPr>
            <w:tcW w:w="517" w:type="dxa"/>
            <w:vMerge w:val="restart"/>
            <w:tcMar>
              <w:top w:w="0" w:type="dxa"/>
              <w:left w:w="0" w:type="dxa"/>
              <w:bottom w:w="0" w:type="dxa"/>
              <w:right w:w="0" w:type="dxa"/>
            </w:tcMar>
          </w:tcPr>
          <w:p w:rsidR="008A0370" w:rsidRDefault="008A0370">
            <w:pPr>
              <w:pStyle w:val="ConsPlusNormal"/>
            </w:pPr>
          </w:p>
        </w:tc>
        <w:tc>
          <w:tcPr>
            <w:tcW w:w="517" w:type="dxa"/>
            <w:vMerge w:val="restart"/>
            <w:tcMar>
              <w:top w:w="0" w:type="dxa"/>
              <w:left w:w="0" w:type="dxa"/>
              <w:bottom w:w="0" w:type="dxa"/>
              <w:right w:w="0" w:type="dxa"/>
            </w:tcMar>
          </w:tcPr>
          <w:p w:rsidR="008A0370" w:rsidRDefault="008A0370">
            <w:pPr>
              <w:pStyle w:val="ConsPlusNormal"/>
            </w:pPr>
          </w:p>
        </w:tc>
        <w:tc>
          <w:tcPr>
            <w:tcW w:w="800" w:type="dxa"/>
            <w:vMerge w:val="restart"/>
            <w:tcMar>
              <w:top w:w="0" w:type="dxa"/>
              <w:left w:w="0" w:type="dxa"/>
              <w:bottom w:w="0" w:type="dxa"/>
              <w:right w:w="0" w:type="dxa"/>
            </w:tcMar>
          </w:tcPr>
          <w:p w:rsidR="008A0370" w:rsidRDefault="008A0370">
            <w:pPr>
              <w:pStyle w:val="ConsPlusNormal"/>
            </w:pPr>
          </w:p>
        </w:tc>
        <w:tc>
          <w:tcPr>
            <w:tcW w:w="3200" w:type="dxa"/>
            <w:tcBorders>
              <w:bottom w:val="nil"/>
            </w:tcBorders>
            <w:tcMar>
              <w:top w:w="0" w:type="dxa"/>
              <w:left w:w="0" w:type="dxa"/>
              <w:bottom w:w="0" w:type="dxa"/>
              <w:right w:w="0" w:type="dxa"/>
            </w:tcMar>
          </w:tcPr>
          <w:p w:rsidR="008A0370" w:rsidRDefault="008A0370">
            <w:pPr>
              <w:pStyle w:val="ConsPlusNormal"/>
              <w:ind w:firstLine="538"/>
            </w:pPr>
            <w:r>
              <w:t>Вводится при наличии:</w:t>
            </w:r>
          </w:p>
        </w:tc>
      </w:tr>
      <w:tr w:rsidR="008A0370">
        <w:tblPrEx>
          <w:tblBorders>
            <w:insideH w:val="nil"/>
          </w:tblBorders>
          <w:tblCellMar>
            <w:top w:w="0" w:type="dxa"/>
            <w:bottom w:w="0" w:type="dxa"/>
          </w:tblCellMar>
        </w:tblPrEx>
        <w:tc>
          <w:tcPr>
            <w:tcW w:w="682" w:type="dxa"/>
            <w:vMerge/>
          </w:tcPr>
          <w:p w:rsidR="008A0370" w:rsidRDefault="008A0370">
            <w:pPr>
              <w:pStyle w:val="ConsPlusNormal"/>
            </w:pPr>
          </w:p>
        </w:tc>
        <w:tc>
          <w:tcPr>
            <w:tcW w:w="2258" w:type="dxa"/>
            <w:vMerge/>
          </w:tcPr>
          <w:p w:rsidR="008A0370" w:rsidRDefault="008A0370">
            <w:pPr>
              <w:pStyle w:val="ConsPlusNormal"/>
            </w:pPr>
          </w:p>
        </w:tc>
        <w:tc>
          <w:tcPr>
            <w:tcW w:w="564"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800" w:type="dxa"/>
            <w:vMerge/>
          </w:tcPr>
          <w:p w:rsidR="008A0370" w:rsidRDefault="008A0370">
            <w:pPr>
              <w:pStyle w:val="ConsPlusNormal"/>
            </w:pPr>
          </w:p>
        </w:tc>
        <w:tc>
          <w:tcPr>
            <w:tcW w:w="3200" w:type="dxa"/>
            <w:tcBorders>
              <w:top w:val="nil"/>
              <w:bottom w:val="nil"/>
            </w:tcBorders>
            <w:tcMar>
              <w:top w:w="0" w:type="dxa"/>
              <w:left w:w="0" w:type="dxa"/>
              <w:bottom w:w="0" w:type="dxa"/>
              <w:right w:w="0" w:type="dxa"/>
            </w:tcMar>
          </w:tcPr>
          <w:p w:rsidR="008A0370" w:rsidRDefault="008A0370">
            <w:pPr>
              <w:pStyle w:val="ConsPlusNormal"/>
              <w:ind w:firstLine="538"/>
            </w:pPr>
            <w:r>
              <w:t>от 51 до 200 учащихся - 0,5 штатной единицы;</w:t>
            </w:r>
          </w:p>
        </w:tc>
      </w:tr>
      <w:tr w:rsidR="008A0370">
        <w:tblPrEx>
          <w:tblCellMar>
            <w:top w:w="0" w:type="dxa"/>
            <w:bottom w:w="0" w:type="dxa"/>
          </w:tblCellMar>
        </w:tblPrEx>
        <w:tc>
          <w:tcPr>
            <w:tcW w:w="682" w:type="dxa"/>
            <w:vMerge/>
          </w:tcPr>
          <w:p w:rsidR="008A0370" w:rsidRDefault="008A0370">
            <w:pPr>
              <w:pStyle w:val="ConsPlusNormal"/>
            </w:pPr>
          </w:p>
        </w:tc>
        <w:tc>
          <w:tcPr>
            <w:tcW w:w="2258" w:type="dxa"/>
            <w:vMerge/>
          </w:tcPr>
          <w:p w:rsidR="008A0370" w:rsidRDefault="008A0370">
            <w:pPr>
              <w:pStyle w:val="ConsPlusNormal"/>
            </w:pPr>
          </w:p>
        </w:tc>
        <w:tc>
          <w:tcPr>
            <w:tcW w:w="564"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800" w:type="dxa"/>
            <w:vMerge/>
          </w:tcPr>
          <w:p w:rsidR="008A0370" w:rsidRDefault="008A0370">
            <w:pPr>
              <w:pStyle w:val="ConsPlusNormal"/>
            </w:pPr>
          </w:p>
        </w:tc>
        <w:tc>
          <w:tcPr>
            <w:tcW w:w="3200" w:type="dxa"/>
            <w:tcBorders>
              <w:top w:val="nil"/>
            </w:tcBorders>
            <w:tcMar>
              <w:top w:w="0" w:type="dxa"/>
              <w:left w:w="0" w:type="dxa"/>
              <w:bottom w:w="0" w:type="dxa"/>
              <w:right w:w="0" w:type="dxa"/>
            </w:tcMar>
          </w:tcPr>
          <w:p w:rsidR="008A0370" w:rsidRDefault="008A0370">
            <w:pPr>
              <w:pStyle w:val="ConsPlusNormal"/>
              <w:ind w:firstLine="538"/>
            </w:pPr>
            <w:r>
              <w:t>201 и более учащихся - 1 штатная единица</w:t>
            </w:r>
          </w:p>
        </w:tc>
      </w:tr>
      <w:tr w:rsidR="008A0370">
        <w:tblPrEx>
          <w:tblBorders>
            <w:insideH w:val="nil"/>
          </w:tblBorders>
          <w:tblCellMar>
            <w:top w:w="0" w:type="dxa"/>
            <w:bottom w:w="0" w:type="dxa"/>
          </w:tblCellMar>
        </w:tblPrEx>
        <w:tc>
          <w:tcPr>
            <w:tcW w:w="682" w:type="dxa"/>
            <w:tcBorders>
              <w:bottom w:val="nil"/>
            </w:tcBorders>
            <w:tcMar>
              <w:top w:w="0" w:type="dxa"/>
              <w:left w:w="0" w:type="dxa"/>
              <w:bottom w:w="0" w:type="dxa"/>
              <w:right w:w="0" w:type="dxa"/>
            </w:tcMar>
          </w:tcPr>
          <w:p w:rsidR="008A0370" w:rsidRDefault="008A0370">
            <w:pPr>
              <w:pStyle w:val="ConsPlusNormal"/>
              <w:jc w:val="center"/>
            </w:pPr>
            <w:r>
              <w:t>10-1</w:t>
            </w:r>
          </w:p>
        </w:tc>
        <w:tc>
          <w:tcPr>
            <w:tcW w:w="2258" w:type="dxa"/>
            <w:tcBorders>
              <w:bottom w:val="nil"/>
            </w:tcBorders>
            <w:tcMar>
              <w:top w:w="0" w:type="dxa"/>
              <w:left w:w="0" w:type="dxa"/>
              <w:bottom w:w="0" w:type="dxa"/>
              <w:right w:w="0" w:type="dxa"/>
            </w:tcMar>
          </w:tcPr>
          <w:p w:rsidR="008A0370" w:rsidRDefault="008A0370">
            <w:pPr>
              <w:pStyle w:val="ConsPlusNormal"/>
            </w:pPr>
            <w:r>
              <w:t>Руководитель по военно-</w:t>
            </w:r>
            <w:r>
              <w:lastRenderedPageBreak/>
              <w:t>патриотическому воспитанию</w:t>
            </w:r>
          </w:p>
        </w:tc>
        <w:tc>
          <w:tcPr>
            <w:tcW w:w="564" w:type="dxa"/>
            <w:tcBorders>
              <w:bottom w:val="nil"/>
            </w:tcBorders>
            <w:tcMar>
              <w:top w:w="0" w:type="dxa"/>
              <w:left w:w="0" w:type="dxa"/>
              <w:bottom w:w="0" w:type="dxa"/>
              <w:right w:w="0" w:type="dxa"/>
            </w:tcMar>
          </w:tcPr>
          <w:p w:rsidR="008A0370" w:rsidRDefault="008A0370">
            <w:pPr>
              <w:pStyle w:val="ConsPlusNormal"/>
            </w:pPr>
          </w:p>
        </w:tc>
        <w:tc>
          <w:tcPr>
            <w:tcW w:w="517" w:type="dxa"/>
            <w:tcBorders>
              <w:bottom w:val="nil"/>
            </w:tcBorders>
            <w:tcMar>
              <w:top w:w="0" w:type="dxa"/>
              <w:left w:w="0" w:type="dxa"/>
              <w:bottom w:w="0" w:type="dxa"/>
              <w:right w:w="0" w:type="dxa"/>
            </w:tcMar>
          </w:tcPr>
          <w:p w:rsidR="008A0370" w:rsidRDefault="008A0370">
            <w:pPr>
              <w:pStyle w:val="ConsPlusNormal"/>
            </w:pPr>
          </w:p>
        </w:tc>
        <w:tc>
          <w:tcPr>
            <w:tcW w:w="517" w:type="dxa"/>
            <w:tcBorders>
              <w:bottom w:val="nil"/>
            </w:tcBorders>
            <w:tcMar>
              <w:top w:w="0" w:type="dxa"/>
              <w:left w:w="0" w:type="dxa"/>
              <w:bottom w:w="0" w:type="dxa"/>
              <w:right w:w="0" w:type="dxa"/>
            </w:tcMar>
          </w:tcPr>
          <w:p w:rsidR="008A0370" w:rsidRDefault="008A0370">
            <w:pPr>
              <w:pStyle w:val="ConsPlusNormal"/>
            </w:pPr>
          </w:p>
        </w:tc>
        <w:tc>
          <w:tcPr>
            <w:tcW w:w="517" w:type="dxa"/>
            <w:tcBorders>
              <w:bottom w:val="nil"/>
            </w:tcBorders>
            <w:tcMar>
              <w:top w:w="0" w:type="dxa"/>
              <w:left w:w="0" w:type="dxa"/>
              <w:bottom w:w="0" w:type="dxa"/>
              <w:right w:w="0" w:type="dxa"/>
            </w:tcMar>
          </w:tcPr>
          <w:p w:rsidR="008A0370" w:rsidRDefault="008A0370">
            <w:pPr>
              <w:pStyle w:val="ConsPlusNormal"/>
            </w:pPr>
          </w:p>
        </w:tc>
        <w:tc>
          <w:tcPr>
            <w:tcW w:w="800" w:type="dxa"/>
            <w:tcBorders>
              <w:bottom w:val="nil"/>
            </w:tcBorders>
            <w:tcMar>
              <w:top w:w="0" w:type="dxa"/>
              <w:left w:w="0" w:type="dxa"/>
              <w:bottom w:w="0" w:type="dxa"/>
              <w:right w:w="0" w:type="dxa"/>
            </w:tcMar>
          </w:tcPr>
          <w:p w:rsidR="008A0370" w:rsidRDefault="008A0370">
            <w:pPr>
              <w:pStyle w:val="ConsPlusNormal"/>
            </w:pPr>
          </w:p>
        </w:tc>
        <w:tc>
          <w:tcPr>
            <w:tcW w:w="3200" w:type="dxa"/>
            <w:tcBorders>
              <w:bottom w:val="nil"/>
            </w:tcBorders>
            <w:tcMar>
              <w:top w:w="0" w:type="dxa"/>
              <w:left w:w="0" w:type="dxa"/>
              <w:bottom w:w="0" w:type="dxa"/>
              <w:right w:w="0" w:type="dxa"/>
            </w:tcMar>
          </w:tcPr>
          <w:p w:rsidR="008A0370" w:rsidRDefault="008A0370">
            <w:pPr>
              <w:pStyle w:val="ConsPlusNormal"/>
            </w:pPr>
            <w:r>
              <w:t xml:space="preserve">Вводится в базовых, средних школах, реализующих </w:t>
            </w:r>
            <w:r>
              <w:lastRenderedPageBreak/>
              <w:t>образовательную программу дошкольного образования, образовательные программы специального образования на уровне дошкольного образования, при наличии от 50 до 350 учащихся - 0,5 штатной единицы, 351 и более учащегося - 1 штатная единица</w:t>
            </w:r>
          </w:p>
        </w:tc>
      </w:tr>
      <w:tr w:rsidR="008A0370">
        <w:tblPrEx>
          <w:tblBorders>
            <w:insideH w:val="nil"/>
          </w:tblBorders>
          <w:tblCellMar>
            <w:top w:w="0" w:type="dxa"/>
            <w:bottom w:w="0" w:type="dxa"/>
          </w:tblCellMar>
        </w:tblPrEx>
        <w:tc>
          <w:tcPr>
            <w:tcW w:w="9055" w:type="dxa"/>
            <w:gridSpan w:val="8"/>
            <w:tcBorders>
              <w:top w:val="nil"/>
            </w:tcBorders>
            <w:tcMar>
              <w:top w:w="0" w:type="dxa"/>
              <w:left w:w="0" w:type="dxa"/>
              <w:bottom w:w="0" w:type="dxa"/>
              <w:right w:w="0" w:type="dxa"/>
            </w:tcMar>
          </w:tcPr>
          <w:p w:rsidR="008A0370" w:rsidRDefault="008A0370">
            <w:pPr>
              <w:pStyle w:val="ConsPlusNormal"/>
              <w:jc w:val="both"/>
            </w:pPr>
            <w:r>
              <w:lastRenderedPageBreak/>
              <w:t xml:space="preserve">(п. 10-1 введен </w:t>
            </w:r>
            <w:hyperlink r:id="rId132">
              <w:r>
                <w:rPr>
                  <w:color w:val="0000FF"/>
                </w:rPr>
                <w:t>постановлением</w:t>
              </w:r>
            </w:hyperlink>
            <w:r>
              <w:t xml:space="preserve"> Минобразования от 15.07.2021 N 146; в ред. </w:t>
            </w:r>
            <w:hyperlink r:id="rId133">
              <w:r>
                <w:rPr>
                  <w:color w:val="0000FF"/>
                </w:rPr>
                <w:t>постановления</w:t>
              </w:r>
            </w:hyperlink>
            <w:r>
              <w:t xml:space="preserve"> Минобразования от 11.08.2022 N 249)</w:t>
            </w:r>
          </w:p>
        </w:tc>
      </w:tr>
      <w:tr w:rsidR="008A0370">
        <w:tblPrEx>
          <w:tblCellMar>
            <w:top w:w="0" w:type="dxa"/>
            <w:bottom w:w="0" w:type="dxa"/>
          </w:tblCellMar>
        </w:tblPrEx>
        <w:tc>
          <w:tcPr>
            <w:tcW w:w="682" w:type="dxa"/>
            <w:vMerge w:val="restart"/>
            <w:tcMar>
              <w:top w:w="0" w:type="dxa"/>
              <w:left w:w="0" w:type="dxa"/>
              <w:bottom w:w="0" w:type="dxa"/>
              <w:right w:w="0" w:type="dxa"/>
            </w:tcMar>
          </w:tcPr>
          <w:p w:rsidR="008A0370" w:rsidRDefault="008A0370">
            <w:pPr>
              <w:pStyle w:val="ConsPlusNormal"/>
              <w:jc w:val="center"/>
            </w:pPr>
            <w:r>
              <w:t>11</w:t>
            </w:r>
          </w:p>
        </w:tc>
        <w:tc>
          <w:tcPr>
            <w:tcW w:w="2258" w:type="dxa"/>
            <w:vMerge w:val="restart"/>
            <w:tcMar>
              <w:top w:w="0" w:type="dxa"/>
              <w:left w:w="0" w:type="dxa"/>
              <w:bottom w:w="0" w:type="dxa"/>
              <w:right w:w="0" w:type="dxa"/>
            </w:tcMar>
          </w:tcPr>
          <w:p w:rsidR="008A0370" w:rsidRDefault="008A0370">
            <w:pPr>
              <w:pStyle w:val="ConsPlusNormal"/>
            </w:pPr>
            <w:r>
              <w:t>Библиотекарь</w:t>
            </w:r>
          </w:p>
        </w:tc>
        <w:tc>
          <w:tcPr>
            <w:tcW w:w="564" w:type="dxa"/>
            <w:vMerge w:val="restart"/>
            <w:tcMar>
              <w:top w:w="0" w:type="dxa"/>
              <w:left w:w="0" w:type="dxa"/>
              <w:bottom w:w="0" w:type="dxa"/>
              <w:right w:w="0" w:type="dxa"/>
            </w:tcMar>
          </w:tcPr>
          <w:p w:rsidR="008A0370" w:rsidRDefault="008A0370">
            <w:pPr>
              <w:pStyle w:val="ConsPlusNormal"/>
            </w:pPr>
          </w:p>
        </w:tc>
        <w:tc>
          <w:tcPr>
            <w:tcW w:w="517" w:type="dxa"/>
            <w:vMerge w:val="restart"/>
            <w:tcMar>
              <w:top w:w="0" w:type="dxa"/>
              <w:left w:w="0" w:type="dxa"/>
              <w:bottom w:w="0" w:type="dxa"/>
              <w:right w:w="0" w:type="dxa"/>
            </w:tcMar>
          </w:tcPr>
          <w:p w:rsidR="008A0370" w:rsidRDefault="008A0370">
            <w:pPr>
              <w:pStyle w:val="ConsPlusNormal"/>
            </w:pPr>
          </w:p>
        </w:tc>
        <w:tc>
          <w:tcPr>
            <w:tcW w:w="517" w:type="dxa"/>
            <w:vMerge w:val="restart"/>
            <w:tcMar>
              <w:top w:w="0" w:type="dxa"/>
              <w:left w:w="0" w:type="dxa"/>
              <w:bottom w:w="0" w:type="dxa"/>
              <w:right w:w="0" w:type="dxa"/>
            </w:tcMar>
          </w:tcPr>
          <w:p w:rsidR="008A0370" w:rsidRDefault="008A0370">
            <w:pPr>
              <w:pStyle w:val="ConsPlusNormal"/>
            </w:pPr>
          </w:p>
        </w:tc>
        <w:tc>
          <w:tcPr>
            <w:tcW w:w="517" w:type="dxa"/>
            <w:vMerge w:val="restart"/>
            <w:tcMar>
              <w:top w:w="0" w:type="dxa"/>
              <w:left w:w="0" w:type="dxa"/>
              <w:bottom w:w="0" w:type="dxa"/>
              <w:right w:w="0" w:type="dxa"/>
            </w:tcMar>
          </w:tcPr>
          <w:p w:rsidR="008A0370" w:rsidRDefault="008A0370">
            <w:pPr>
              <w:pStyle w:val="ConsPlusNormal"/>
            </w:pPr>
          </w:p>
        </w:tc>
        <w:tc>
          <w:tcPr>
            <w:tcW w:w="800" w:type="dxa"/>
            <w:vMerge w:val="restart"/>
            <w:tcMar>
              <w:top w:w="0" w:type="dxa"/>
              <w:left w:w="0" w:type="dxa"/>
              <w:bottom w:w="0" w:type="dxa"/>
              <w:right w:w="0" w:type="dxa"/>
            </w:tcMar>
          </w:tcPr>
          <w:p w:rsidR="008A0370" w:rsidRDefault="008A0370">
            <w:pPr>
              <w:pStyle w:val="ConsPlusNormal"/>
            </w:pPr>
          </w:p>
        </w:tc>
        <w:tc>
          <w:tcPr>
            <w:tcW w:w="3200" w:type="dxa"/>
            <w:tcBorders>
              <w:bottom w:val="nil"/>
            </w:tcBorders>
            <w:tcMar>
              <w:top w:w="0" w:type="dxa"/>
              <w:left w:w="0" w:type="dxa"/>
              <w:bottom w:w="0" w:type="dxa"/>
              <w:right w:w="0" w:type="dxa"/>
            </w:tcMar>
          </w:tcPr>
          <w:p w:rsidR="008A0370" w:rsidRDefault="008A0370">
            <w:pPr>
              <w:pStyle w:val="ConsPlusNormal"/>
              <w:ind w:firstLine="538"/>
            </w:pPr>
            <w:r>
              <w:t>Вводится при наличии:</w:t>
            </w:r>
          </w:p>
        </w:tc>
      </w:tr>
      <w:tr w:rsidR="008A0370">
        <w:tblPrEx>
          <w:tblBorders>
            <w:insideH w:val="nil"/>
          </w:tblBorders>
          <w:tblCellMar>
            <w:top w:w="0" w:type="dxa"/>
            <w:bottom w:w="0" w:type="dxa"/>
          </w:tblCellMar>
        </w:tblPrEx>
        <w:tc>
          <w:tcPr>
            <w:tcW w:w="682" w:type="dxa"/>
            <w:vMerge/>
          </w:tcPr>
          <w:p w:rsidR="008A0370" w:rsidRDefault="008A0370">
            <w:pPr>
              <w:pStyle w:val="ConsPlusNormal"/>
            </w:pPr>
          </w:p>
        </w:tc>
        <w:tc>
          <w:tcPr>
            <w:tcW w:w="2258" w:type="dxa"/>
            <w:vMerge/>
          </w:tcPr>
          <w:p w:rsidR="008A0370" w:rsidRDefault="008A0370">
            <w:pPr>
              <w:pStyle w:val="ConsPlusNormal"/>
            </w:pPr>
          </w:p>
        </w:tc>
        <w:tc>
          <w:tcPr>
            <w:tcW w:w="564"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800" w:type="dxa"/>
            <w:vMerge/>
          </w:tcPr>
          <w:p w:rsidR="008A0370" w:rsidRDefault="008A0370">
            <w:pPr>
              <w:pStyle w:val="ConsPlusNormal"/>
            </w:pPr>
          </w:p>
        </w:tc>
        <w:tc>
          <w:tcPr>
            <w:tcW w:w="3200" w:type="dxa"/>
            <w:tcBorders>
              <w:top w:val="nil"/>
              <w:bottom w:val="nil"/>
            </w:tcBorders>
            <w:tcMar>
              <w:top w:w="0" w:type="dxa"/>
              <w:left w:w="0" w:type="dxa"/>
              <w:bottom w:w="0" w:type="dxa"/>
              <w:right w:w="0" w:type="dxa"/>
            </w:tcMar>
          </w:tcPr>
          <w:p w:rsidR="008A0370" w:rsidRDefault="008A0370">
            <w:pPr>
              <w:pStyle w:val="ConsPlusNormal"/>
              <w:ind w:firstLine="538"/>
            </w:pPr>
            <w:r>
              <w:t>до 200 учащихся - 0,5 штатной единицы;</w:t>
            </w:r>
          </w:p>
        </w:tc>
      </w:tr>
      <w:tr w:rsidR="008A0370">
        <w:tblPrEx>
          <w:tblCellMar>
            <w:top w:w="0" w:type="dxa"/>
            <w:bottom w:w="0" w:type="dxa"/>
          </w:tblCellMar>
        </w:tblPrEx>
        <w:tc>
          <w:tcPr>
            <w:tcW w:w="682" w:type="dxa"/>
            <w:vMerge/>
          </w:tcPr>
          <w:p w:rsidR="008A0370" w:rsidRDefault="008A0370">
            <w:pPr>
              <w:pStyle w:val="ConsPlusNormal"/>
            </w:pPr>
          </w:p>
        </w:tc>
        <w:tc>
          <w:tcPr>
            <w:tcW w:w="2258" w:type="dxa"/>
            <w:vMerge/>
          </w:tcPr>
          <w:p w:rsidR="008A0370" w:rsidRDefault="008A0370">
            <w:pPr>
              <w:pStyle w:val="ConsPlusNormal"/>
            </w:pPr>
          </w:p>
        </w:tc>
        <w:tc>
          <w:tcPr>
            <w:tcW w:w="564"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800" w:type="dxa"/>
            <w:vMerge/>
          </w:tcPr>
          <w:p w:rsidR="008A0370" w:rsidRDefault="008A0370">
            <w:pPr>
              <w:pStyle w:val="ConsPlusNormal"/>
            </w:pPr>
          </w:p>
        </w:tc>
        <w:tc>
          <w:tcPr>
            <w:tcW w:w="3200" w:type="dxa"/>
            <w:tcBorders>
              <w:top w:val="nil"/>
            </w:tcBorders>
            <w:tcMar>
              <w:top w:w="0" w:type="dxa"/>
              <w:left w:w="0" w:type="dxa"/>
              <w:bottom w:w="0" w:type="dxa"/>
              <w:right w:w="0" w:type="dxa"/>
            </w:tcMar>
          </w:tcPr>
          <w:p w:rsidR="008A0370" w:rsidRDefault="008A0370">
            <w:pPr>
              <w:pStyle w:val="ConsPlusNormal"/>
              <w:ind w:firstLine="538"/>
            </w:pPr>
            <w:r>
              <w:t>от 201 и более - 1 штатная единица</w:t>
            </w:r>
          </w:p>
        </w:tc>
      </w:tr>
      <w:tr w:rsidR="008A0370">
        <w:tblPrEx>
          <w:tblCellMar>
            <w:top w:w="0" w:type="dxa"/>
            <w:bottom w:w="0" w:type="dxa"/>
          </w:tblCellMar>
        </w:tblPrEx>
        <w:tc>
          <w:tcPr>
            <w:tcW w:w="682" w:type="dxa"/>
            <w:vMerge w:val="restart"/>
            <w:tcMar>
              <w:top w:w="0" w:type="dxa"/>
              <w:left w:w="0" w:type="dxa"/>
              <w:bottom w:w="0" w:type="dxa"/>
              <w:right w:w="0" w:type="dxa"/>
            </w:tcMar>
          </w:tcPr>
          <w:p w:rsidR="008A0370" w:rsidRDefault="008A0370">
            <w:pPr>
              <w:pStyle w:val="ConsPlusNormal"/>
              <w:jc w:val="center"/>
            </w:pPr>
            <w:r>
              <w:t>12</w:t>
            </w:r>
          </w:p>
        </w:tc>
        <w:tc>
          <w:tcPr>
            <w:tcW w:w="2258" w:type="dxa"/>
            <w:vMerge w:val="restart"/>
            <w:tcMar>
              <w:top w:w="0" w:type="dxa"/>
              <w:left w:w="0" w:type="dxa"/>
              <w:bottom w:w="0" w:type="dxa"/>
              <w:right w:w="0" w:type="dxa"/>
            </w:tcMar>
          </w:tcPr>
          <w:p w:rsidR="008A0370" w:rsidRDefault="008A0370">
            <w:pPr>
              <w:pStyle w:val="ConsPlusNormal"/>
            </w:pPr>
            <w:r>
              <w:t>Учитель-дефектолог</w:t>
            </w:r>
          </w:p>
        </w:tc>
        <w:tc>
          <w:tcPr>
            <w:tcW w:w="564" w:type="dxa"/>
            <w:vMerge w:val="restart"/>
            <w:tcMar>
              <w:top w:w="0" w:type="dxa"/>
              <w:left w:w="0" w:type="dxa"/>
              <w:bottom w:w="0" w:type="dxa"/>
              <w:right w:w="0" w:type="dxa"/>
            </w:tcMar>
          </w:tcPr>
          <w:p w:rsidR="008A0370" w:rsidRDefault="008A0370">
            <w:pPr>
              <w:pStyle w:val="ConsPlusNormal"/>
            </w:pPr>
          </w:p>
        </w:tc>
        <w:tc>
          <w:tcPr>
            <w:tcW w:w="517" w:type="dxa"/>
            <w:vMerge w:val="restart"/>
            <w:tcMar>
              <w:top w:w="0" w:type="dxa"/>
              <w:left w:w="0" w:type="dxa"/>
              <w:bottom w:w="0" w:type="dxa"/>
              <w:right w:w="0" w:type="dxa"/>
            </w:tcMar>
          </w:tcPr>
          <w:p w:rsidR="008A0370" w:rsidRDefault="008A0370">
            <w:pPr>
              <w:pStyle w:val="ConsPlusNormal"/>
            </w:pPr>
          </w:p>
        </w:tc>
        <w:tc>
          <w:tcPr>
            <w:tcW w:w="517" w:type="dxa"/>
            <w:vMerge w:val="restart"/>
            <w:tcMar>
              <w:top w:w="0" w:type="dxa"/>
              <w:left w:w="0" w:type="dxa"/>
              <w:bottom w:w="0" w:type="dxa"/>
              <w:right w:w="0" w:type="dxa"/>
            </w:tcMar>
          </w:tcPr>
          <w:p w:rsidR="008A0370" w:rsidRDefault="008A0370">
            <w:pPr>
              <w:pStyle w:val="ConsPlusNormal"/>
            </w:pPr>
          </w:p>
        </w:tc>
        <w:tc>
          <w:tcPr>
            <w:tcW w:w="517" w:type="dxa"/>
            <w:vMerge w:val="restart"/>
            <w:tcMar>
              <w:top w:w="0" w:type="dxa"/>
              <w:left w:w="0" w:type="dxa"/>
              <w:bottom w:w="0" w:type="dxa"/>
              <w:right w:w="0" w:type="dxa"/>
            </w:tcMar>
          </w:tcPr>
          <w:p w:rsidR="008A0370" w:rsidRDefault="008A0370">
            <w:pPr>
              <w:pStyle w:val="ConsPlusNormal"/>
            </w:pPr>
          </w:p>
        </w:tc>
        <w:tc>
          <w:tcPr>
            <w:tcW w:w="800" w:type="dxa"/>
            <w:vMerge w:val="restart"/>
            <w:tcMar>
              <w:top w:w="0" w:type="dxa"/>
              <w:left w:w="0" w:type="dxa"/>
              <w:bottom w:w="0" w:type="dxa"/>
              <w:right w:w="0" w:type="dxa"/>
            </w:tcMar>
          </w:tcPr>
          <w:p w:rsidR="008A0370" w:rsidRDefault="008A0370">
            <w:pPr>
              <w:pStyle w:val="ConsPlusNormal"/>
            </w:pPr>
          </w:p>
        </w:tc>
        <w:tc>
          <w:tcPr>
            <w:tcW w:w="3200" w:type="dxa"/>
            <w:tcBorders>
              <w:bottom w:val="nil"/>
            </w:tcBorders>
            <w:tcMar>
              <w:top w:w="0" w:type="dxa"/>
              <w:left w:w="0" w:type="dxa"/>
              <w:bottom w:w="0" w:type="dxa"/>
              <w:right w:w="0" w:type="dxa"/>
            </w:tcMar>
          </w:tcPr>
          <w:p w:rsidR="008A0370" w:rsidRDefault="008A0370">
            <w:pPr>
              <w:pStyle w:val="ConsPlusNormal"/>
              <w:ind w:firstLine="538"/>
            </w:pPr>
            <w:r>
              <w:t>Вводится:</w:t>
            </w:r>
          </w:p>
        </w:tc>
      </w:tr>
      <w:tr w:rsidR="008A0370">
        <w:tblPrEx>
          <w:tblBorders>
            <w:insideH w:val="nil"/>
          </w:tblBorders>
          <w:tblCellMar>
            <w:top w:w="0" w:type="dxa"/>
            <w:bottom w:w="0" w:type="dxa"/>
          </w:tblCellMar>
        </w:tblPrEx>
        <w:tc>
          <w:tcPr>
            <w:tcW w:w="682" w:type="dxa"/>
            <w:vMerge/>
          </w:tcPr>
          <w:p w:rsidR="008A0370" w:rsidRDefault="008A0370">
            <w:pPr>
              <w:pStyle w:val="ConsPlusNormal"/>
            </w:pPr>
          </w:p>
        </w:tc>
        <w:tc>
          <w:tcPr>
            <w:tcW w:w="2258" w:type="dxa"/>
            <w:vMerge/>
          </w:tcPr>
          <w:p w:rsidR="008A0370" w:rsidRDefault="008A0370">
            <w:pPr>
              <w:pStyle w:val="ConsPlusNormal"/>
            </w:pPr>
          </w:p>
        </w:tc>
        <w:tc>
          <w:tcPr>
            <w:tcW w:w="564"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800" w:type="dxa"/>
            <w:vMerge/>
          </w:tcPr>
          <w:p w:rsidR="008A0370" w:rsidRDefault="008A0370">
            <w:pPr>
              <w:pStyle w:val="ConsPlusNormal"/>
            </w:pPr>
          </w:p>
        </w:tc>
        <w:tc>
          <w:tcPr>
            <w:tcW w:w="3200" w:type="dxa"/>
            <w:tcBorders>
              <w:top w:val="nil"/>
              <w:bottom w:val="nil"/>
            </w:tcBorders>
            <w:tcMar>
              <w:top w:w="0" w:type="dxa"/>
              <w:left w:w="0" w:type="dxa"/>
              <w:bottom w:w="0" w:type="dxa"/>
              <w:right w:w="0" w:type="dxa"/>
            </w:tcMar>
          </w:tcPr>
          <w:p w:rsidR="008A0370" w:rsidRDefault="008A0370">
            <w:pPr>
              <w:pStyle w:val="ConsPlusNormal"/>
              <w:ind w:firstLine="538"/>
            </w:pPr>
            <w:r>
              <w:t>в пунктах коррекционно-педагогической помощи, создаваемых в учреждениях образования в соответствии с законодательством, - из расчета 0,5 штатной единицы на 2 группы пункта коррекционно-педагогической помощи.</w:t>
            </w:r>
          </w:p>
        </w:tc>
      </w:tr>
      <w:tr w:rsidR="008A0370">
        <w:tblPrEx>
          <w:tblCellMar>
            <w:top w:w="0" w:type="dxa"/>
            <w:bottom w:w="0" w:type="dxa"/>
          </w:tblCellMar>
        </w:tblPrEx>
        <w:tc>
          <w:tcPr>
            <w:tcW w:w="682" w:type="dxa"/>
            <w:vMerge/>
          </w:tcPr>
          <w:p w:rsidR="008A0370" w:rsidRDefault="008A0370">
            <w:pPr>
              <w:pStyle w:val="ConsPlusNormal"/>
            </w:pPr>
          </w:p>
        </w:tc>
        <w:tc>
          <w:tcPr>
            <w:tcW w:w="2258" w:type="dxa"/>
            <w:vMerge/>
          </w:tcPr>
          <w:p w:rsidR="008A0370" w:rsidRDefault="008A0370">
            <w:pPr>
              <w:pStyle w:val="ConsPlusNormal"/>
            </w:pPr>
          </w:p>
        </w:tc>
        <w:tc>
          <w:tcPr>
            <w:tcW w:w="564"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800" w:type="dxa"/>
            <w:vMerge/>
          </w:tcPr>
          <w:p w:rsidR="008A0370" w:rsidRDefault="008A0370">
            <w:pPr>
              <w:pStyle w:val="ConsPlusNormal"/>
            </w:pPr>
          </w:p>
        </w:tc>
        <w:tc>
          <w:tcPr>
            <w:tcW w:w="3200" w:type="dxa"/>
            <w:tcBorders>
              <w:top w:val="nil"/>
              <w:bottom w:val="nil"/>
            </w:tcBorders>
            <w:tcMar>
              <w:top w:w="0" w:type="dxa"/>
              <w:left w:w="0" w:type="dxa"/>
              <w:bottom w:w="0" w:type="dxa"/>
              <w:right w:w="0" w:type="dxa"/>
            </w:tcMar>
          </w:tcPr>
          <w:p w:rsidR="008A0370" w:rsidRDefault="008A0370">
            <w:pPr>
              <w:pStyle w:val="ConsPlusNormal"/>
              <w:ind w:firstLine="538"/>
            </w:pPr>
            <w:r>
              <w:t>При наличии в учреждениях образования специальных классов, классов интегрированного обучения и воспитания, классов совместного обучения и воспитания численность учителей-дефектологов определяется на текущий учебный год на основании учебных планов учреждений образования, реализующих образовательные программы общего среднего образования, и (или) учебных планов специального образования на уровне общего среднего образования с учетом количества вышеуказанных классов и нормы педагогической нагрузки за ставку, установленной с учетом требований законодательства</w:t>
            </w:r>
          </w:p>
        </w:tc>
      </w:tr>
      <w:tr w:rsidR="008A0370">
        <w:tblPrEx>
          <w:tblBorders>
            <w:insideH w:val="nil"/>
          </w:tblBorders>
          <w:tblCellMar>
            <w:top w:w="0" w:type="dxa"/>
            <w:bottom w:w="0" w:type="dxa"/>
          </w:tblCellMar>
        </w:tblPrEx>
        <w:tc>
          <w:tcPr>
            <w:tcW w:w="9055" w:type="dxa"/>
            <w:gridSpan w:val="8"/>
            <w:tcBorders>
              <w:top w:val="nil"/>
            </w:tcBorders>
            <w:tcMar>
              <w:top w:w="0" w:type="dxa"/>
              <w:left w:w="0" w:type="dxa"/>
              <w:bottom w:w="0" w:type="dxa"/>
              <w:right w:w="0" w:type="dxa"/>
            </w:tcMar>
          </w:tcPr>
          <w:p w:rsidR="008A0370" w:rsidRDefault="008A0370">
            <w:pPr>
              <w:pStyle w:val="ConsPlusNormal"/>
              <w:jc w:val="both"/>
            </w:pPr>
            <w:r>
              <w:t xml:space="preserve">(в ред. постановлений Минобразования от 22.05.2015 </w:t>
            </w:r>
            <w:hyperlink r:id="rId134">
              <w:r>
                <w:rPr>
                  <w:color w:val="0000FF"/>
                </w:rPr>
                <w:t>N 42</w:t>
              </w:r>
            </w:hyperlink>
            <w:r>
              <w:t xml:space="preserve">, от 11.08.2022 </w:t>
            </w:r>
            <w:hyperlink r:id="rId135">
              <w:r>
                <w:rPr>
                  <w:color w:val="0000FF"/>
                </w:rPr>
                <w:t>N 249</w:t>
              </w:r>
            </w:hyperlink>
            <w:r>
              <w:t>)</w:t>
            </w:r>
          </w:p>
        </w:tc>
      </w:tr>
      <w:tr w:rsidR="008A0370">
        <w:tblPrEx>
          <w:tblBorders>
            <w:insideH w:val="nil"/>
          </w:tblBorders>
          <w:tblCellMar>
            <w:top w:w="0" w:type="dxa"/>
            <w:bottom w:w="0" w:type="dxa"/>
          </w:tblCellMar>
        </w:tblPrEx>
        <w:tc>
          <w:tcPr>
            <w:tcW w:w="682" w:type="dxa"/>
            <w:tcBorders>
              <w:bottom w:val="nil"/>
            </w:tcBorders>
            <w:tcMar>
              <w:top w:w="0" w:type="dxa"/>
              <w:left w:w="0" w:type="dxa"/>
              <w:bottom w:w="0" w:type="dxa"/>
              <w:right w:w="0" w:type="dxa"/>
            </w:tcMar>
          </w:tcPr>
          <w:p w:rsidR="008A0370" w:rsidRDefault="008A0370">
            <w:pPr>
              <w:pStyle w:val="ConsPlusNormal"/>
              <w:jc w:val="center"/>
            </w:pPr>
            <w:r>
              <w:t>13</w:t>
            </w:r>
          </w:p>
        </w:tc>
        <w:tc>
          <w:tcPr>
            <w:tcW w:w="2258" w:type="dxa"/>
            <w:tcBorders>
              <w:bottom w:val="nil"/>
            </w:tcBorders>
            <w:tcMar>
              <w:top w:w="0" w:type="dxa"/>
              <w:left w:w="0" w:type="dxa"/>
              <w:bottom w:w="0" w:type="dxa"/>
              <w:right w:w="0" w:type="dxa"/>
            </w:tcMar>
          </w:tcPr>
          <w:p w:rsidR="008A0370" w:rsidRDefault="008A0370">
            <w:pPr>
              <w:pStyle w:val="ConsPlusNormal"/>
            </w:pPr>
            <w:r>
              <w:t>Исключен</w:t>
            </w:r>
          </w:p>
        </w:tc>
        <w:tc>
          <w:tcPr>
            <w:tcW w:w="564" w:type="dxa"/>
            <w:tcBorders>
              <w:bottom w:val="nil"/>
            </w:tcBorders>
            <w:tcMar>
              <w:top w:w="0" w:type="dxa"/>
              <w:left w:w="0" w:type="dxa"/>
              <w:bottom w:w="0" w:type="dxa"/>
              <w:right w:w="0" w:type="dxa"/>
            </w:tcMar>
          </w:tcPr>
          <w:p w:rsidR="008A0370" w:rsidRDefault="008A0370">
            <w:pPr>
              <w:pStyle w:val="ConsPlusNormal"/>
            </w:pPr>
          </w:p>
        </w:tc>
        <w:tc>
          <w:tcPr>
            <w:tcW w:w="517" w:type="dxa"/>
            <w:tcBorders>
              <w:bottom w:val="nil"/>
            </w:tcBorders>
            <w:tcMar>
              <w:top w:w="0" w:type="dxa"/>
              <w:left w:w="0" w:type="dxa"/>
              <w:bottom w:w="0" w:type="dxa"/>
              <w:right w:w="0" w:type="dxa"/>
            </w:tcMar>
          </w:tcPr>
          <w:p w:rsidR="008A0370" w:rsidRDefault="008A0370">
            <w:pPr>
              <w:pStyle w:val="ConsPlusNormal"/>
            </w:pPr>
          </w:p>
        </w:tc>
        <w:tc>
          <w:tcPr>
            <w:tcW w:w="517" w:type="dxa"/>
            <w:tcBorders>
              <w:bottom w:val="nil"/>
            </w:tcBorders>
            <w:tcMar>
              <w:top w:w="0" w:type="dxa"/>
              <w:left w:w="0" w:type="dxa"/>
              <w:bottom w:w="0" w:type="dxa"/>
              <w:right w:w="0" w:type="dxa"/>
            </w:tcMar>
          </w:tcPr>
          <w:p w:rsidR="008A0370" w:rsidRDefault="008A0370">
            <w:pPr>
              <w:pStyle w:val="ConsPlusNormal"/>
            </w:pPr>
          </w:p>
        </w:tc>
        <w:tc>
          <w:tcPr>
            <w:tcW w:w="517" w:type="dxa"/>
            <w:tcBorders>
              <w:bottom w:val="nil"/>
            </w:tcBorders>
            <w:tcMar>
              <w:top w:w="0" w:type="dxa"/>
              <w:left w:w="0" w:type="dxa"/>
              <w:bottom w:w="0" w:type="dxa"/>
              <w:right w:w="0" w:type="dxa"/>
            </w:tcMar>
          </w:tcPr>
          <w:p w:rsidR="008A0370" w:rsidRDefault="008A0370">
            <w:pPr>
              <w:pStyle w:val="ConsPlusNormal"/>
            </w:pPr>
          </w:p>
        </w:tc>
        <w:tc>
          <w:tcPr>
            <w:tcW w:w="800" w:type="dxa"/>
            <w:tcBorders>
              <w:bottom w:val="nil"/>
            </w:tcBorders>
            <w:tcMar>
              <w:top w:w="0" w:type="dxa"/>
              <w:left w:w="0" w:type="dxa"/>
              <w:bottom w:w="0" w:type="dxa"/>
              <w:right w:w="0" w:type="dxa"/>
            </w:tcMar>
          </w:tcPr>
          <w:p w:rsidR="008A0370" w:rsidRDefault="008A0370">
            <w:pPr>
              <w:pStyle w:val="ConsPlusNormal"/>
            </w:pPr>
          </w:p>
        </w:tc>
        <w:tc>
          <w:tcPr>
            <w:tcW w:w="3200" w:type="dxa"/>
            <w:tcBorders>
              <w:bottom w:val="nil"/>
            </w:tcBorders>
            <w:tcMar>
              <w:top w:w="0" w:type="dxa"/>
              <w:left w:w="0" w:type="dxa"/>
              <w:bottom w:w="0" w:type="dxa"/>
              <w:right w:w="0" w:type="dxa"/>
            </w:tcMar>
          </w:tcPr>
          <w:p w:rsidR="008A0370" w:rsidRDefault="008A0370">
            <w:pPr>
              <w:pStyle w:val="ConsPlusNormal"/>
              <w:ind w:firstLine="538"/>
            </w:pPr>
          </w:p>
        </w:tc>
      </w:tr>
      <w:tr w:rsidR="008A0370">
        <w:tblPrEx>
          <w:tblBorders>
            <w:insideH w:val="nil"/>
          </w:tblBorders>
          <w:tblCellMar>
            <w:top w:w="0" w:type="dxa"/>
            <w:bottom w:w="0" w:type="dxa"/>
          </w:tblCellMar>
        </w:tblPrEx>
        <w:tc>
          <w:tcPr>
            <w:tcW w:w="9055" w:type="dxa"/>
            <w:gridSpan w:val="8"/>
            <w:tcBorders>
              <w:top w:val="nil"/>
            </w:tcBorders>
            <w:tcMar>
              <w:top w:w="0" w:type="dxa"/>
              <w:left w:w="0" w:type="dxa"/>
              <w:bottom w:w="0" w:type="dxa"/>
              <w:right w:w="0" w:type="dxa"/>
            </w:tcMar>
          </w:tcPr>
          <w:p w:rsidR="008A0370" w:rsidRDefault="008A0370">
            <w:pPr>
              <w:pStyle w:val="ConsPlusNormal"/>
              <w:jc w:val="both"/>
            </w:pPr>
            <w:r>
              <w:t xml:space="preserve">(п. 13 исключен с 1 сентября 2022 года. - </w:t>
            </w:r>
            <w:hyperlink r:id="rId136">
              <w:r>
                <w:rPr>
                  <w:color w:val="0000FF"/>
                </w:rPr>
                <w:t>Постановление</w:t>
              </w:r>
            </w:hyperlink>
            <w:r>
              <w:t xml:space="preserve"> Минобразования от 11.08.2022 N 249)</w:t>
            </w:r>
          </w:p>
        </w:tc>
      </w:tr>
      <w:tr w:rsidR="008A0370">
        <w:tblPrEx>
          <w:tblCellMar>
            <w:top w:w="0" w:type="dxa"/>
            <w:bottom w:w="0" w:type="dxa"/>
          </w:tblCellMar>
        </w:tblPrEx>
        <w:tc>
          <w:tcPr>
            <w:tcW w:w="682" w:type="dxa"/>
            <w:vMerge w:val="restart"/>
            <w:tcMar>
              <w:top w:w="0" w:type="dxa"/>
              <w:left w:w="0" w:type="dxa"/>
              <w:bottom w:w="0" w:type="dxa"/>
              <w:right w:w="0" w:type="dxa"/>
            </w:tcMar>
          </w:tcPr>
          <w:p w:rsidR="008A0370" w:rsidRDefault="008A0370">
            <w:pPr>
              <w:pStyle w:val="ConsPlusNormal"/>
              <w:jc w:val="center"/>
            </w:pPr>
            <w:r>
              <w:t>14</w:t>
            </w:r>
          </w:p>
        </w:tc>
        <w:tc>
          <w:tcPr>
            <w:tcW w:w="2258" w:type="dxa"/>
            <w:vMerge w:val="restart"/>
            <w:tcMar>
              <w:top w:w="0" w:type="dxa"/>
              <w:left w:w="0" w:type="dxa"/>
              <w:bottom w:w="0" w:type="dxa"/>
              <w:right w:w="0" w:type="dxa"/>
            </w:tcMar>
          </w:tcPr>
          <w:p w:rsidR="008A0370" w:rsidRDefault="008A0370">
            <w:pPr>
              <w:pStyle w:val="ConsPlusNormal"/>
            </w:pPr>
            <w:r>
              <w:t>Воспитатель</w:t>
            </w:r>
          </w:p>
        </w:tc>
        <w:tc>
          <w:tcPr>
            <w:tcW w:w="564" w:type="dxa"/>
            <w:vMerge w:val="restart"/>
            <w:tcMar>
              <w:top w:w="0" w:type="dxa"/>
              <w:left w:w="0" w:type="dxa"/>
              <w:bottom w:w="0" w:type="dxa"/>
              <w:right w:w="0" w:type="dxa"/>
            </w:tcMar>
          </w:tcPr>
          <w:p w:rsidR="008A0370" w:rsidRDefault="008A0370">
            <w:pPr>
              <w:pStyle w:val="ConsPlusNormal"/>
            </w:pPr>
          </w:p>
        </w:tc>
        <w:tc>
          <w:tcPr>
            <w:tcW w:w="517" w:type="dxa"/>
            <w:vMerge w:val="restart"/>
            <w:tcMar>
              <w:top w:w="0" w:type="dxa"/>
              <w:left w:w="0" w:type="dxa"/>
              <w:bottom w:w="0" w:type="dxa"/>
              <w:right w:w="0" w:type="dxa"/>
            </w:tcMar>
          </w:tcPr>
          <w:p w:rsidR="008A0370" w:rsidRDefault="008A0370">
            <w:pPr>
              <w:pStyle w:val="ConsPlusNormal"/>
            </w:pPr>
          </w:p>
        </w:tc>
        <w:tc>
          <w:tcPr>
            <w:tcW w:w="517" w:type="dxa"/>
            <w:vMerge w:val="restart"/>
            <w:tcMar>
              <w:top w:w="0" w:type="dxa"/>
              <w:left w:w="0" w:type="dxa"/>
              <w:bottom w:w="0" w:type="dxa"/>
              <w:right w:w="0" w:type="dxa"/>
            </w:tcMar>
          </w:tcPr>
          <w:p w:rsidR="008A0370" w:rsidRDefault="008A0370">
            <w:pPr>
              <w:pStyle w:val="ConsPlusNormal"/>
            </w:pPr>
          </w:p>
        </w:tc>
        <w:tc>
          <w:tcPr>
            <w:tcW w:w="517" w:type="dxa"/>
            <w:vMerge w:val="restart"/>
            <w:tcMar>
              <w:top w:w="0" w:type="dxa"/>
              <w:left w:w="0" w:type="dxa"/>
              <w:bottom w:w="0" w:type="dxa"/>
              <w:right w:w="0" w:type="dxa"/>
            </w:tcMar>
          </w:tcPr>
          <w:p w:rsidR="008A0370" w:rsidRDefault="008A0370">
            <w:pPr>
              <w:pStyle w:val="ConsPlusNormal"/>
            </w:pPr>
          </w:p>
        </w:tc>
        <w:tc>
          <w:tcPr>
            <w:tcW w:w="800" w:type="dxa"/>
            <w:vMerge w:val="restart"/>
            <w:tcMar>
              <w:top w:w="0" w:type="dxa"/>
              <w:left w:w="0" w:type="dxa"/>
              <w:bottom w:w="0" w:type="dxa"/>
              <w:right w:w="0" w:type="dxa"/>
            </w:tcMar>
          </w:tcPr>
          <w:p w:rsidR="008A0370" w:rsidRDefault="008A0370">
            <w:pPr>
              <w:pStyle w:val="ConsPlusNormal"/>
            </w:pPr>
          </w:p>
        </w:tc>
        <w:tc>
          <w:tcPr>
            <w:tcW w:w="3200" w:type="dxa"/>
            <w:tcBorders>
              <w:bottom w:val="nil"/>
            </w:tcBorders>
            <w:tcMar>
              <w:top w:w="0" w:type="dxa"/>
              <w:left w:w="0" w:type="dxa"/>
              <w:bottom w:w="0" w:type="dxa"/>
              <w:right w:w="0" w:type="dxa"/>
            </w:tcMar>
          </w:tcPr>
          <w:p w:rsidR="008A0370" w:rsidRDefault="008A0370">
            <w:pPr>
              <w:pStyle w:val="ConsPlusNormal"/>
              <w:ind w:firstLine="538"/>
            </w:pPr>
            <w:r>
              <w:t xml:space="preserve">Штатная численность воспитателей в группах продленного дня рассчитывается </w:t>
            </w:r>
            <w:r>
              <w:lastRenderedPageBreak/>
              <w:t>по формуле</w:t>
            </w:r>
          </w:p>
        </w:tc>
      </w:tr>
      <w:tr w:rsidR="008A0370">
        <w:tblPrEx>
          <w:tblBorders>
            <w:insideH w:val="nil"/>
          </w:tblBorders>
          <w:tblCellMar>
            <w:top w:w="0" w:type="dxa"/>
            <w:bottom w:w="0" w:type="dxa"/>
          </w:tblCellMar>
        </w:tblPrEx>
        <w:tc>
          <w:tcPr>
            <w:tcW w:w="682" w:type="dxa"/>
            <w:vMerge/>
          </w:tcPr>
          <w:p w:rsidR="008A0370" w:rsidRDefault="008A0370">
            <w:pPr>
              <w:pStyle w:val="ConsPlusNormal"/>
            </w:pPr>
          </w:p>
        </w:tc>
        <w:tc>
          <w:tcPr>
            <w:tcW w:w="2258" w:type="dxa"/>
            <w:vMerge/>
          </w:tcPr>
          <w:p w:rsidR="008A0370" w:rsidRDefault="008A0370">
            <w:pPr>
              <w:pStyle w:val="ConsPlusNormal"/>
            </w:pPr>
          </w:p>
        </w:tc>
        <w:tc>
          <w:tcPr>
            <w:tcW w:w="564"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800" w:type="dxa"/>
            <w:vMerge/>
          </w:tcPr>
          <w:p w:rsidR="008A0370" w:rsidRDefault="008A0370">
            <w:pPr>
              <w:pStyle w:val="ConsPlusNormal"/>
            </w:pPr>
          </w:p>
        </w:tc>
        <w:tc>
          <w:tcPr>
            <w:tcW w:w="3200" w:type="dxa"/>
            <w:tcBorders>
              <w:top w:val="nil"/>
              <w:bottom w:val="nil"/>
            </w:tcBorders>
            <w:tcMar>
              <w:top w:w="0" w:type="dxa"/>
              <w:left w:w="0" w:type="dxa"/>
              <w:bottom w:w="0" w:type="dxa"/>
              <w:right w:w="0" w:type="dxa"/>
            </w:tcMar>
          </w:tcPr>
          <w:p w:rsidR="008A0370" w:rsidRDefault="008A0370">
            <w:pPr>
              <w:pStyle w:val="ConsPlusNormal"/>
              <w:jc w:val="center"/>
            </w:pPr>
            <w:r>
              <w:rPr>
                <w:noProof/>
                <w:position w:val="-20"/>
              </w:rPr>
              <w:drawing>
                <wp:inline distT="0" distB="0" distL="0" distR="0">
                  <wp:extent cx="635000" cy="39624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7">
                            <a:extLst>
                              <a:ext uri="{28A0092B-C50C-407E-A947-70E740481C1C}">
                                <a14:useLocalDpi xmlns:a14="http://schemas.microsoft.com/office/drawing/2010/main" val="0"/>
                              </a:ext>
                            </a:extLst>
                          </a:blip>
                          <a:srcRect/>
                          <a:stretch>
                            <a:fillRect/>
                          </a:stretch>
                        </pic:blipFill>
                        <pic:spPr bwMode="auto">
                          <a:xfrm>
                            <a:off x="0" y="0"/>
                            <a:ext cx="635000" cy="396240"/>
                          </a:xfrm>
                          <a:prstGeom prst="rect">
                            <a:avLst/>
                          </a:prstGeom>
                          <a:noFill/>
                          <a:ln>
                            <a:noFill/>
                          </a:ln>
                        </pic:spPr>
                      </pic:pic>
                    </a:graphicData>
                  </a:graphic>
                </wp:inline>
              </w:drawing>
            </w:r>
          </w:p>
        </w:tc>
      </w:tr>
      <w:tr w:rsidR="008A0370">
        <w:tblPrEx>
          <w:tblBorders>
            <w:insideH w:val="nil"/>
          </w:tblBorders>
          <w:tblCellMar>
            <w:top w:w="0" w:type="dxa"/>
            <w:bottom w:w="0" w:type="dxa"/>
          </w:tblCellMar>
        </w:tblPrEx>
        <w:tc>
          <w:tcPr>
            <w:tcW w:w="682" w:type="dxa"/>
            <w:vMerge/>
          </w:tcPr>
          <w:p w:rsidR="008A0370" w:rsidRDefault="008A0370">
            <w:pPr>
              <w:pStyle w:val="ConsPlusNormal"/>
            </w:pPr>
          </w:p>
        </w:tc>
        <w:tc>
          <w:tcPr>
            <w:tcW w:w="2258" w:type="dxa"/>
            <w:vMerge/>
          </w:tcPr>
          <w:p w:rsidR="008A0370" w:rsidRDefault="008A0370">
            <w:pPr>
              <w:pStyle w:val="ConsPlusNormal"/>
            </w:pPr>
          </w:p>
        </w:tc>
        <w:tc>
          <w:tcPr>
            <w:tcW w:w="564"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800" w:type="dxa"/>
            <w:vMerge/>
          </w:tcPr>
          <w:p w:rsidR="008A0370" w:rsidRDefault="008A0370">
            <w:pPr>
              <w:pStyle w:val="ConsPlusNormal"/>
            </w:pPr>
          </w:p>
        </w:tc>
        <w:tc>
          <w:tcPr>
            <w:tcW w:w="3200" w:type="dxa"/>
            <w:tcBorders>
              <w:top w:val="nil"/>
              <w:bottom w:val="nil"/>
            </w:tcBorders>
            <w:tcMar>
              <w:top w:w="0" w:type="dxa"/>
              <w:left w:w="0" w:type="dxa"/>
              <w:bottom w:w="0" w:type="dxa"/>
              <w:right w:w="0" w:type="dxa"/>
            </w:tcMar>
          </w:tcPr>
          <w:p w:rsidR="008A0370" w:rsidRDefault="008A0370">
            <w:pPr>
              <w:pStyle w:val="ConsPlusNormal"/>
            </w:pPr>
            <w:r>
              <w:t>где Ч - численность воспитателей в одной группе;</w:t>
            </w:r>
          </w:p>
        </w:tc>
      </w:tr>
      <w:tr w:rsidR="008A0370">
        <w:tblPrEx>
          <w:tblBorders>
            <w:insideH w:val="nil"/>
          </w:tblBorders>
          <w:tblCellMar>
            <w:top w:w="0" w:type="dxa"/>
            <w:bottom w:w="0" w:type="dxa"/>
          </w:tblCellMar>
        </w:tblPrEx>
        <w:tc>
          <w:tcPr>
            <w:tcW w:w="682" w:type="dxa"/>
            <w:vMerge/>
          </w:tcPr>
          <w:p w:rsidR="008A0370" w:rsidRDefault="008A0370">
            <w:pPr>
              <w:pStyle w:val="ConsPlusNormal"/>
            </w:pPr>
          </w:p>
        </w:tc>
        <w:tc>
          <w:tcPr>
            <w:tcW w:w="2258" w:type="dxa"/>
            <w:vMerge/>
          </w:tcPr>
          <w:p w:rsidR="008A0370" w:rsidRDefault="008A0370">
            <w:pPr>
              <w:pStyle w:val="ConsPlusNormal"/>
            </w:pPr>
          </w:p>
        </w:tc>
        <w:tc>
          <w:tcPr>
            <w:tcW w:w="564"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800" w:type="dxa"/>
            <w:vMerge/>
          </w:tcPr>
          <w:p w:rsidR="008A0370" w:rsidRDefault="008A0370">
            <w:pPr>
              <w:pStyle w:val="ConsPlusNormal"/>
            </w:pPr>
          </w:p>
        </w:tc>
        <w:tc>
          <w:tcPr>
            <w:tcW w:w="3200" w:type="dxa"/>
            <w:tcBorders>
              <w:top w:val="nil"/>
              <w:bottom w:val="nil"/>
            </w:tcBorders>
            <w:tcMar>
              <w:top w:w="0" w:type="dxa"/>
              <w:left w:w="0" w:type="dxa"/>
              <w:bottom w:w="0" w:type="dxa"/>
              <w:right w:w="0" w:type="dxa"/>
            </w:tcMar>
          </w:tcPr>
          <w:p w:rsidR="008A0370" w:rsidRDefault="008A0370">
            <w:pPr>
              <w:pStyle w:val="ConsPlusNormal"/>
              <w:ind w:firstLine="538"/>
            </w:pPr>
            <w:r>
              <w:t>T - продолжительность работы группы продленного дня, установленная приказом руководителя учреждения образования, в неделю в часах;</w:t>
            </w:r>
          </w:p>
        </w:tc>
      </w:tr>
      <w:tr w:rsidR="008A0370">
        <w:tblPrEx>
          <w:tblBorders>
            <w:insideH w:val="nil"/>
          </w:tblBorders>
          <w:tblCellMar>
            <w:top w:w="0" w:type="dxa"/>
            <w:bottom w:w="0" w:type="dxa"/>
          </w:tblCellMar>
        </w:tblPrEx>
        <w:tc>
          <w:tcPr>
            <w:tcW w:w="682" w:type="dxa"/>
            <w:vMerge/>
          </w:tcPr>
          <w:p w:rsidR="008A0370" w:rsidRDefault="008A0370">
            <w:pPr>
              <w:pStyle w:val="ConsPlusNormal"/>
            </w:pPr>
          </w:p>
        </w:tc>
        <w:tc>
          <w:tcPr>
            <w:tcW w:w="2258" w:type="dxa"/>
            <w:vMerge/>
          </w:tcPr>
          <w:p w:rsidR="008A0370" w:rsidRDefault="008A0370">
            <w:pPr>
              <w:pStyle w:val="ConsPlusNormal"/>
            </w:pPr>
          </w:p>
        </w:tc>
        <w:tc>
          <w:tcPr>
            <w:tcW w:w="564"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800" w:type="dxa"/>
            <w:vMerge/>
          </w:tcPr>
          <w:p w:rsidR="008A0370" w:rsidRDefault="008A0370">
            <w:pPr>
              <w:pStyle w:val="ConsPlusNormal"/>
            </w:pPr>
          </w:p>
        </w:tc>
        <w:tc>
          <w:tcPr>
            <w:tcW w:w="3200" w:type="dxa"/>
            <w:tcBorders>
              <w:top w:val="nil"/>
              <w:bottom w:val="nil"/>
            </w:tcBorders>
            <w:tcMar>
              <w:top w:w="0" w:type="dxa"/>
              <w:left w:w="0" w:type="dxa"/>
              <w:bottom w:w="0" w:type="dxa"/>
              <w:right w:w="0" w:type="dxa"/>
            </w:tcMar>
          </w:tcPr>
          <w:p w:rsidR="008A0370" w:rsidRDefault="008A0370">
            <w:pPr>
              <w:pStyle w:val="ConsPlusNormal"/>
              <w:ind w:firstLine="538"/>
            </w:pPr>
            <w:proofErr w:type="spellStart"/>
            <w:r>
              <w:t>T</w:t>
            </w:r>
            <w:r>
              <w:rPr>
                <w:vertAlign w:val="subscript"/>
              </w:rPr>
              <w:t>н</w:t>
            </w:r>
            <w:proofErr w:type="spellEnd"/>
            <w:r>
              <w:t xml:space="preserve"> - нормативная продолжительность рабочего времени воспитателя в неделю в часах.</w:t>
            </w:r>
          </w:p>
        </w:tc>
      </w:tr>
      <w:tr w:rsidR="008A0370">
        <w:tblPrEx>
          <w:tblCellMar>
            <w:top w:w="0" w:type="dxa"/>
            <w:bottom w:w="0" w:type="dxa"/>
          </w:tblCellMar>
        </w:tblPrEx>
        <w:tc>
          <w:tcPr>
            <w:tcW w:w="682" w:type="dxa"/>
            <w:vMerge/>
          </w:tcPr>
          <w:p w:rsidR="008A0370" w:rsidRDefault="008A0370">
            <w:pPr>
              <w:pStyle w:val="ConsPlusNormal"/>
            </w:pPr>
          </w:p>
        </w:tc>
        <w:tc>
          <w:tcPr>
            <w:tcW w:w="2258" w:type="dxa"/>
            <w:vMerge/>
          </w:tcPr>
          <w:p w:rsidR="008A0370" w:rsidRDefault="008A0370">
            <w:pPr>
              <w:pStyle w:val="ConsPlusNormal"/>
            </w:pPr>
          </w:p>
        </w:tc>
        <w:tc>
          <w:tcPr>
            <w:tcW w:w="564"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800" w:type="dxa"/>
            <w:vMerge/>
          </w:tcPr>
          <w:p w:rsidR="008A0370" w:rsidRDefault="008A0370">
            <w:pPr>
              <w:pStyle w:val="ConsPlusNormal"/>
            </w:pPr>
          </w:p>
        </w:tc>
        <w:tc>
          <w:tcPr>
            <w:tcW w:w="3200" w:type="dxa"/>
            <w:tcBorders>
              <w:top w:val="nil"/>
              <w:bottom w:val="nil"/>
            </w:tcBorders>
            <w:tcMar>
              <w:top w:w="0" w:type="dxa"/>
              <w:left w:w="0" w:type="dxa"/>
              <w:bottom w:w="0" w:type="dxa"/>
              <w:right w:w="0" w:type="dxa"/>
            </w:tcMar>
          </w:tcPr>
          <w:p w:rsidR="008A0370" w:rsidRDefault="008A0370">
            <w:pPr>
              <w:pStyle w:val="ConsPlusNormal"/>
              <w:ind w:firstLine="538"/>
            </w:pPr>
            <w:r>
              <w:t>В начальных, базовых, средних, специальных школах, реализующих образовательную программу дошкольного образования, образовательные программы специального образования на уровне дошкольного образования, должность служащего в группе продленного дня не устанавливается для групп из числа учащихся I класса</w:t>
            </w:r>
          </w:p>
        </w:tc>
      </w:tr>
      <w:tr w:rsidR="008A0370">
        <w:tblPrEx>
          <w:tblBorders>
            <w:insideH w:val="nil"/>
          </w:tblBorders>
          <w:tblCellMar>
            <w:top w:w="0" w:type="dxa"/>
            <w:bottom w:w="0" w:type="dxa"/>
          </w:tblCellMar>
        </w:tblPrEx>
        <w:tc>
          <w:tcPr>
            <w:tcW w:w="9055" w:type="dxa"/>
            <w:gridSpan w:val="8"/>
            <w:tcBorders>
              <w:top w:val="nil"/>
            </w:tcBorders>
            <w:tcMar>
              <w:top w:w="0" w:type="dxa"/>
              <w:left w:w="0" w:type="dxa"/>
              <w:bottom w:w="0" w:type="dxa"/>
              <w:right w:w="0" w:type="dxa"/>
            </w:tcMar>
          </w:tcPr>
          <w:p w:rsidR="008A0370" w:rsidRDefault="008A0370">
            <w:pPr>
              <w:pStyle w:val="ConsPlusNormal"/>
              <w:jc w:val="both"/>
            </w:pPr>
            <w:r>
              <w:t xml:space="preserve">(в ред. постановлений Минобразования от 15.07.2021 </w:t>
            </w:r>
            <w:hyperlink r:id="rId138">
              <w:r>
                <w:rPr>
                  <w:color w:val="0000FF"/>
                </w:rPr>
                <w:t>N 146</w:t>
              </w:r>
            </w:hyperlink>
            <w:r>
              <w:t xml:space="preserve">, от 11.08.2022 </w:t>
            </w:r>
            <w:hyperlink r:id="rId139">
              <w:r>
                <w:rPr>
                  <w:color w:val="0000FF"/>
                </w:rPr>
                <w:t>N 249</w:t>
              </w:r>
            </w:hyperlink>
            <w:r>
              <w:t>)</w:t>
            </w:r>
          </w:p>
        </w:tc>
      </w:tr>
      <w:tr w:rsidR="008A0370">
        <w:tblPrEx>
          <w:tblBorders>
            <w:insideH w:val="nil"/>
          </w:tblBorders>
          <w:tblCellMar>
            <w:top w:w="0" w:type="dxa"/>
            <w:bottom w:w="0" w:type="dxa"/>
          </w:tblCellMar>
        </w:tblPrEx>
        <w:tc>
          <w:tcPr>
            <w:tcW w:w="682" w:type="dxa"/>
            <w:tcBorders>
              <w:bottom w:val="nil"/>
            </w:tcBorders>
            <w:tcMar>
              <w:top w:w="0" w:type="dxa"/>
              <w:left w:w="0" w:type="dxa"/>
              <w:bottom w:w="0" w:type="dxa"/>
              <w:right w:w="0" w:type="dxa"/>
            </w:tcMar>
          </w:tcPr>
          <w:p w:rsidR="008A0370" w:rsidRDefault="008A0370">
            <w:pPr>
              <w:pStyle w:val="ConsPlusNormal"/>
              <w:jc w:val="center"/>
            </w:pPr>
            <w:r>
              <w:t>15</w:t>
            </w:r>
          </w:p>
        </w:tc>
        <w:tc>
          <w:tcPr>
            <w:tcW w:w="2258" w:type="dxa"/>
            <w:tcBorders>
              <w:bottom w:val="nil"/>
            </w:tcBorders>
            <w:tcMar>
              <w:top w:w="0" w:type="dxa"/>
              <w:left w:w="0" w:type="dxa"/>
              <w:bottom w:w="0" w:type="dxa"/>
              <w:right w:w="0" w:type="dxa"/>
            </w:tcMar>
          </w:tcPr>
          <w:p w:rsidR="008A0370" w:rsidRDefault="008A0370">
            <w:pPr>
              <w:pStyle w:val="ConsPlusNormal"/>
            </w:pPr>
            <w:r>
              <w:t>Исключен</w:t>
            </w:r>
          </w:p>
        </w:tc>
        <w:tc>
          <w:tcPr>
            <w:tcW w:w="564" w:type="dxa"/>
            <w:tcBorders>
              <w:bottom w:val="nil"/>
            </w:tcBorders>
            <w:tcMar>
              <w:top w:w="0" w:type="dxa"/>
              <w:left w:w="0" w:type="dxa"/>
              <w:bottom w:w="0" w:type="dxa"/>
              <w:right w:w="0" w:type="dxa"/>
            </w:tcMar>
          </w:tcPr>
          <w:p w:rsidR="008A0370" w:rsidRDefault="008A0370">
            <w:pPr>
              <w:pStyle w:val="ConsPlusNormal"/>
            </w:pPr>
          </w:p>
        </w:tc>
        <w:tc>
          <w:tcPr>
            <w:tcW w:w="517" w:type="dxa"/>
            <w:tcBorders>
              <w:bottom w:val="nil"/>
            </w:tcBorders>
            <w:tcMar>
              <w:top w:w="0" w:type="dxa"/>
              <w:left w:w="0" w:type="dxa"/>
              <w:bottom w:w="0" w:type="dxa"/>
              <w:right w:w="0" w:type="dxa"/>
            </w:tcMar>
          </w:tcPr>
          <w:p w:rsidR="008A0370" w:rsidRDefault="008A0370">
            <w:pPr>
              <w:pStyle w:val="ConsPlusNormal"/>
            </w:pPr>
          </w:p>
        </w:tc>
        <w:tc>
          <w:tcPr>
            <w:tcW w:w="517" w:type="dxa"/>
            <w:tcBorders>
              <w:bottom w:val="nil"/>
            </w:tcBorders>
            <w:tcMar>
              <w:top w:w="0" w:type="dxa"/>
              <w:left w:w="0" w:type="dxa"/>
              <w:bottom w:w="0" w:type="dxa"/>
              <w:right w:w="0" w:type="dxa"/>
            </w:tcMar>
          </w:tcPr>
          <w:p w:rsidR="008A0370" w:rsidRDefault="008A0370">
            <w:pPr>
              <w:pStyle w:val="ConsPlusNormal"/>
            </w:pPr>
          </w:p>
        </w:tc>
        <w:tc>
          <w:tcPr>
            <w:tcW w:w="517" w:type="dxa"/>
            <w:tcBorders>
              <w:bottom w:val="nil"/>
            </w:tcBorders>
            <w:tcMar>
              <w:top w:w="0" w:type="dxa"/>
              <w:left w:w="0" w:type="dxa"/>
              <w:bottom w:w="0" w:type="dxa"/>
              <w:right w:w="0" w:type="dxa"/>
            </w:tcMar>
          </w:tcPr>
          <w:p w:rsidR="008A0370" w:rsidRDefault="008A0370">
            <w:pPr>
              <w:pStyle w:val="ConsPlusNormal"/>
            </w:pPr>
          </w:p>
        </w:tc>
        <w:tc>
          <w:tcPr>
            <w:tcW w:w="800" w:type="dxa"/>
            <w:tcBorders>
              <w:bottom w:val="nil"/>
            </w:tcBorders>
            <w:tcMar>
              <w:top w:w="0" w:type="dxa"/>
              <w:left w:w="0" w:type="dxa"/>
              <w:bottom w:w="0" w:type="dxa"/>
              <w:right w:w="0" w:type="dxa"/>
            </w:tcMar>
          </w:tcPr>
          <w:p w:rsidR="008A0370" w:rsidRDefault="008A0370">
            <w:pPr>
              <w:pStyle w:val="ConsPlusNormal"/>
            </w:pPr>
          </w:p>
        </w:tc>
        <w:tc>
          <w:tcPr>
            <w:tcW w:w="3200" w:type="dxa"/>
            <w:tcBorders>
              <w:bottom w:val="nil"/>
            </w:tcBorders>
            <w:tcMar>
              <w:top w:w="0" w:type="dxa"/>
              <w:left w:w="0" w:type="dxa"/>
              <w:bottom w:w="0" w:type="dxa"/>
              <w:right w:w="0" w:type="dxa"/>
            </w:tcMar>
          </w:tcPr>
          <w:p w:rsidR="008A0370" w:rsidRDefault="008A0370">
            <w:pPr>
              <w:pStyle w:val="ConsPlusNormal"/>
              <w:ind w:firstLine="538"/>
            </w:pPr>
          </w:p>
        </w:tc>
      </w:tr>
      <w:tr w:rsidR="008A0370">
        <w:tblPrEx>
          <w:tblBorders>
            <w:insideH w:val="nil"/>
          </w:tblBorders>
          <w:tblCellMar>
            <w:top w:w="0" w:type="dxa"/>
            <w:bottom w:w="0" w:type="dxa"/>
          </w:tblCellMar>
        </w:tblPrEx>
        <w:tc>
          <w:tcPr>
            <w:tcW w:w="9055" w:type="dxa"/>
            <w:gridSpan w:val="8"/>
            <w:tcBorders>
              <w:top w:val="nil"/>
            </w:tcBorders>
            <w:tcMar>
              <w:top w:w="0" w:type="dxa"/>
              <w:left w:w="0" w:type="dxa"/>
              <w:bottom w:w="0" w:type="dxa"/>
              <w:right w:w="0" w:type="dxa"/>
            </w:tcMar>
          </w:tcPr>
          <w:p w:rsidR="008A0370" w:rsidRDefault="008A0370">
            <w:pPr>
              <w:pStyle w:val="ConsPlusNormal"/>
              <w:jc w:val="both"/>
            </w:pPr>
            <w:r>
              <w:t xml:space="preserve">(п. 15 исключен с 1 сентября 2022 года. - </w:t>
            </w:r>
            <w:hyperlink r:id="rId140">
              <w:r>
                <w:rPr>
                  <w:color w:val="0000FF"/>
                </w:rPr>
                <w:t>Постановление</w:t>
              </w:r>
            </w:hyperlink>
            <w:r>
              <w:t xml:space="preserve"> Минобразования от 11.08.2022 N 249)</w:t>
            </w:r>
          </w:p>
        </w:tc>
      </w:tr>
      <w:tr w:rsidR="008A0370">
        <w:tblPrEx>
          <w:tblBorders>
            <w:insideH w:val="nil"/>
          </w:tblBorders>
          <w:tblCellMar>
            <w:top w:w="0" w:type="dxa"/>
            <w:bottom w:w="0" w:type="dxa"/>
          </w:tblCellMar>
        </w:tblPrEx>
        <w:tc>
          <w:tcPr>
            <w:tcW w:w="682" w:type="dxa"/>
            <w:tcBorders>
              <w:bottom w:val="nil"/>
            </w:tcBorders>
            <w:tcMar>
              <w:top w:w="0" w:type="dxa"/>
              <w:left w:w="0" w:type="dxa"/>
              <w:bottom w:w="0" w:type="dxa"/>
              <w:right w:w="0" w:type="dxa"/>
            </w:tcMar>
          </w:tcPr>
          <w:p w:rsidR="008A0370" w:rsidRDefault="008A0370">
            <w:pPr>
              <w:pStyle w:val="ConsPlusNormal"/>
              <w:jc w:val="center"/>
            </w:pPr>
            <w:r>
              <w:t>16</w:t>
            </w:r>
          </w:p>
        </w:tc>
        <w:tc>
          <w:tcPr>
            <w:tcW w:w="2258" w:type="dxa"/>
            <w:tcBorders>
              <w:bottom w:val="nil"/>
            </w:tcBorders>
            <w:tcMar>
              <w:top w:w="0" w:type="dxa"/>
              <w:left w:w="0" w:type="dxa"/>
              <w:bottom w:w="0" w:type="dxa"/>
              <w:right w:w="0" w:type="dxa"/>
            </w:tcMar>
          </w:tcPr>
          <w:p w:rsidR="008A0370" w:rsidRDefault="008A0370">
            <w:pPr>
              <w:pStyle w:val="ConsPlusNormal"/>
            </w:pPr>
            <w:r>
              <w:t>Исключен</w:t>
            </w:r>
          </w:p>
        </w:tc>
        <w:tc>
          <w:tcPr>
            <w:tcW w:w="564" w:type="dxa"/>
            <w:tcBorders>
              <w:bottom w:val="nil"/>
            </w:tcBorders>
            <w:tcMar>
              <w:top w:w="0" w:type="dxa"/>
              <w:left w:w="0" w:type="dxa"/>
              <w:bottom w:w="0" w:type="dxa"/>
              <w:right w:w="0" w:type="dxa"/>
            </w:tcMar>
          </w:tcPr>
          <w:p w:rsidR="008A0370" w:rsidRDefault="008A0370">
            <w:pPr>
              <w:pStyle w:val="ConsPlusNormal"/>
            </w:pPr>
          </w:p>
        </w:tc>
        <w:tc>
          <w:tcPr>
            <w:tcW w:w="517" w:type="dxa"/>
            <w:tcBorders>
              <w:bottom w:val="nil"/>
            </w:tcBorders>
            <w:tcMar>
              <w:top w:w="0" w:type="dxa"/>
              <w:left w:w="0" w:type="dxa"/>
              <w:bottom w:w="0" w:type="dxa"/>
              <w:right w:w="0" w:type="dxa"/>
            </w:tcMar>
          </w:tcPr>
          <w:p w:rsidR="008A0370" w:rsidRDefault="008A0370">
            <w:pPr>
              <w:pStyle w:val="ConsPlusNormal"/>
            </w:pPr>
          </w:p>
        </w:tc>
        <w:tc>
          <w:tcPr>
            <w:tcW w:w="517" w:type="dxa"/>
            <w:tcBorders>
              <w:bottom w:val="nil"/>
            </w:tcBorders>
            <w:tcMar>
              <w:top w:w="0" w:type="dxa"/>
              <w:left w:w="0" w:type="dxa"/>
              <w:bottom w:w="0" w:type="dxa"/>
              <w:right w:w="0" w:type="dxa"/>
            </w:tcMar>
          </w:tcPr>
          <w:p w:rsidR="008A0370" w:rsidRDefault="008A0370">
            <w:pPr>
              <w:pStyle w:val="ConsPlusNormal"/>
            </w:pPr>
          </w:p>
        </w:tc>
        <w:tc>
          <w:tcPr>
            <w:tcW w:w="517" w:type="dxa"/>
            <w:tcBorders>
              <w:bottom w:val="nil"/>
            </w:tcBorders>
            <w:tcMar>
              <w:top w:w="0" w:type="dxa"/>
              <w:left w:w="0" w:type="dxa"/>
              <w:bottom w:w="0" w:type="dxa"/>
              <w:right w:w="0" w:type="dxa"/>
            </w:tcMar>
          </w:tcPr>
          <w:p w:rsidR="008A0370" w:rsidRDefault="008A0370">
            <w:pPr>
              <w:pStyle w:val="ConsPlusNormal"/>
            </w:pPr>
          </w:p>
        </w:tc>
        <w:tc>
          <w:tcPr>
            <w:tcW w:w="800" w:type="dxa"/>
            <w:tcBorders>
              <w:bottom w:val="nil"/>
            </w:tcBorders>
            <w:tcMar>
              <w:top w:w="0" w:type="dxa"/>
              <w:left w:w="0" w:type="dxa"/>
              <w:bottom w:w="0" w:type="dxa"/>
              <w:right w:w="0" w:type="dxa"/>
            </w:tcMar>
          </w:tcPr>
          <w:p w:rsidR="008A0370" w:rsidRDefault="008A0370">
            <w:pPr>
              <w:pStyle w:val="ConsPlusNormal"/>
            </w:pPr>
          </w:p>
        </w:tc>
        <w:tc>
          <w:tcPr>
            <w:tcW w:w="3200" w:type="dxa"/>
            <w:tcBorders>
              <w:bottom w:val="nil"/>
            </w:tcBorders>
            <w:tcMar>
              <w:top w:w="0" w:type="dxa"/>
              <w:left w:w="0" w:type="dxa"/>
              <w:bottom w:w="0" w:type="dxa"/>
              <w:right w:w="0" w:type="dxa"/>
            </w:tcMar>
          </w:tcPr>
          <w:p w:rsidR="008A0370" w:rsidRDefault="008A0370">
            <w:pPr>
              <w:pStyle w:val="ConsPlusNormal"/>
              <w:ind w:firstLine="538"/>
            </w:pPr>
          </w:p>
        </w:tc>
      </w:tr>
      <w:tr w:rsidR="008A0370">
        <w:tblPrEx>
          <w:tblBorders>
            <w:insideH w:val="nil"/>
          </w:tblBorders>
          <w:tblCellMar>
            <w:top w:w="0" w:type="dxa"/>
            <w:bottom w:w="0" w:type="dxa"/>
          </w:tblCellMar>
        </w:tblPrEx>
        <w:tc>
          <w:tcPr>
            <w:tcW w:w="9055" w:type="dxa"/>
            <w:gridSpan w:val="8"/>
            <w:tcBorders>
              <w:top w:val="nil"/>
            </w:tcBorders>
            <w:tcMar>
              <w:top w:w="0" w:type="dxa"/>
              <w:left w:w="0" w:type="dxa"/>
              <w:bottom w:w="0" w:type="dxa"/>
              <w:right w:w="0" w:type="dxa"/>
            </w:tcMar>
          </w:tcPr>
          <w:p w:rsidR="008A0370" w:rsidRDefault="008A0370">
            <w:pPr>
              <w:pStyle w:val="ConsPlusNormal"/>
              <w:jc w:val="both"/>
            </w:pPr>
            <w:r>
              <w:t xml:space="preserve">(п. 16 исключен с 1 сентября 2022 года. - </w:t>
            </w:r>
            <w:hyperlink r:id="rId141">
              <w:r>
                <w:rPr>
                  <w:color w:val="0000FF"/>
                </w:rPr>
                <w:t>Постановление</w:t>
              </w:r>
            </w:hyperlink>
            <w:r>
              <w:t xml:space="preserve"> Минобразования от 11.08.2022 N 249)</w:t>
            </w:r>
          </w:p>
        </w:tc>
      </w:tr>
      <w:tr w:rsidR="008A0370">
        <w:tblPrEx>
          <w:tblCellMar>
            <w:top w:w="0" w:type="dxa"/>
            <w:bottom w:w="0" w:type="dxa"/>
          </w:tblCellMar>
        </w:tblPrEx>
        <w:tc>
          <w:tcPr>
            <w:tcW w:w="682" w:type="dxa"/>
            <w:vMerge w:val="restart"/>
            <w:tcMar>
              <w:top w:w="0" w:type="dxa"/>
              <w:left w:w="0" w:type="dxa"/>
              <w:bottom w:w="0" w:type="dxa"/>
              <w:right w:w="0" w:type="dxa"/>
            </w:tcMar>
          </w:tcPr>
          <w:p w:rsidR="008A0370" w:rsidRDefault="008A0370">
            <w:pPr>
              <w:pStyle w:val="ConsPlusNormal"/>
              <w:jc w:val="center"/>
            </w:pPr>
            <w:r>
              <w:t>17</w:t>
            </w:r>
          </w:p>
        </w:tc>
        <w:tc>
          <w:tcPr>
            <w:tcW w:w="2258" w:type="dxa"/>
            <w:vMerge w:val="restart"/>
            <w:tcMar>
              <w:top w:w="0" w:type="dxa"/>
              <w:left w:w="0" w:type="dxa"/>
              <w:bottom w:w="0" w:type="dxa"/>
              <w:right w:w="0" w:type="dxa"/>
            </w:tcMar>
          </w:tcPr>
          <w:p w:rsidR="008A0370" w:rsidRDefault="008A0370">
            <w:pPr>
              <w:pStyle w:val="ConsPlusNormal"/>
            </w:pPr>
            <w:r>
              <w:t>Педагог дополнительного образования</w:t>
            </w:r>
          </w:p>
        </w:tc>
        <w:tc>
          <w:tcPr>
            <w:tcW w:w="564" w:type="dxa"/>
            <w:vMerge w:val="restart"/>
            <w:tcMar>
              <w:top w:w="0" w:type="dxa"/>
              <w:left w:w="0" w:type="dxa"/>
              <w:bottom w:w="0" w:type="dxa"/>
              <w:right w:w="0" w:type="dxa"/>
            </w:tcMar>
          </w:tcPr>
          <w:p w:rsidR="008A0370" w:rsidRDefault="008A0370">
            <w:pPr>
              <w:pStyle w:val="ConsPlusNormal"/>
            </w:pPr>
          </w:p>
        </w:tc>
        <w:tc>
          <w:tcPr>
            <w:tcW w:w="517" w:type="dxa"/>
            <w:vMerge w:val="restart"/>
            <w:tcMar>
              <w:top w:w="0" w:type="dxa"/>
              <w:left w:w="0" w:type="dxa"/>
              <w:bottom w:w="0" w:type="dxa"/>
              <w:right w:w="0" w:type="dxa"/>
            </w:tcMar>
          </w:tcPr>
          <w:p w:rsidR="008A0370" w:rsidRDefault="008A0370">
            <w:pPr>
              <w:pStyle w:val="ConsPlusNormal"/>
            </w:pPr>
          </w:p>
        </w:tc>
        <w:tc>
          <w:tcPr>
            <w:tcW w:w="517" w:type="dxa"/>
            <w:vMerge w:val="restart"/>
            <w:tcMar>
              <w:top w:w="0" w:type="dxa"/>
              <w:left w:w="0" w:type="dxa"/>
              <w:bottom w:w="0" w:type="dxa"/>
              <w:right w:w="0" w:type="dxa"/>
            </w:tcMar>
          </w:tcPr>
          <w:p w:rsidR="008A0370" w:rsidRDefault="008A0370">
            <w:pPr>
              <w:pStyle w:val="ConsPlusNormal"/>
            </w:pPr>
          </w:p>
        </w:tc>
        <w:tc>
          <w:tcPr>
            <w:tcW w:w="517" w:type="dxa"/>
            <w:vMerge w:val="restart"/>
            <w:tcMar>
              <w:top w:w="0" w:type="dxa"/>
              <w:left w:w="0" w:type="dxa"/>
              <w:bottom w:w="0" w:type="dxa"/>
              <w:right w:w="0" w:type="dxa"/>
            </w:tcMar>
          </w:tcPr>
          <w:p w:rsidR="008A0370" w:rsidRDefault="008A0370">
            <w:pPr>
              <w:pStyle w:val="ConsPlusNormal"/>
            </w:pPr>
          </w:p>
        </w:tc>
        <w:tc>
          <w:tcPr>
            <w:tcW w:w="800" w:type="dxa"/>
            <w:vMerge w:val="restart"/>
            <w:tcMar>
              <w:top w:w="0" w:type="dxa"/>
              <w:left w:w="0" w:type="dxa"/>
              <w:bottom w:w="0" w:type="dxa"/>
              <w:right w:w="0" w:type="dxa"/>
            </w:tcMar>
          </w:tcPr>
          <w:p w:rsidR="008A0370" w:rsidRDefault="008A0370">
            <w:pPr>
              <w:pStyle w:val="ConsPlusNormal"/>
            </w:pPr>
          </w:p>
        </w:tc>
        <w:tc>
          <w:tcPr>
            <w:tcW w:w="3200" w:type="dxa"/>
            <w:tcBorders>
              <w:bottom w:val="nil"/>
            </w:tcBorders>
            <w:tcMar>
              <w:top w:w="0" w:type="dxa"/>
              <w:left w:w="0" w:type="dxa"/>
              <w:bottom w:w="0" w:type="dxa"/>
              <w:right w:w="0" w:type="dxa"/>
            </w:tcMar>
          </w:tcPr>
          <w:p w:rsidR="008A0370" w:rsidRDefault="008A0370">
            <w:pPr>
              <w:pStyle w:val="ConsPlusNormal"/>
              <w:ind w:firstLine="538"/>
            </w:pPr>
            <w:r>
              <w:t>Вводится из расчета работы 10 часов в неделю на 170 учащихся, но не менее 10 часов работы в неделю в учреждении образования.</w:t>
            </w:r>
          </w:p>
        </w:tc>
      </w:tr>
      <w:tr w:rsidR="008A0370">
        <w:tblPrEx>
          <w:tblCellMar>
            <w:top w:w="0" w:type="dxa"/>
            <w:bottom w:w="0" w:type="dxa"/>
          </w:tblCellMar>
        </w:tblPrEx>
        <w:tc>
          <w:tcPr>
            <w:tcW w:w="682" w:type="dxa"/>
            <w:vMerge/>
          </w:tcPr>
          <w:p w:rsidR="008A0370" w:rsidRDefault="008A0370">
            <w:pPr>
              <w:pStyle w:val="ConsPlusNormal"/>
            </w:pPr>
          </w:p>
        </w:tc>
        <w:tc>
          <w:tcPr>
            <w:tcW w:w="2258" w:type="dxa"/>
            <w:vMerge/>
          </w:tcPr>
          <w:p w:rsidR="008A0370" w:rsidRDefault="008A0370">
            <w:pPr>
              <w:pStyle w:val="ConsPlusNormal"/>
            </w:pPr>
          </w:p>
        </w:tc>
        <w:tc>
          <w:tcPr>
            <w:tcW w:w="564"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800" w:type="dxa"/>
            <w:vMerge/>
          </w:tcPr>
          <w:p w:rsidR="008A0370" w:rsidRDefault="008A0370">
            <w:pPr>
              <w:pStyle w:val="ConsPlusNormal"/>
            </w:pPr>
          </w:p>
        </w:tc>
        <w:tc>
          <w:tcPr>
            <w:tcW w:w="3200" w:type="dxa"/>
            <w:tcBorders>
              <w:top w:val="nil"/>
              <w:bottom w:val="nil"/>
            </w:tcBorders>
            <w:tcMar>
              <w:top w:w="0" w:type="dxa"/>
              <w:left w:w="0" w:type="dxa"/>
              <w:bottom w:w="0" w:type="dxa"/>
              <w:right w:w="0" w:type="dxa"/>
            </w:tcMar>
          </w:tcPr>
          <w:p w:rsidR="008A0370" w:rsidRDefault="008A0370">
            <w:pPr>
              <w:pStyle w:val="ConsPlusNormal"/>
              <w:ind w:firstLine="538"/>
            </w:pPr>
            <w:r>
              <w:t>В начальных, базовых, средних, специальных школах, реализующих образовательную программу дошкольного образования, образовательные программы специального образования на уровне дошкольного образования, расположенных в сельских населенных пунктах, вводится дополнительно из расчета 6 часов работы в неделю при наличии в учреждении образования от 100 до 250 учащихся</w:t>
            </w:r>
          </w:p>
        </w:tc>
      </w:tr>
      <w:tr w:rsidR="008A0370">
        <w:tblPrEx>
          <w:tblBorders>
            <w:insideH w:val="nil"/>
          </w:tblBorders>
          <w:tblCellMar>
            <w:top w:w="0" w:type="dxa"/>
            <w:bottom w:w="0" w:type="dxa"/>
          </w:tblCellMar>
        </w:tblPrEx>
        <w:tc>
          <w:tcPr>
            <w:tcW w:w="9055" w:type="dxa"/>
            <w:gridSpan w:val="8"/>
            <w:tcBorders>
              <w:top w:val="nil"/>
            </w:tcBorders>
            <w:tcMar>
              <w:top w:w="0" w:type="dxa"/>
              <w:left w:w="0" w:type="dxa"/>
              <w:bottom w:w="0" w:type="dxa"/>
              <w:right w:w="0" w:type="dxa"/>
            </w:tcMar>
          </w:tcPr>
          <w:p w:rsidR="008A0370" w:rsidRDefault="008A0370">
            <w:pPr>
              <w:pStyle w:val="ConsPlusNormal"/>
              <w:jc w:val="both"/>
            </w:pPr>
            <w:r>
              <w:t xml:space="preserve">(в ред. </w:t>
            </w:r>
            <w:hyperlink r:id="rId142">
              <w:r>
                <w:rPr>
                  <w:color w:val="0000FF"/>
                </w:rPr>
                <w:t>постановления</w:t>
              </w:r>
            </w:hyperlink>
            <w:r>
              <w:t xml:space="preserve"> Минобразования от 11.08.2022 N 249)</w:t>
            </w:r>
          </w:p>
        </w:tc>
      </w:tr>
      <w:tr w:rsidR="008A0370">
        <w:tblPrEx>
          <w:tblCellMar>
            <w:top w:w="0" w:type="dxa"/>
            <w:bottom w:w="0" w:type="dxa"/>
          </w:tblCellMar>
        </w:tblPrEx>
        <w:tc>
          <w:tcPr>
            <w:tcW w:w="682" w:type="dxa"/>
            <w:vMerge w:val="restart"/>
            <w:tcMar>
              <w:top w:w="0" w:type="dxa"/>
              <w:left w:w="0" w:type="dxa"/>
              <w:bottom w:w="0" w:type="dxa"/>
              <w:right w:w="0" w:type="dxa"/>
            </w:tcMar>
          </w:tcPr>
          <w:p w:rsidR="008A0370" w:rsidRDefault="008A0370">
            <w:pPr>
              <w:pStyle w:val="ConsPlusNormal"/>
              <w:jc w:val="center"/>
            </w:pPr>
            <w:r>
              <w:t>18</w:t>
            </w:r>
          </w:p>
        </w:tc>
        <w:tc>
          <w:tcPr>
            <w:tcW w:w="2258" w:type="dxa"/>
            <w:vMerge w:val="restart"/>
            <w:tcMar>
              <w:top w:w="0" w:type="dxa"/>
              <w:left w:w="0" w:type="dxa"/>
              <w:bottom w:w="0" w:type="dxa"/>
              <w:right w:w="0" w:type="dxa"/>
            </w:tcMar>
          </w:tcPr>
          <w:p w:rsidR="008A0370" w:rsidRDefault="008A0370">
            <w:pPr>
              <w:pStyle w:val="ConsPlusNormal"/>
            </w:pPr>
            <w:r>
              <w:t xml:space="preserve">Руководитель </w:t>
            </w:r>
            <w:r>
              <w:lastRenderedPageBreak/>
              <w:t>физического воспитания</w:t>
            </w:r>
          </w:p>
        </w:tc>
        <w:tc>
          <w:tcPr>
            <w:tcW w:w="564" w:type="dxa"/>
            <w:vMerge w:val="restart"/>
            <w:tcMar>
              <w:top w:w="0" w:type="dxa"/>
              <w:left w:w="0" w:type="dxa"/>
              <w:bottom w:w="0" w:type="dxa"/>
              <w:right w:w="0" w:type="dxa"/>
            </w:tcMar>
          </w:tcPr>
          <w:p w:rsidR="008A0370" w:rsidRDefault="008A0370">
            <w:pPr>
              <w:pStyle w:val="ConsPlusNormal"/>
            </w:pPr>
          </w:p>
        </w:tc>
        <w:tc>
          <w:tcPr>
            <w:tcW w:w="517" w:type="dxa"/>
            <w:vMerge w:val="restart"/>
            <w:tcMar>
              <w:top w:w="0" w:type="dxa"/>
              <w:left w:w="0" w:type="dxa"/>
              <w:bottom w:w="0" w:type="dxa"/>
              <w:right w:w="0" w:type="dxa"/>
            </w:tcMar>
          </w:tcPr>
          <w:p w:rsidR="008A0370" w:rsidRDefault="008A0370">
            <w:pPr>
              <w:pStyle w:val="ConsPlusNormal"/>
            </w:pPr>
          </w:p>
        </w:tc>
        <w:tc>
          <w:tcPr>
            <w:tcW w:w="517" w:type="dxa"/>
            <w:vMerge w:val="restart"/>
            <w:tcMar>
              <w:top w:w="0" w:type="dxa"/>
              <w:left w:w="0" w:type="dxa"/>
              <w:bottom w:w="0" w:type="dxa"/>
              <w:right w:w="0" w:type="dxa"/>
            </w:tcMar>
          </w:tcPr>
          <w:p w:rsidR="008A0370" w:rsidRDefault="008A0370">
            <w:pPr>
              <w:pStyle w:val="ConsPlusNormal"/>
            </w:pPr>
          </w:p>
        </w:tc>
        <w:tc>
          <w:tcPr>
            <w:tcW w:w="517" w:type="dxa"/>
            <w:vMerge w:val="restart"/>
            <w:tcMar>
              <w:top w:w="0" w:type="dxa"/>
              <w:left w:w="0" w:type="dxa"/>
              <w:bottom w:w="0" w:type="dxa"/>
              <w:right w:w="0" w:type="dxa"/>
            </w:tcMar>
          </w:tcPr>
          <w:p w:rsidR="008A0370" w:rsidRDefault="008A0370">
            <w:pPr>
              <w:pStyle w:val="ConsPlusNormal"/>
            </w:pPr>
          </w:p>
        </w:tc>
        <w:tc>
          <w:tcPr>
            <w:tcW w:w="800" w:type="dxa"/>
            <w:vMerge w:val="restart"/>
            <w:tcMar>
              <w:top w:w="0" w:type="dxa"/>
              <w:left w:w="0" w:type="dxa"/>
              <w:bottom w:w="0" w:type="dxa"/>
              <w:right w:w="0" w:type="dxa"/>
            </w:tcMar>
          </w:tcPr>
          <w:p w:rsidR="008A0370" w:rsidRDefault="008A0370">
            <w:pPr>
              <w:pStyle w:val="ConsPlusNormal"/>
            </w:pPr>
          </w:p>
        </w:tc>
        <w:tc>
          <w:tcPr>
            <w:tcW w:w="3200" w:type="dxa"/>
            <w:tcBorders>
              <w:bottom w:val="nil"/>
            </w:tcBorders>
            <w:tcMar>
              <w:top w:w="0" w:type="dxa"/>
              <w:left w:w="0" w:type="dxa"/>
              <w:bottom w:w="0" w:type="dxa"/>
              <w:right w:w="0" w:type="dxa"/>
            </w:tcMar>
          </w:tcPr>
          <w:p w:rsidR="008A0370" w:rsidRDefault="008A0370">
            <w:pPr>
              <w:pStyle w:val="ConsPlusNormal"/>
              <w:ind w:firstLine="538"/>
            </w:pPr>
            <w:r>
              <w:t xml:space="preserve">Вводится при наличии </w:t>
            </w:r>
            <w:r>
              <w:lastRenderedPageBreak/>
              <w:t>учащихся:</w:t>
            </w:r>
          </w:p>
        </w:tc>
      </w:tr>
      <w:tr w:rsidR="008A0370">
        <w:tblPrEx>
          <w:tblBorders>
            <w:insideH w:val="nil"/>
          </w:tblBorders>
          <w:tblCellMar>
            <w:top w:w="0" w:type="dxa"/>
            <w:bottom w:w="0" w:type="dxa"/>
          </w:tblCellMar>
        </w:tblPrEx>
        <w:tc>
          <w:tcPr>
            <w:tcW w:w="682" w:type="dxa"/>
            <w:vMerge/>
          </w:tcPr>
          <w:p w:rsidR="008A0370" w:rsidRDefault="008A0370">
            <w:pPr>
              <w:pStyle w:val="ConsPlusNormal"/>
            </w:pPr>
          </w:p>
        </w:tc>
        <w:tc>
          <w:tcPr>
            <w:tcW w:w="2258" w:type="dxa"/>
            <w:vMerge/>
          </w:tcPr>
          <w:p w:rsidR="008A0370" w:rsidRDefault="008A0370">
            <w:pPr>
              <w:pStyle w:val="ConsPlusNormal"/>
            </w:pPr>
          </w:p>
        </w:tc>
        <w:tc>
          <w:tcPr>
            <w:tcW w:w="564"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800" w:type="dxa"/>
            <w:vMerge/>
          </w:tcPr>
          <w:p w:rsidR="008A0370" w:rsidRDefault="008A0370">
            <w:pPr>
              <w:pStyle w:val="ConsPlusNormal"/>
            </w:pPr>
          </w:p>
        </w:tc>
        <w:tc>
          <w:tcPr>
            <w:tcW w:w="3200" w:type="dxa"/>
            <w:tcBorders>
              <w:top w:val="nil"/>
              <w:bottom w:val="nil"/>
            </w:tcBorders>
            <w:tcMar>
              <w:top w:w="0" w:type="dxa"/>
              <w:left w:w="0" w:type="dxa"/>
              <w:bottom w:w="0" w:type="dxa"/>
              <w:right w:w="0" w:type="dxa"/>
            </w:tcMar>
          </w:tcPr>
          <w:p w:rsidR="008A0370" w:rsidRDefault="008A0370">
            <w:pPr>
              <w:pStyle w:val="ConsPlusNormal"/>
              <w:ind w:firstLine="538"/>
            </w:pPr>
            <w:r>
              <w:t>от 50 до 200 - 0,25 штатной единицы;</w:t>
            </w:r>
          </w:p>
        </w:tc>
      </w:tr>
      <w:tr w:rsidR="008A0370">
        <w:tblPrEx>
          <w:tblBorders>
            <w:insideH w:val="nil"/>
          </w:tblBorders>
          <w:tblCellMar>
            <w:top w:w="0" w:type="dxa"/>
            <w:bottom w:w="0" w:type="dxa"/>
          </w:tblCellMar>
        </w:tblPrEx>
        <w:tc>
          <w:tcPr>
            <w:tcW w:w="682" w:type="dxa"/>
            <w:vMerge/>
          </w:tcPr>
          <w:p w:rsidR="008A0370" w:rsidRDefault="008A0370">
            <w:pPr>
              <w:pStyle w:val="ConsPlusNormal"/>
            </w:pPr>
          </w:p>
        </w:tc>
        <w:tc>
          <w:tcPr>
            <w:tcW w:w="2258" w:type="dxa"/>
            <w:vMerge/>
          </w:tcPr>
          <w:p w:rsidR="008A0370" w:rsidRDefault="008A0370">
            <w:pPr>
              <w:pStyle w:val="ConsPlusNormal"/>
            </w:pPr>
          </w:p>
        </w:tc>
        <w:tc>
          <w:tcPr>
            <w:tcW w:w="564"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800" w:type="dxa"/>
            <w:vMerge/>
          </w:tcPr>
          <w:p w:rsidR="008A0370" w:rsidRDefault="008A0370">
            <w:pPr>
              <w:pStyle w:val="ConsPlusNormal"/>
            </w:pPr>
          </w:p>
        </w:tc>
        <w:tc>
          <w:tcPr>
            <w:tcW w:w="3200" w:type="dxa"/>
            <w:tcBorders>
              <w:top w:val="nil"/>
              <w:bottom w:val="nil"/>
            </w:tcBorders>
            <w:tcMar>
              <w:top w:w="0" w:type="dxa"/>
              <w:left w:w="0" w:type="dxa"/>
              <w:bottom w:w="0" w:type="dxa"/>
              <w:right w:w="0" w:type="dxa"/>
            </w:tcMar>
          </w:tcPr>
          <w:p w:rsidR="008A0370" w:rsidRDefault="008A0370">
            <w:pPr>
              <w:pStyle w:val="ConsPlusNormal"/>
              <w:ind w:firstLine="538"/>
            </w:pPr>
            <w:r>
              <w:t>от 201 до 650 - 0,5 штатной единицы;</w:t>
            </w:r>
          </w:p>
        </w:tc>
      </w:tr>
      <w:tr w:rsidR="008A0370">
        <w:tblPrEx>
          <w:tblCellMar>
            <w:top w:w="0" w:type="dxa"/>
            <w:bottom w:w="0" w:type="dxa"/>
          </w:tblCellMar>
        </w:tblPrEx>
        <w:tc>
          <w:tcPr>
            <w:tcW w:w="682" w:type="dxa"/>
            <w:vMerge/>
          </w:tcPr>
          <w:p w:rsidR="008A0370" w:rsidRDefault="008A0370">
            <w:pPr>
              <w:pStyle w:val="ConsPlusNormal"/>
            </w:pPr>
          </w:p>
        </w:tc>
        <w:tc>
          <w:tcPr>
            <w:tcW w:w="2258" w:type="dxa"/>
            <w:vMerge/>
          </w:tcPr>
          <w:p w:rsidR="008A0370" w:rsidRDefault="008A0370">
            <w:pPr>
              <w:pStyle w:val="ConsPlusNormal"/>
            </w:pPr>
          </w:p>
        </w:tc>
        <w:tc>
          <w:tcPr>
            <w:tcW w:w="564"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800" w:type="dxa"/>
            <w:vMerge/>
          </w:tcPr>
          <w:p w:rsidR="008A0370" w:rsidRDefault="008A0370">
            <w:pPr>
              <w:pStyle w:val="ConsPlusNormal"/>
            </w:pPr>
          </w:p>
        </w:tc>
        <w:tc>
          <w:tcPr>
            <w:tcW w:w="3200" w:type="dxa"/>
            <w:tcBorders>
              <w:top w:val="nil"/>
              <w:bottom w:val="nil"/>
            </w:tcBorders>
            <w:tcMar>
              <w:top w:w="0" w:type="dxa"/>
              <w:left w:w="0" w:type="dxa"/>
              <w:bottom w:w="0" w:type="dxa"/>
              <w:right w:w="0" w:type="dxa"/>
            </w:tcMar>
          </w:tcPr>
          <w:p w:rsidR="008A0370" w:rsidRDefault="008A0370">
            <w:pPr>
              <w:pStyle w:val="ConsPlusNormal"/>
              <w:ind w:firstLine="538"/>
            </w:pPr>
            <w:r>
              <w:t>651 и более - 1 штатная единица</w:t>
            </w:r>
          </w:p>
        </w:tc>
      </w:tr>
      <w:tr w:rsidR="008A0370">
        <w:tblPrEx>
          <w:tblBorders>
            <w:insideH w:val="nil"/>
          </w:tblBorders>
          <w:tblCellMar>
            <w:top w:w="0" w:type="dxa"/>
            <w:bottom w:w="0" w:type="dxa"/>
          </w:tblCellMar>
        </w:tblPrEx>
        <w:tc>
          <w:tcPr>
            <w:tcW w:w="9055" w:type="dxa"/>
            <w:gridSpan w:val="8"/>
            <w:tcBorders>
              <w:top w:val="nil"/>
            </w:tcBorders>
            <w:tcMar>
              <w:top w:w="0" w:type="dxa"/>
              <w:left w:w="0" w:type="dxa"/>
              <w:bottom w:w="0" w:type="dxa"/>
              <w:right w:w="0" w:type="dxa"/>
            </w:tcMar>
          </w:tcPr>
          <w:p w:rsidR="008A0370" w:rsidRDefault="008A0370">
            <w:pPr>
              <w:pStyle w:val="ConsPlusNormal"/>
              <w:jc w:val="both"/>
            </w:pPr>
            <w:r>
              <w:t xml:space="preserve">(в ред. </w:t>
            </w:r>
            <w:hyperlink r:id="rId143">
              <w:r>
                <w:rPr>
                  <w:color w:val="0000FF"/>
                </w:rPr>
                <w:t>постановления</w:t>
              </w:r>
            </w:hyperlink>
            <w:r>
              <w:t xml:space="preserve"> Минобразования от 11.08.2022 N 249)</w:t>
            </w:r>
          </w:p>
        </w:tc>
      </w:tr>
      <w:tr w:rsidR="008A0370">
        <w:tblPrEx>
          <w:tblCellMar>
            <w:top w:w="0" w:type="dxa"/>
            <w:bottom w:w="0" w:type="dxa"/>
          </w:tblCellMar>
        </w:tblPrEx>
        <w:tc>
          <w:tcPr>
            <w:tcW w:w="682" w:type="dxa"/>
            <w:vMerge w:val="restart"/>
            <w:tcMar>
              <w:top w:w="0" w:type="dxa"/>
              <w:left w:w="0" w:type="dxa"/>
              <w:bottom w:w="0" w:type="dxa"/>
              <w:right w:w="0" w:type="dxa"/>
            </w:tcMar>
          </w:tcPr>
          <w:p w:rsidR="008A0370" w:rsidRDefault="008A0370">
            <w:pPr>
              <w:pStyle w:val="ConsPlusNormal"/>
              <w:jc w:val="center"/>
            </w:pPr>
            <w:r>
              <w:t>19</w:t>
            </w:r>
          </w:p>
        </w:tc>
        <w:tc>
          <w:tcPr>
            <w:tcW w:w="2258" w:type="dxa"/>
            <w:vMerge w:val="restart"/>
            <w:tcMar>
              <w:top w:w="0" w:type="dxa"/>
              <w:left w:w="0" w:type="dxa"/>
              <w:bottom w:w="0" w:type="dxa"/>
              <w:right w:w="0" w:type="dxa"/>
            </w:tcMar>
          </w:tcPr>
          <w:p w:rsidR="008A0370" w:rsidRDefault="008A0370">
            <w:pPr>
              <w:pStyle w:val="ConsPlusNormal"/>
            </w:pPr>
            <w:r>
              <w:t>Мастер производственного обучения учреждения образования</w:t>
            </w:r>
          </w:p>
        </w:tc>
        <w:tc>
          <w:tcPr>
            <w:tcW w:w="564" w:type="dxa"/>
            <w:vMerge w:val="restart"/>
            <w:tcMar>
              <w:top w:w="0" w:type="dxa"/>
              <w:left w:w="0" w:type="dxa"/>
              <w:bottom w:w="0" w:type="dxa"/>
              <w:right w:w="0" w:type="dxa"/>
            </w:tcMar>
          </w:tcPr>
          <w:p w:rsidR="008A0370" w:rsidRDefault="008A0370">
            <w:pPr>
              <w:pStyle w:val="ConsPlusNormal"/>
            </w:pPr>
          </w:p>
        </w:tc>
        <w:tc>
          <w:tcPr>
            <w:tcW w:w="517" w:type="dxa"/>
            <w:vMerge w:val="restart"/>
            <w:tcMar>
              <w:top w:w="0" w:type="dxa"/>
              <w:left w:w="0" w:type="dxa"/>
              <w:bottom w:w="0" w:type="dxa"/>
              <w:right w:w="0" w:type="dxa"/>
            </w:tcMar>
          </w:tcPr>
          <w:p w:rsidR="008A0370" w:rsidRDefault="008A0370">
            <w:pPr>
              <w:pStyle w:val="ConsPlusNormal"/>
            </w:pPr>
          </w:p>
        </w:tc>
        <w:tc>
          <w:tcPr>
            <w:tcW w:w="517" w:type="dxa"/>
            <w:vMerge w:val="restart"/>
            <w:tcMar>
              <w:top w:w="0" w:type="dxa"/>
              <w:left w:w="0" w:type="dxa"/>
              <w:bottom w:w="0" w:type="dxa"/>
              <w:right w:w="0" w:type="dxa"/>
            </w:tcMar>
          </w:tcPr>
          <w:p w:rsidR="008A0370" w:rsidRDefault="008A0370">
            <w:pPr>
              <w:pStyle w:val="ConsPlusNormal"/>
            </w:pPr>
          </w:p>
        </w:tc>
        <w:tc>
          <w:tcPr>
            <w:tcW w:w="517" w:type="dxa"/>
            <w:vMerge w:val="restart"/>
            <w:tcMar>
              <w:top w:w="0" w:type="dxa"/>
              <w:left w:w="0" w:type="dxa"/>
              <w:bottom w:w="0" w:type="dxa"/>
              <w:right w:w="0" w:type="dxa"/>
            </w:tcMar>
          </w:tcPr>
          <w:p w:rsidR="008A0370" w:rsidRDefault="008A0370">
            <w:pPr>
              <w:pStyle w:val="ConsPlusNormal"/>
            </w:pPr>
          </w:p>
        </w:tc>
        <w:tc>
          <w:tcPr>
            <w:tcW w:w="800" w:type="dxa"/>
            <w:vMerge w:val="restart"/>
            <w:tcMar>
              <w:top w:w="0" w:type="dxa"/>
              <w:left w:w="0" w:type="dxa"/>
              <w:bottom w:w="0" w:type="dxa"/>
              <w:right w:w="0" w:type="dxa"/>
            </w:tcMar>
          </w:tcPr>
          <w:p w:rsidR="008A0370" w:rsidRDefault="008A0370">
            <w:pPr>
              <w:pStyle w:val="ConsPlusNormal"/>
            </w:pPr>
          </w:p>
        </w:tc>
        <w:tc>
          <w:tcPr>
            <w:tcW w:w="3200" w:type="dxa"/>
            <w:tcBorders>
              <w:bottom w:val="nil"/>
            </w:tcBorders>
            <w:tcMar>
              <w:top w:w="0" w:type="dxa"/>
              <w:left w:w="0" w:type="dxa"/>
              <w:bottom w:w="0" w:type="dxa"/>
              <w:right w:w="0" w:type="dxa"/>
            </w:tcMar>
          </w:tcPr>
          <w:p w:rsidR="008A0370" w:rsidRDefault="008A0370">
            <w:pPr>
              <w:pStyle w:val="ConsPlusNormal"/>
              <w:ind w:firstLine="538"/>
            </w:pPr>
            <w:r>
              <w:t>Вводится в учреждениях образования в следующем порядке:</w:t>
            </w:r>
          </w:p>
        </w:tc>
      </w:tr>
      <w:tr w:rsidR="008A0370">
        <w:tblPrEx>
          <w:tblBorders>
            <w:insideH w:val="nil"/>
          </w:tblBorders>
          <w:tblCellMar>
            <w:top w:w="0" w:type="dxa"/>
            <w:bottom w:w="0" w:type="dxa"/>
          </w:tblCellMar>
        </w:tblPrEx>
        <w:tc>
          <w:tcPr>
            <w:tcW w:w="682" w:type="dxa"/>
            <w:vMerge/>
          </w:tcPr>
          <w:p w:rsidR="008A0370" w:rsidRDefault="008A0370">
            <w:pPr>
              <w:pStyle w:val="ConsPlusNormal"/>
            </w:pPr>
          </w:p>
        </w:tc>
        <w:tc>
          <w:tcPr>
            <w:tcW w:w="2258" w:type="dxa"/>
            <w:vMerge/>
          </w:tcPr>
          <w:p w:rsidR="008A0370" w:rsidRDefault="008A0370">
            <w:pPr>
              <w:pStyle w:val="ConsPlusNormal"/>
            </w:pPr>
          </w:p>
        </w:tc>
        <w:tc>
          <w:tcPr>
            <w:tcW w:w="564"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800" w:type="dxa"/>
            <w:vMerge/>
          </w:tcPr>
          <w:p w:rsidR="008A0370" w:rsidRDefault="008A0370">
            <w:pPr>
              <w:pStyle w:val="ConsPlusNormal"/>
            </w:pPr>
          </w:p>
        </w:tc>
        <w:tc>
          <w:tcPr>
            <w:tcW w:w="3200" w:type="dxa"/>
            <w:tcBorders>
              <w:top w:val="nil"/>
              <w:bottom w:val="nil"/>
            </w:tcBorders>
            <w:tcMar>
              <w:top w:w="0" w:type="dxa"/>
              <w:left w:w="0" w:type="dxa"/>
              <w:bottom w:w="0" w:type="dxa"/>
              <w:right w:w="0" w:type="dxa"/>
            </w:tcMar>
          </w:tcPr>
          <w:p w:rsidR="008A0370" w:rsidRDefault="008A0370">
            <w:pPr>
              <w:pStyle w:val="ConsPlusNormal"/>
              <w:ind w:firstLine="538"/>
            </w:pPr>
            <w:r>
              <w:t>при профессиональной подготовке к работе на тракторах и сельскохозяйственных машинах и наличии в группе до 15 слушателей включительно - 0,5 штатной единицы, от 16 до 34 слушателей - 1 штатная единица, 35 слушателей и более - из расчета 1 штатная единица на 25 слушателей;</w:t>
            </w:r>
          </w:p>
        </w:tc>
      </w:tr>
      <w:tr w:rsidR="008A0370">
        <w:tblPrEx>
          <w:tblBorders>
            <w:insideH w:val="nil"/>
          </w:tblBorders>
          <w:tblCellMar>
            <w:top w:w="0" w:type="dxa"/>
            <w:bottom w:w="0" w:type="dxa"/>
          </w:tblCellMar>
        </w:tblPrEx>
        <w:tc>
          <w:tcPr>
            <w:tcW w:w="682" w:type="dxa"/>
            <w:vMerge/>
          </w:tcPr>
          <w:p w:rsidR="008A0370" w:rsidRDefault="008A0370">
            <w:pPr>
              <w:pStyle w:val="ConsPlusNormal"/>
            </w:pPr>
          </w:p>
        </w:tc>
        <w:tc>
          <w:tcPr>
            <w:tcW w:w="2258" w:type="dxa"/>
            <w:vMerge/>
          </w:tcPr>
          <w:p w:rsidR="008A0370" w:rsidRDefault="008A0370">
            <w:pPr>
              <w:pStyle w:val="ConsPlusNormal"/>
            </w:pPr>
          </w:p>
        </w:tc>
        <w:tc>
          <w:tcPr>
            <w:tcW w:w="564"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800" w:type="dxa"/>
            <w:vMerge/>
          </w:tcPr>
          <w:p w:rsidR="008A0370" w:rsidRDefault="008A0370">
            <w:pPr>
              <w:pStyle w:val="ConsPlusNormal"/>
            </w:pPr>
          </w:p>
        </w:tc>
        <w:tc>
          <w:tcPr>
            <w:tcW w:w="3200" w:type="dxa"/>
            <w:tcBorders>
              <w:top w:val="nil"/>
              <w:bottom w:val="nil"/>
            </w:tcBorders>
            <w:tcMar>
              <w:top w:w="0" w:type="dxa"/>
              <w:left w:w="0" w:type="dxa"/>
              <w:bottom w:w="0" w:type="dxa"/>
              <w:right w:w="0" w:type="dxa"/>
            </w:tcMar>
          </w:tcPr>
          <w:p w:rsidR="008A0370" w:rsidRDefault="008A0370">
            <w:pPr>
              <w:pStyle w:val="ConsPlusNormal"/>
              <w:ind w:firstLine="538"/>
            </w:pPr>
            <w:r>
              <w:t>при профессиональной подготовке по основам компьютерной машинописи и делопроизводству - из расчета 0,25 штатной единицы на одну учебную группу;</w:t>
            </w:r>
          </w:p>
        </w:tc>
      </w:tr>
      <w:tr w:rsidR="008A0370">
        <w:tblPrEx>
          <w:tblCellMar>
            <w:top w:w="0" w:type="dxa"/>
            <w:bottom w:w="0" w:type="dxa"/>
          </w:tblCellMar>
        </w:tblPrEx>
        <w:tc>
          <w:tcPr>
            <w:tcW w:w="682" w:type="dxa"/>
            <w:vMerge/>
          </w:tcPr>
          <w:p w:rsidR="008A0370" w:rsidRDefault="008A0370">
            <w:pPr>
              <w:pStyle w:val="ConsPlusNormal"/>
            </w:pPr>
          </w:p>
        </w:tc>
        <w:tc>
          <w:tcPr>
            <w:tcW w:w="2258" w:type="dxa"/>
            <w:vMerge/>
          </w:tcPr>
          <w:p w:rsidR="008A0370" w:rsidRDefault="008A0370">
            <w:pPr>
              <w:pStyle w:val="ConsPlusNormal"/>
            </w:pPr>
          </w:p>
        </w:tc>
        <w:tc>
          <w:tcPr>
            <w:tcW w:w="564"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800" w:type="dxa"/>
            <w:vMerge/>
          </w:tcPr>
          <w:p w:rsidR="008A0370" w:rsidRDefault="008A0370">
            <w:pPr>
              <w:pStyle w:val="ConsPlusNormal"/>
            </w:pPr>
          </w:p>
        </w:tc>
        <w:tc>
          <w:tcPr>
            <w:tcW w:w="3200" w:type="dxa"/>
            <w:tcBorders>
              <w:top w:val="nil"/>
              <w:bottom w:val="nil"/>
            </w:tcBorders>
            <w:tcMar>
              <w:top w:w="0" w:type="dxa"/>
              <w:left w:w="0" w:type="dxa"/>
              <w:bottom w:w="0" w:type="dxa"/>
              <w:right w:w="0" w:type="dxa"/>
            </w:tcMar>
          </w:tcPr>
          <w:p w:rsidR="008A0370" w:rsidRDefault="008A0370">
            <w:pPr>
              <w:pStyle w:val="ConsPlusNormal"/>
              <w:ind w:firstLine="538"/>
            </w:pPr>
            <w:r>
              <w:t>при профессиональной подготовке по другим профессиям рабочих - из расчета 900 часов производственного обучения в год, предусмотренного учебным планом учреждения образования по профессии</w:t>
            </w:r>
          </w:p>
        </w:tc>
      </w:tr>
      <w:tr w:rsidR="008A0370">
        <w:tblPrEx>
          <w:tblBorders>
            <w:insideH w:val="nil"/>
          </w:tblBorders>
          <w:tblCellMar>
            <w:top w:w="0" w:type="dxa"/>
            <w:bottom w:w="0" w:type="dxa"/>
          </w:tblCellMar>
        </w:tblPrEx>
        <w:tc>
          <w:tcPr>
            <w:tcW w:w="9055" w:type="dxa"/>
            <w:gridSpan w:val="8"/>
            <w:tcBorders>
              <w:top w:val="nil"/>
            </w:tcBorders>
            <w:tcMar>
              <w:top w:w="0" w:type="dxa"/>
              <w:left w:w="0" w:type="dxa"/>
              <w:bottom w:w="0" w:type="dxa"/>
              <w:right w:w="0" w:type="dxa"/>
            </w:tcMar>
          </w:tcPr>
          <w:p w:rsidR="008A0370" w:rsidRDefault="008A0370">
            <w:pPr>
              <w:pStyle w:val="ConsPlusNormal"/>
              <w:jc w:val="both"/>
            </w:pPr>
            <w:r>
              <w:t xml:space="preserve">(в ред. </w:t>
            </w:r>
            <w:hyperlink r:id="rId144">
              <w:r>
                <w:rPr>
                  <w:color w:val="0000FF"/>
                </w:rPr>
                <w:t>постановления</w:t>
              </w:r>
            </w:hyperlink>
            <w:r>
              <w:t xml:space="preserve"> Минобразования от 15.07.2021 N 146)</w:t>
            </w:r>
          </w:p>
        </w:tc>
      </w:tr>
      <w:tr w:rsidR="008A0370">
        <w:tblPrEx>
          <w:tblCellMar>
            <w:top w:w="0" w:type="dxa"/>
            <w:bottom w:w="0" w:type="dxa"/>
          </w:tblCellMar>
        </w:tblPrEx>
        <w:tc>
          <w:tcPr>
            <w:tcW w:w="682" w:type="dxa"/>
            <w:vMerge w:val="restart"/>
            <w:tcBorders>
              <w:bottom w:val="nil"/>
            </w:tcBorders>
            <w:tcMar>
              <w:top w:w="0" w:type="dxa"/>
              <w:left w:w="0" w:type="dxa"/>
              <w:bottom w:w="0" w:type="dxa"/>
              <w:right w:w="0" w:type="dxa"/>
            </w:tcMar>
          </w:tcPr>
          <w:p w:rsidR="008A0370" w:rsidRDefault="008A0370">
            <w:pPr>
              <w:pStyle w:val="ConsPlusNormal"/>
            </w:pPr>
            <w:r>
              <w:t>20</w:t>
            </w:r>
          </w:p>
        </w:tc>
        <w:tc>
          <w:tcPr>
            <w:tcW w:w="2258" w:type="dxa"/>
            <w:vMerge w:val="restart"/>
            <w:tcBorders>
              <w:bottom w:val="nil"/>
            </w:tcBorders>
            <w:tcMar>
              <w:top w:w="0" w:type="dxa"/>
              <w:left w:w="0" w:type="dxa"/>
              <w:bottom w:w="0" w:type="dxa"/>
              <w:right w:w="0" w:type="dxa"/>
            </w:tcMar>
          </w:tcPr>
          <w:p w:rsidR="008A0370" w:rsidRDefault="008A0370">
            <w:pPr>
              <w:pStyle w:val="ConsPlusNormal"/>
            </w:pPr>
            <w:r>
              <w:t>Лаборант</w:t>
            </w:r>
          </w:p>
        </w:tc>
        <w:tc>
          <w:tcPr>
            <w:tcW w:w="564" w:type="dxa"/>
            <w:vMerge w:val="restart"/>
            <w:tcBorders>
              <w:bottom w:val="nil"/>
            </w:tcBorders>
            <w:tcMar>
              <w:top w:w="0" w:type="dxa"/>
              <w:left w:w="0" w:type="dxa"/>
              <w:bottom w:w="0" w:type="dxa"/>
              <w:right w:w="0" w:type="dxa"/>
            </w:tcMar>
          </w:tcPr>
          <w:p w:rsidR="008A0370" w:rsidRDefault="008A0370">
            <w:pPr>
              <w:pStyle w:val="ConsPlusNormal"/>
            </w:pPr>
          </w:p>
        </w:tc>
        <w:tc>
          <w:tcPr>
            <w:tcW w:w="517" w:type="dxa"/>
            <w:vMerge w:val="restart"/>
            <w:tcBorders>
              <w:bottom w:val="nil"/>
            </w:tcBorders>
            <w:tcMar>
              <w:top w:w="0" w:type="dxa"/>
              <w:left w:w="0" w:type="dxa"/>
              <w:bottom w:w="0" w:type="dxa"/>
              <w:right w:w="0" w:type="dxa"/>
            </w:tcMar>
          </w:tcPr>
          <w:p w:rsidR="008A0370" w:rsidRDefault="008A0370">
            <w:pPr>
              <w:pStyle w:val="ConsPlusNormal"/>
            </w:pPr>
          </w:p>
        </w:tc>
        <w:tc>
          <w:tcPr>
            <w:tcW w:w="517" w:type="dxa"/>
            <w:vMerge w:val="restart"/>
            <w:tcBorders>
              <w:bottom w:val="nil"/>
            </w:tcBorders>
            <w:tcMar>
              <w:top w:w="0" w:type="dxa"/>
              <w:left w:w="0" w:type="dxa"/>
              <w:bottom w:w="0" w:type="dxa"/>
              <w:right w:w="0" w:type="dxa"/>
            </w:tcMar>
          </w:tcPr>
          <w:p w:rsidR="008A0370" w:rsidRDefault="008A0370">
            <w:pPr>
              <w:pStyle w:val="ConsPlusNormal"/>
            </w:pPr>
          </w:p>
        </w:tc>
        <w:tc>
          <w:tcPr>
            <w:tcW w:w="517" w:type="dxa"/>
            <w:vMerge w:val="restart"/>
            <w:tcBorders>
              <w:bottom w:val="nil"/>
            </w:tcBorders>
            <w:tcMar>
              <w:top w:w="0" w:type="dxa"/>
              <w:left w:w="0" w:type="dxa"/>
              <w:bottom w:w="0" w:type="dxa"/>
              <w:right w:w="0" w:type="dxa"/>
            </w:tcMar>
          </w:tcPr>
          <w:p w:rsidR="008A0370" w:rsidRDefault="008A0370">
            <w:pPr>
              <w:pStyle w:val="ConsPlusNormal"/>
            </w:pPr>
          </w:p>
        </w:tc>
        <w:tc>
          <w:tcPr>
            <w:tcW w:w="800" w:type="dxa"/>
            <w:vMerge w:val="restart"/>
            <w:tcBorders>
              <w:bottom w:val="nil"/>
            </w:tcBorders>
            <w:tcMar>
              <w:top w:w="0" w:type="dxa"/>
              <w:left w:w="0" w:type="dxa"/>
              <w:bottom w:w="0" w:type="dxa"/>
              <w:right w:w="0" w:type="dxa"/>
            </w:tcMar>
          </w:tcPr>
          <w:p w:rsidR="008A0370" w:rsidRDefault="008A0370">
            <w:pPr>
              <w:pStyle w:val="ConsPlusNormal"/>
            </w:pPr>
          </w:p>
        </w:tc>
        <w:tc>
          <w:tcPr>
            <w:tcW w:w="3200" w:type="dxa"/>
            <w:tcBorders>
              <w:bottom w:val="nil"/>
            </w:tcBorders>
            <w:tcMar>
              <w:top w:w="0" w:type="dxa"/>
              <w:left w:w="0" w:type="dxa"/>
              <w:bottom w:w="0" w:type="dxa"/>
              <w:right w:w="0" w:type="dxa"/>
            </w:tcMar>
          </w:tcPr>
          <w:p w:rsidR="008A0370" w:rsidRDefault="008A0370">
            <w:pPr>
              <w:pStyle w:val="ConsPlusNormal"/>
              <w:ind w:firstLine="538"/>
            </w:pPr>
            <w:r>
              <w:t>Вводится при наличии оборудованных учебных кабинетов по учебным предметам "Физика", "Химия", "Биология" и обучающихся VI - XI (XII) классов:</w:t>
            </w:r>
          </w:p>
        </w:tc>
      </w:tr>
      <w:tr w:rsidR="008A0370">
        <w:tblPrEx>
          <w:tblBorders>
            <w:insideH w:val="nil"/>
          </w:tblBorders>
          <w:tblCellMar>
            <w:top w:w="0" w:type="dxa"/>
            <w:bottom w:w="0" w:type="dxa"/>
          </w:tblCellMar>
        </w:tblPrEx>
        <w:tc>
          <w:tcPr>
            <w:tcW w:w="682" w:type="dxa"/>
            <w:vMerge/>
            <w:tcBorders>
              <w:bottom w:val="nil"/>
            </w:tcBorders>
          </w:tcPr>
          <w:p w:rsidR="008A0370" w:rsidRDefault="008A0370">
            <w:pPr>
              <w:pStyle w:val="ConsPlusNormal"/>
            </w:pPr>
          </w:p>
        </w:tc>
        <w:tc>
          <w:tcPr>
            <w:tcW w:w="2258" w:type="dxa"/>
            <w:vMerge/>
            <w:tcBorders>
              <w:bottom w:val="nil"/>
            </w:tcBorders>
          </w:tcPr>
          <w:p w:rsidR="008A0370" w:rsidRDefault="008A0370">
            <w:pPr>
              <w:pStyle w:val="ConsPlusNormal"/>
            </w:pPr>
          </w:p>
        </w:tc>
        <w:tc>
          <w:tcPr>
            <w:tcW w:w="564" w:type="dxa"/>
            <w:vMerge/>
            <w:tcBorders>
              <w:bottom w:val="nil"/>
            </w:tcBorders>
          </w:tcPr>
          <w:p w:rsidR="008A0370" w:rsidRDefault="008A0370">
            <w:pPr>
              <w:pStyle w:val="ConsPlusNormal"/>
            </w:pPr>
          </w:p>
        </w:tc>
        <w:tc>
          <w:tcPr>
            <w:tcW w:w="517" w:type="dxa"/>
            <w:vMerge/>
            <w:tcBorders>
              <w:bottom w:val="nil"/>
            </w:tcBorders>
          </w:tcPr>
          <w:p w:rsidR="008A0370" w:rsidRDefault="008A0370">
            <w:pPr>
              <w:pStyle w:val="ConsPlusNormal"/>
            </w:pPr>
          </w:p>
        </w:tc>
        <w:tc>
          <w:tcPr>
            <w:tcW w:w="517" w:type="dxa"/>
            <w:vMerge/>
            <w:tcBorders>
              <w:bottom w:val="nil"/>
            </w:tcBorders>
          </w:tcPr>
          <w:p w:rsidR="008A0370" w:rsidRDefault="008A0370">
            <w:pPr>
              <w:pStyle w:val="ConsPlusNormal"/>
            </w:pPr>
          </w:p>
        </w:tc>
        <w:tc>
          <w:tcPr>
            <w:tcW w:w="517" w:type="dxa"/>
            <w:vMerge/>
            <w:tcBorders>
              <w:bottom w:val="nil"/>
            </w:tcBorders>
          </w:tcPr>
          <w:p w:rsidR="008A0370" w:rsidRDefault="008A0370">
            <w:pPr>
              <w:pStyle w:val="ConsPlusNormal"/>
            </w:pPr>
          </w:p>
        </w:tc>
        <w:tc>
          <w:tcPr>
            <w:tcW w:w="800" w:type="dxa"/>
            <w:vMerge/>
            <w:tcBorders>
              <w:bottom w:val="nil"/>
            </w:tcBorders>
          </w:tcPr>
          <w:p w:rsidR="008A0370" w:rsidRDefault="008A0370">
            <w:pPr>
              <w:pStyle w:val="ConsPlusNormal"/>
            </w:pPr>
          </w:p>
        </w:tc>
        <w:tc>
          <w:tcPr>
            <w:tcW w:w="3200" w:type="dxa"/>
            <w:tcBorders>
              <w:top w:val="nil"/>
              <w:bottom w:val="nil"/>
            </w:tcBorders>
            <w:tcMar>
              <w:top w:w="0" w:type="dxa"/>
              <w:left w:w="0" w:type="dxa"/>
              <w:bottom w:w="0" w:type="dxa"/>
              <w:right w:w="0" w:type="dxa"/>
            </w:tcMar>
          </w:tcPr>
          <w:p w:rsidR="008A0370" w:rsidRDefault="008A0370">
            <w:pPr>
              <w:pStyle w:val="ConsPlusNormal"/>
              <w:ind w:firstLine="538"/>
            </w:pPr>
            <w:r>
              <w:t>до 249 - 1,5 штатной единицы;</w:t>
            </w:r>
          </w:p>
        </w:tc>
      </w:tr>
      <w:tr w:rsidR="008A0370">
        <w:tblPrEx>
          <w:tblBorders>
            <w:insideH w:val="nil"/>
          </w:tblBorders>
          <w:tblCellMar>
            <w:top w:w="0" w:type="dxa"/>
            <w:bottom w:w="0" w:type="dxa"/>
          </w:tblCellMar>
        </w:tblPrEx>
        <w:tc>
          <w:tcPr>
            <w:tcW w:w="682" w:type="dxa"/>
            <w:vMerge/>
            <w:tcBorders>
              <w:bottom w:val="nil"/>
            </w:tcBorders>
          </w:tcPr>
          <w:p w:rsidR="008A0370" w:rsidRDefault="008A0370">
            <w:pPr>
              <w:pStyle w:val="ConsPlusNormal"/>
            </w:pPr>
          </w:p>
        </w:tc>
        <w:tc>
          <w:tcPr>
            <w:tcW w:w="2258" w:type="dxa"/>
            <w:vMerge/>
            <w:tcBorders>
              <w:bottom w:val="nil"/>
            </w:tcBorders>
          </w:tcPr>
          <w:p w:rsidR="008A0370" w:rsidRDefault="008A0370">
            <w:pPr>
              <w:pStyle w:val="ConsPlusNormal"/>
            </w:pPr>
          </w:p>
        </w:tc>
        <w:tc>
          <w:tcPr>
            <w:tcW w:w="564" w:type="dxa"/>
            <w:vMerge/>
            <w:tcBorders>
              <w:bottom w:val="nil"/>
            </w:tcBorders>
          </w:tcPr>
          <w:p w:rsidR="008A0370" w:rsidRDefault="008A0370">
            <w:pPr>
              <w:pStyle w:val="ConsPlusNormal"/>
            </w:pPr>
          </w:p>
        </w:tc>
        <w:tc>
          <w:tcPr>
            <w:tcW w:w="517" w:type="dxa"/>
            <w:vMerge/>
            <w:tcBorders>
              <w:bottom w:val="nil"/>
            </w:tcBorders>
          </w:tcPr>
          <w:p w:rsidR="008A0370" w:rsidRDefault="008A0370">
            <w:pPr>
              <w:pStyle w:val="ConsPlusNormal"/>
            </w:pPr>
          </w:p>
        </w:tc>
        <w:tc>
          <w:tcPr>
            <w:tcW w:w="517" w:type="dxa"/>
            <w:vMerge/>
            <w:tcBorders>
              <w:bottom w:val="nil"/>
            </w:tcBorders>
          </w:tcPr>
          <w:p w:rsidR="008A0370" w:rsidRDefault="008A0370">
            <w:pPr>
              <w:pStyle w:val="ConsPlusNormal"/>
            </w:pPr>
          </w:p>
        </w:tc>
        <w:tc>
          <w:tcPr>
            <w:tcW w:w="517" w:type="dxa"/>
            <w:vMerge/>
            <w:tcBorders>
              <w:bottom w:val="nil"/>
            </w:tcBorders>
          </w:tcPr>
          <w:p w:rsidR="008A0370" w:rsidRDefault="008A0370">
            <w:pPr>
              <w:pStyle w:val="ConsPlusNormal"/>
            </w:pPr>
          </w:p>
        </w:tc>
        <w:tc>
          <w:tcPr>
            <w:tcW w:w="800" w:type="dxa"/>
            <w:vMerge/>
            <w:tcBorders>
              <w:bottom w:val="nil"/>
            </w:tcBorders>
          </w:tcPr>
          <w:p w:rsidR="008A0370" w:rsidRDefault="008A0370">
            <w:pPr>
              <w:pStyle w:val="ConsPlusNormal"/>
            </w:pPr>
          </w:p>
        </w:tc>
        <w:tc>
          <w:tcPr>
            <w:tcW w:w="3200" w:type="dxa"/>
            <w:tcBorders>
              <w:top w:val="nil"/>
              <w:bottom w:val="nil"/>
            </w:tcBorders>
            <w:tcMar>
              <w:top w:w="0" w:type="dxa"/>
              <w:left w:w="0" w:type="dxa"/>
              <w:bottom w:w="0" w:type="dxa"/>
              <w:right w:w="0" w:type="dxa"/>
            </w:tcMar>
          </w:tcPr>
          <w:p w:rsidR="008A0370" w:rsidRDefault="008A0370">
            <w:pPr>
              <w:pStyle w:val="ConsPlusNormal"/>
              <w:ind w:firstLine="538"/>
            </w:pPr>
            <w:r>
              <w:t>250 и более - 2 штатные единицы</w:t>
            </w:r>
          </w:p>
        </w:tc>
      </w:tr>
      <w:tr w:rsidR="008A0370">
        <w:tblPrEx>
          <w:tblBorders>
            <w:insideH w:val="nil"/>
          </w:tblBorders>
          <w:tblCellMar>
            <w:top w:w="0" w:type="dxa"/>
            <w:bottom w:w="0" w:type="dxa"/>
          </w:tblCellMar>
        </w:tblPrEx>
        <w:tc>
          <w:tcPr>
            <w:tcW w:w="9055" w:type="dxa"/>
            <w:gridSpan w:val="8"/>
            <w:tcBorders>
              <w:top w:val="nil"/>
            </w:tcBorders>
            <w:tcMar>
              <w:top w:w="0" w:type="dxa"/>
              <w:left w:w="0" w:type="dxa"/>
              <w:bottom w:w="0" w:type="dxa"/>
              <w:right w:w="0" w:type="dxa"/>
            </w:tcMar>
          </w:tcPr>
          <w:p w:rsidR="008A0370" w:rsidRDefault="008A0370">
            <w:pPr>
              <w:pStyle w:val="ConsPlusNormal"/>
              <w:jc w:val="both"/>
            </w:pPr>
            <w:r>
              <w:t xml:space="preserve">(в ред. постановлений Минобразования от 22.05.2015 </w:t>
            </w:r>
            <w:hyperlink r:id="rId145">
              <w:r>
                <w:rPr>
                  <w:color w:val="0000FF"/>
                </w:rPr>
                <w:t>N 42</w:t>
              </w:r>
            </w:hyperlink>
            <w:r>
              <w:t xml:space="preserve">, от 09.12.2025 </w:t>
            </w:r>
            <w:hyperlink r:id="rId146">
              <w:r>
                <w:rPr>
                  <w:color w:val="0000FF"/>
                </w:rPr>
                <w:t>N 211</w:t>
              </w:r>
            </w:hyperlink>
            <w:r>
              <w:t>)</w:t>
            </w:r>
          </w:p>
        </w:tc>
      </w:tr>
      <w:tr w:rsidR="008A0370">
        <w:tblPrEx>
          <w:tblCellMar>
            <w:top w:w="0" w:type="dxa"/>
            <w:bottom w:w="0" w:type="dxa"/>
          </w:tblCellMar>
        </w:tblPrEx>
        <w:tc>
          <w:tcPr>
            <w:tcW w:w="682" w:type="dxa"/>
            <w:vMerge w:val="restart"/>
            <w:tcMar>
              <w:top w:w="0" w:type="dxa"/>
              <w:left w:w="0" w:type="dxa"/>
              <w:bottom w:w="0" w:type="dxa"/>
              <w:right w:w="0" w:type="dxa"/>
            </w:tcMar>
          </w:tcPr>
          <w:p w:rsidR="008A0370" w:rsidRDefault="008A0370">
            <w:pPr>
              <w:pStyle w:val="ConsPlusNormal"/>
              <w:jc w:val="center"/>
            </w:pPr>
            <w:r>
              <w:t>21</w:t>
            </w:r>
          </w:p>
        </w:tc>
        <w:tc>
          <w:tcPr>
            <w:tcW w:w="2258" w:type="dxa"/>
            <w:vMerge w:val="restart"/>
            <w:tcMar>
              <w:top w:w="0" w:type="dxa"/>
              <w:left w:w="0" w:type="dxa"/>
              <w:bottom w:w="0" w:type="dxa"/>
              <w:right w:w="0" w:type="dxa"/>
            </w:tcMar>
          </w:tcPr>
          <w:p w:rsidR="008A0370" w:rsidRDefault="008A0370">
            <w:pPr>
              <w:pStyle w:val="ConsPlusNormal"/>
            </w:pPr>
            <w:r>
              <w:t>Инженер-программист</w:t>
            </w:r>
          </w:p>
        </w:tc>
        <w:tc>
          <w:tcPr>
            <w:tcW w:w="564" w:type="dxa"/>
            <w:vMerge w:val="restart"/>
            <w:tcMar>
              <w:top w:w="0" w:type="dxa"/>
              <w:left w:w="0" w:type="dxa"/>
              <w:bottom w:w="0" w:type="dxa"/>
              <w:right w:w="0" w:type="dxa"/>
            </w:tcMar>
          </w:tcPr>
          <w:p w:rsidR="008A0370" w:rsidRDefault="008A0370">
            <w:pPr>
              <w:pStyle w:val="ConsPlusNormal"/>
            </w:pPr>
          </w:p>
        </w:tc>
        <w:tc>
          <w:tcPr>
            <w:tcW w:w="517" w:type="dxa"/>
            <w:vMerge w:val="restart"/>
            <w:tcMar>
              <w:top w:w="0" w:type="dxa"/>
              <w:left w:w="0" w:type="dxa"/>
              <w:bottom w:w="0" w:type="dxa"/>
              <w:right w:w="0" w:type="dxa"/>
            </w:tcMar>
          </w:tcPr>
          <w:p w:rsidR="008A0370" w:rsidRDefault="008A0370">
            <w:pPr>
              <w:pStyle w:val="ConsPlusNormal"/>
            </w:pPr>
          </w:p>
        </w:tc>
        <w:tc>
          <w:tcPr>
            <w:tcW w:w="517" w:type="dxa"/>
            <w:vMerge w:val="restart"/>
            <w:tcMar>
              <w:top w:w="0" w:type="dxa"/>
              <w:left w:w="0" w:type="dxa"/>
              <w:bottom w:w="0" w:type="dxa"/>
              <w:right w:w="0" w:type="dxa"/>
            </w:tcMar>
          </w:tcPr>
          <w:p w:rsidR="008A0370" w:rsidRDefault="008A0370">
            <w:pPr>
              <w:pStyle w:val="ConsPlusNormal"/>
            </w:pPr>
          </w:p>
        </w:tc>
        <w:tc>
          <w:tcPr>
            <w:tcW w:w="517" w:type="dxa"/>
            <w:vMerge w:val="restart"/>
            <w:tcMar>
              <w:top w:w="0" w:type="dxa"/>
              <w:left w:w="0" w:type="dxa"/>
              <w:bottom w:w="0" w:type="dxa"/>
              <w:right w:w="0" w:type="dxa"/>
            </w:tcMar>
          </w:tcPr>
          <w:p w:rsidR="008A0370" w:rsidRDefault="008A0370">
            <w:pPr>
              <w:pStyle w:val="ConsPlusNormal"/>
            </w:pPr>
          </w:p>
        </w:tc>
        <w:tc>
          <w:tcPr>
            <w:tcW w:w="800" w:type="dxa"/>
            <w:vMerge w:val="restart"/>
            <w:tcMar>
              <w:top w:w="0" w:type="dxa"/>
              <w:left w:w="0" w:type="dxa"/>
              <w:bottom w:w="0" w:type="dxa"/>
              <w:right w:w="0" w:type="dxa"/>
            </w:tcMar>
          </w:tcPr>
          <w:p w:rsidR="008A0370" w:rsidRDefault="008A0370">
            <w:pPr>
              <w:pStyle w:val="ConsPlusNormal"/>
            </w:pPr>
          </w:p>
        </w:tc>
        <w:tc>
          <w:tcPr>
            <w:tcW w:w="3200" w:type="dxa"/>
            <w:tcBorders>
              <w:bottom w:val="nil"/>
            </w:tcBorders>
            <w:tcMar>
              <w:top w:w="0" w:type="dxa"/>
              <w:left w:w="0" w:type="dxa"/>
              <w:bottom w:w="0" w:type="dxa"/>
              <w:right w:w="0" w:type="dxa"/>
            </w:tcMar>
          </w:tcPr>
          <w:p w:rsidR="008A0370" w:rsidRDefault="008A0370">
            <w:pPr>
              <w:pStyle w:val="ConsPlusNormal"/>
              <w:ind w:firstLine="538"/>
            </w:pPr>
            <w:r>
              <w:t>Вводится при наличии в учреждении образования одного и более компьютерного класса:</w:t>
            </w:r>
          </w:p>
        </w:tc>
      </w:tr>
      <w:tr w:rsidR="008A0370">
        <w:tblPrEx>
          <w:tblBorders>
            <w:insideH w:val="nil"/>
          </w:tblBorders>
          <w:tblCellMar>
            <w:top w:w="0" w:type="dxa"/>
            <w:bottom w:w="0" w:type="dxa"/>
          </w:tblCellMar>
        </w:tblPrEx>
        <w:tc>
          <w:tcPr>
            <w:tcW w:w="682" w:type="dxa"/>
            <w:vMerge/>
          </w:tcPr>
          <w:p w:rsidR="008A0370" w:rsidRDefault="008A0370">
            <w:pPr>
              <w:pStyle w:val="ConsPlusNormal"/>
            </w:pPr>
          </w:p>
        </w:tc>
        <w:tc>
          <w:tcPr>
            <w:tcW w:w="2258" w:type="dxa"/>
            <w:vMerge/>
          </w:tcPr>
          <w:p w:rsidR="008A0370" w:rsidRDefault="008A0370">
            <w:pPr>
              <w:pStyle w:val="ConsPlusNormal"/>
            </w:pPr>
          </w:p>
        </w:tc>
        <w:tc>
          <w:tcPr>
            <w:tcW w:w="564"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800" w:type="dxa"/>
            <w:vMerge/>
          </w:tcPr>
          <w:p w:rsidR="008A0370" w:rsidRDefault="008A0370">
            <w:pPr>
              <w:pStyle w:val="ConsPlusNormal"/>
            </w:pPr>
          </w:p>
        </w:tc>
        <w:tc>
          <w:tcPr>
            <w:tcW w:w="3200" w:type="dxa"/>
            <w:tcBorders>
              <w:top w:val="nil"/>
              <w:bottom w:val="nil"/>
            </w:tcBorders>
            <w:tcMar>
              <w:top w:w="0" w:type="dxa"/>
              <w:left w:w="0" w:type="dxa"/>
              <w:bottom w:w="0" w:type="dxa"/>
              <w:right w:w="0" w:type="dxa"/>
            </w:tcMar>
          </w:tcPr>
          <w:p w:rsidR="008A0370" w:rsidRDefault="008A0370">
            <w:pPr>
              <w:pStyle w:val="ConsPlusNormal"/>
              <w:ind w:firstLine="538"/>
            </w:pPr>
            <w:r>
              <w:t>до 100 учащихся - 0,5 штатной единицы;</w:t>
            </w:r>
          </w:p>
        </w:tc>
      </w:tr>
      <w:tr w:rsidR="008A0370">
        <w:tblPrEx>
          <w:tblCellMar>
            <w:top w:w="0" w:type="dxa"/>
            <w:bottom w:w="0" w:type="dxa"/>
          </w:tblCellMar>
        </w:tblPrEx>
        <w:tc>
          <w:tcPr>
            <w:tcW w:w="682" w:type="dxa"/>
            <w:vMerge/>
          </w:tcPr>
          <w:p w:rsidR="008A0370" w:rsidRDefault="008A0370">
            <w:pPr>
              <w:pStyle w:val="ConsPlusNormal"/>
            </w:pPr>
          </w:p>
        </w:tc>
        <w:tc>
          <w:tcPr>
            <w:tcW w:w="2258" w:type="dxa"/>
            <w:vMerge/>
          </w:tcPr>
          <w:p w:rsidR="008A0370" w:rsidRDefault="008A0370">
            <w:pPr>
              <w:pStyle w:val="ConsPlusNormal"/>
            </w:pPr>
          </w:p>
        </w:tc>
        <w:tc>
          <w:tcPr>
            <w:tcW w:w="564"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800" w:type="dxa"/>
            <w:vMerge/>
          </w:tcPr>
          <w:p w:rsidR="008A0370" w:rsidRDefault="008A0370">
            <w:pPr>
              <w:pStyle w:val="ConsPlusNormal"/>
            </w:pPr>
          </w:p>
        </w:tc>
        <w:tc>
          <w:tcPr>
            <w:tcW w:w="3200" w:type="dxa"/>
            <w:tcBorders>
              <w:top w:val="nil"/>
            </w:tcBorders>
            <w:tcMar>
              <w:top w:w="0" w:type="dxa"/>
              <w:left w:w="0" w:type="dxa"/>
              <w:bottom w:w="0" w:type="dxa"/>
              <w:right w:w="0" w:type="dxa"/>
            </w:tcMar>
          </w:tcPr>
          <w:p w:rsidR="008A0370" w:rsidRDefault="008A0370">
            <w:pPr>
              <w:pStyle w:val="ConsPlusNormal"/>
            </w:pPr>
            <w:r>
              <w:t xml:space="preserve">свыше 100 учащихся - 1 штатная </w:t>
            </w:r>
            <w:r>
              <w:lastRenderedPageBreak/>
              <w:t>единица</w:t>
            </w:r>
          </w:p>
        </w:tc>
      </w:tr>
      <w:tr w:rsidR="008A0370">
        <w:tblPrEx>
          <w:tblBorders>
            <w:insideH w:val="nil"/>
          </w:tblBorders>
          <w:tblCellMar>
            <w:top w:w="0" w:type="dxa"/>
            <w:bottom w:w="0" w:type="dxa"/>
          </w:tblCellMar>
        </w:tblPrEx>
        <w:tc>
          <w:tcPr>
            <w:tcW w:w="682" w:type="dxa"/>
            <w:tcBorders>
              <w:bottom w:val="nil"/>
            </w:tcBorders>
            <w:tcMar>
              <w:top w:w="0" w:type="dxa"/>
              <w:left w:w="0" w:type="dxa"/>
              <w:bottom w:w="0" w:type="dxa"/>
              <w:right w:w="0" w:type="dxa"/>
            </w:tcMar>
          </w:tcPr>
          <w:p w:rsidR="008A0370" w:rsidRDefault="008A0370">
            <w:pPr>
              <w:pStyle w:val="ConsPlusNormal"/>
              <w:jc w:val="center"/>
            </w:pPr>
            <w:r>
              <w:lastRenderedPageBreak/>
              <w:t>22</w:t>
            </w:r>
          </w:p>
        </w:tc>
        <w:tc>
          <w:tcPr>
            <w:tcW w:w="2258" w:type="dxa"/>
            <w:tcBorders>
              <w:bottom w:val="nil"/>
            </w:tcBorders>
            <w:tcMar>
              <w:top w:w="0" w:type="dxa"/>
              <w:left w:w="0" w:type="dxa"/>
              <w:bottom w:w="0" w:type="dxa"/>
              <w:right w:w="0" w:type="dxa"/>
            </w:tcMar>
          </w:tcPr>
          <w:p w:rsidR="008A0370" w:rsidRDefault="008A0370">
            <w:pPr>
              <w:pStyle w:val="ConsPlusNormal"/>
            </w:pPr>
            <w:r>
              <w:t>Исключен</w:t>
            </w:r>
          </w:p>
        </w:tc>
        <w:tc>
          <w:tcPr>
            <w:tcW w:w="564" w:type="dxa"/>
            <w:tcBorders>
              <w:bottom w:val="nil"/>
            </w:tcBorders>
            <w:tcMar>
              <w:top w:w="0" w:type="dxa"/>
              <w:left w:w="0" w:type="dxa"/>
              <w:bottom w:w="0" w:type="dxa"/>
              <w:right w:w="0" w:type="dxa"/>
            </w:tcMar>
          </w:tcPr>
          <w:p w:rsidR="008A0370" w:rsidRDefault="008A0370">
            <w:pPr>
              <w:pStyle w:val="ConsPlusNormal"/>
            </w:pPr>
          </w:p>
        </w:tc>
        <w:tc>
          <w:tcPr>
            <w:tcW w:w="517" w:type="dxa"/>
            <w:tcBorders>
              <w:bottom w:val="nil"/>
            </w:tcBorders>
            <w:tcMar>
              <w:top w:w="0" w:type="dxa"/>
              <w:left w:w="0" w:type="dxa"/>
              <w:bottom w:w="0" w:type="dxa"/>
              <w:right w:w="0" w:type="dxa"/>
            </w:tcMar>
          </w:tcPr>
          <w:p w:rsidR="008A0370" w:rsidRDefault="008A0370">
            <w:pPr>
              <w:pStyle w:val="ConsPlusNormal"/>
            </w:pPr>
          </w:p>
        </w:tc>
        <w:tc>
          <w:tcPr>
            <w:tcW w:w="517" w:type="dxa"/>
            <w:tcBorders>
              <w:bottom w:val="nil"/>
            </w:tcBorders>
            <w:tcMar>
              <w:top w:w="0" w:type="dxa"/>
              <w:left w:w="0" w:type="dxa"/>
              <w:bottom w:w="0" w:type="dxa"/>
              <w:right w:w="0" w:type="dxa"/>
            </w:tcMar>
          </w:tcPr>
          <w:p w:rsidR="008A0370" w:rsidRDefault="008A0370">
            <w:pPr>
              <w:pStyle w:val="ConsPlusNormal"/>
            </w:pPr>
          </w:p>
        </w:tc>
        <w:tc>
          <w:tcPr>
            <w:tcW w:w="517" w:type="dxa"/>
            <w:tcBorders>
              <w:bottom w:val="nil"/>
            </w:tcBorders>
            <w:tcMar>
              <w:top w:w="0" w:type="dxa"/>
              <w:left w:w="0" w:type="dxa"/>
              <w:bottom w:w="0" w:type="dxa"/>
              <w:right w:w="0" w:type="dxa"/>
            </w:tcMar>
          </w:tcPr>
          <w:p w:rsidR="008A0370" w:rsidRDefault="008A0370">
            <w:pPr>
              <w:pStyle w:val="ConsPlusNormal"/>
            </w:pPr>
          </w:p>
        </w:tc>
        <w:tc>
          <w:tcPr>
            <w:tcW w:w="800" w:type="dxa"/>
            <w:tcBorders>
              <w:bottom w:val="nil"/>
            </w:tcBorders>
            <w:tcMar>
              <w:top w:w="0" w:type="dxa"/>
              <w:left w:w="0" w:type="dxa"/>
              <w:bottom w:w="0" w:type="dxa"/>
              <w:right w:w="0" w:type="dxa"/>
            </w:tcMar>
          </w:tcPr>
          <w:p w:rsidR="008A0370" w:rsidRDefault="008A0370">
            <w:pPr>
              <w:pStyle w:val="ConsPlusNormal"/>
            </w:pPr>
          </w:p>
        </w:tc>
        <w:tc>
          <w:tcPr>
            <w:tcW w:w="3200" w:type="dxa"/>
            <w:tcBorders>
              <w:bottom w:val="nil"/>
            </w:tcBorders>
            <w:tcMar>
              <w:top w:w="0" w:type="dxa"/>
              <w:left w:w="0" w:type="dxa"/>
              <w:bottom w:w="0" w:type="dxa"/>
              <w:right w:w="0" w:type="dxa"/>
            </w:tcMar>
          </w:tcPr>
          <w:p w:rsidR="008A0370" w:rsidRDefault="008A0370">
            <w:pPr>
              <w:pStyle w:val="ConsPlusNormal"/>
            </w:pPr>
          </w:p>
        </w:tc>
      </w:tr>
      <w:tr w:rsidR="008A0370">
        <w:tblPrEx>
          <w:tblBorders>
            <w:insideH w:val="nil"/>
          </w:tblBorders>
          <w:tblCellMar>
            <w:top w:w="0" w:type="dxa"/>
            <w:bottom w:w="0" w:type="dxa"/>
          </w:tblCellMar>
        </w:tblPrEx>
        <w:tc>
          <w:tcPr>
            <w:tcW w:w="9055" w:type="dxa"/>
            <w:gridSpan w:val="8"/>
            <w:tcBorders>
              <w:top w:val="nil"/>
            </w:tcBorders>
            <w:tcMar>
              <w:top w:w="0" w:type="dxa"/>
              <w:left w:w="0" w:type="dxa"/>
              <w:bottom w:w="0" w:type="dxa"/>
              <w:right w:w="0" w:type="dxa"/>
            </w:tcMar>
          </w:tcPr>
          <w:p w:rsidR="008A0370" w:rsidRDefault="008A0370">
            <w:pPr>
              <w:pStyle w:val="ConsPlusNormal"/>
              <w:jc w:val="both"/>
            </w:pPr>
            <w:r>
              <w:t xml:space="preserve">(п. 22 исключен. - </w:t>
            </w:r>
            <w:hyperlink r:id="rId147">
              <w:r>
                <w:rPr>
                  <w:color w:val="0000FF"/>
                </w:rPr>
                <w:t>Постановление</w:t>
              </w:r>
            </w:hyperlink>
            <w:r>
              <w:t xml:space="preserve"> Минобразования от 15.07.2021 N 146)</w:t>
            </w:r>
          </w:p>
        </w:tc>
      </w:tr>
      <w:tr w:rsidR="008A0370">
        <w:tblPrEx>
          <w:tblCellMar>
            <w:top w:w="0" w:type="dxa"/>
            <w:bottom w:w="0" w:type="dxa"/>
          </w:tblCellMar>
        </w:tblPrEx>
        <w:tc>
          <w:tcPr>
            <w:tcW w:w="682" w:type="dxa"/>
            <w:vMerge w:val="restart"/>
            <w:tcMar>
              <w:top w:w="0" w:type="dxa"/>
              <w:left w:w="0" w:type="dxa"/>
              <w:bottom w:w="0" w:type="dxa"/>
              <w:right w:w="0" w:type="dxa"/>
            </w:tcMar>
          </w:tcPr>
          <w:p w:rsidR="008A0370" w:rsidRDefault="008A0370">
            <w:pPr>
              <w:pStyle w:val="ConsPlusNormal"/>
              <w:jc w:val="center"/>
            </w:pPr>
            <w:r>
              <w:t>23</w:t>
            </w:r>
          </w:p>
        </w:tc>
        <w:tc>
          <w:tcPr>
            <w:tcW w:w="2258" w:type="dxa"/>
            <w:vMerge w:val="restart"/>
            <w:tcMar>
              <w:top w:w="0" w:type="dxa"/>
              <w:left w:w="0" w:type="dxa"/>
              <w:bottom w:w="0" w:type="dxa"/>
              <w:right w:w="0" w:type="dxa"/>
            </w:tcMar>
          </w:tcPr>
          <w:p w:rsidR="008A0370" w:rsidRDefault="008A0370">
            <w:pPr>
              <w:pStyle w:val="ConsPlusNormal"/>
            </w:pPr>
            <w:r>
              <w:t>Оператор электронно-вычислительных машин</w:t>
            </w:r>
          </w:p>
        </w:tc>
        <w:tc>
          <w:tcPr>
            <w:tcW w:w="564" w:type="dxa"/>
            <w:vMerge w:val="restart"/>
            <w:tcMar>
              <w:top w:w="0" w:type="dxa"/>
              <w:left w:w="0" w:type="dxa"/>
              <w:bottom w:w="0" w:type="dxa"/>
              <w:right w:w="0" w:type="dxa"/>
            </w:tcMar>
          </w:tcPr>
          <w:p w:rsidR="008A0370" w:rsidRDefault="008A0370">
            <w:pPr>
              <w:pStyle w:val="ConsPlusNormal"/>
            </w:pPr>
          </w:p>
        </w:tc>
        <w:tc>
          <w:tcPr>
            <w:tcW w:w="517" w:type="dxa"/>
            <w:vMerge w:val="restart"/>
            <w:tcMar>
              <w:top w:w="0" w:type="dxa"/>
              <w:left w:w="0" w:type="dxa"/>
              <w:bottom w:w="0" w:type="dxa"/>
              <w:right w:w="0" w:type="dxa"/>
            </w:tcMar>
          </w:tcPr>
          <w:p w:rsidR="008A0370" w:rsidRDefault="008A0370">
            <w:pPr>
              <w:pStyle w:val="ConsPlusNormal"/>
            </w:pPr>
          </w:p>
        </w:tc>
        <w:tc>
          <w:tcPr>
            <w:tcW w:w="517" w:type="dxa"/>
            <w:vMerge w:val="restart"/>
            <w:tcMar>
              <w:top w:w="0" w:type="dxa"/>
              <w:left w:w="0" w:type="dxa"/>
              <w:bottom w:w="0" w:type="dxa"/>
              <w:right w:w="0" w:type="dxa"/>
            </w:tcMar>
          </w:tcPr>
          <w:p w:rsidR="008A0370" w:rsidRDefault="008A0370">
            <w:pPr>
              <w:pStyle w:val="ConsPlusNormal"/>
            </w:pPr>
          </w:p>
        </w:tc>
        <w:tc>
          <w:tcPr>
            <w:tcW w:w="517" w:type="dxa"/>
            <w:vMerge w:val="restart"/>
            <w:tcMar>
              <w:top w:w="0" w:type="dxa"/>
              <w:left w:w="0" w:type="dxa"/>
              <w:bottom w:w="0" w:type="dxa"/>
              <w:right w:w="0" w:type="dxa"/>
            </w:tcMar>
          </w:tcPr>
          <w:p w:rsidR="008A0370" w:rsidRDefault="008A0370">
            <w:pPr>
              <w:pStyle w:val="ConsPlusNormal"/>
            </w:pPr>
          </w:p>
        </w:tc>
        <w:tc>
          <w:tcPr>
            <w:tcW w:w="800" w:type="dxa"/>
            <w:vMerge w:val="restart"/>
            <w:tcMar>
              <w:top w:w="0" w:type="dxa"/>
              <w:left w:w="0" w:type="dxa"/>
              <w:bottom w:w="0" w:type="dxa"/>
              <w:right w:w="0" w:type="dxa"/>
            </w:tcMar>
          </w:tcPr>
          <w:p w:rsidR="008A0370" w:rsidRDefault="008A0370">
            <w:pPr>
              <w:pStyle w:val="ConsPlusNormal"/>
            </w:pPr>
          </w:p>
        </w:tc>
        <w:tc>
          <w:tcPr>
            <w:tcW w:w="3200" w:type="dxa"/>
            <w:tcBorders>
              <w:bottom w:val="nil"/>
            </w:tcBorders>
            <w:tcMar>
              <w:top w:w="0" w:type="dxa"/>
              <w:left w:w="0" w:type="dxa"/>
              <w:bottom w:w="0" w:type="dxa"/>
              <w:right w:w="0" w:type="dxa"/>
            </w:tcMar>
          </w:tcPr>
          <w:p w:rsidR="008A0370" w:rsidRDefault="008A0370">
            <w:pPr>
              <w:pStyle w:val="ConsPlusNormal"/>
              <w:ind w:firstLine="538"/>
            </w:pPr>
            <w:r>
              <w:t>Вводится при наличии в учреждении образования одного и более компьютерного класса:</w:t>
            </w:r>
          </w:p>
        </w:tc>
      </w:tr>
      <w:tr w:rsidR="008A0370">
        <w:tblPrEx>
          <w:tblBorders>
            <w:insideH w:val="nil"/>
          </w:tblBorders>
          <w:tblCellMar>
            <w:top w:w="0" w:type="dxa"/>
            <w:bottom w:w="0" w:type="dxa"/>
          </w:tblCellMar>
        </w:tblPrEx>
        <w:tc>
          <w:tcPr>
            <w:tcW w:w="682" w:type="dxa"/>
            <w:vMerge/>
          </w:tcPr>
          <w:p w:rsidR="008A0370" w:rsidRDefault="008A0370">
            <w:pPr>
              <w:pStyle w:val="ConsPlusNormal"/>
            </w:pPr>
          </w:p>
        </w:tc>
        <w:tc>
          <w:tcPr>
            <w:tcW w:w="2258" w:type="dxa"/>
            <w:vMerge/>
          </w:tcPr>
          <w:p w:rsidR="008A0370" w:rsidRDefault="008A0370">
            <w:pPr>
              <w:pStyle w:val="ConsPlusNormal"/>
            </w:pPr>
          </w:p>
        </w:tc>
        <w:tc>
          <w:tcPr>
            <w:tcW w:w="564"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800" w:type="dxa"/>
            <w:vMerge/>
          </w:tcPr>
          <w:p w:rsidR="008A0370" w:rsidRDefault="008A0370">
            <w:pPr>
              <w:pStyle w:val="ConsPlusNormal"/>
            </w:pPr>
          </w:p>
        </w:tc>
        <w:tc>
          <w:tcPr>
            <w:tcW w:w="3200" w:type="dxa"/>
            <w:tcBorders>
              <w:top w:val="nil"/>
              <w:bottom w:val="nil"/>
            </w:tcBorders>
            <w:tcMar>
              <w:top w:w="0" w:type="dxa"/>
              <w:left w:w="0" w:type="dxa"/>
              <w:bottom w:w="0" w:type="dxa"/>
              <w:right w:w="0" w:type="dxa"/>
            </w:tcMar>
          </w:tcPr>
          <w:p w:rsidR="008A0370" w:rsidRDefault="008A0370">
            <w:pPr>
              <w:pStyle w:val="ConsPlusNormal"/>
              <w:ind w:firstLine="538"/>
            </w:pPr>
            <w:r>
              <w:t>до 100 учащихся - 0,5 штатной единицы;</w:t>
            </w:r>
          </w:p>
        </w:tc>
      </w:tr>
      <w:tr w:rsidR="008A0370">
        <w:tblPrEx>
          <w:tblCellMar>
            <w:top w:w="0" w:type="dxa"/>
            <w:bottom w:w="0" w:type="dxa"/>
          </w:tblCellMar>
        </w:tblPrEx>
        <w:tc>
          <w:tcPr>
            <w:tcW w:w="682" w:type="dxa"/>
            <w:vMerge/>
          </w:tcPr>
          <w:p w:rsidR="008A0370" w:rsidRDefault="008A0370">
            <w:pPr>
              <w:pStyle w:val="ConsPlusNormal"/>
            </w:pPr>
          </w:p>
        </w:tc>
        <w:tc>
          <w:tcPr>
            <w:tcW w:w="2258" w:type="dxa"/>
            <w:vMerge/>
          </w:tcPr>
          <w:p w:rsidR="008A0370" w:rsidRDefault="008A0370">
            <w:pPr>
              <w:pStyle w:val="ConsPlusNormal"/>
            </w:pPr>
          </w:p>
        </w:tc>
        <w:tc>
          <w:tcPr>
            <w:tcW w:w="564"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800" w:type="dxa"/>
            <w:vMerge/>
          </w:tcPr>
          <w:p w:rsidR="008A0370" w:rsidRDefault="008A0370">
            <w:pPr>
              <w:pStyle w:val="ConsPlusNormal"/>
            </w:pPr>
          </w:p>
        </w:tc>
        <w:tc>
          <w:tcPr>
            <w:tcW w:w="3200" w:type="dxa"/>
            <w:tcBorders>
              <w:top w:val="nil"/>
            </w:tcBorders>
            <w:tcMar>
              <w:top w:w="0" w:type="dxa"/>
              <w:left w:w="0" w:type="dxa"/>
              <w:bottom w:w="0" w:type="dxa"/>
              <w:right w:w="0" w:type="dxa"/>
            </w:tcMar>
          </w:tcPr>
          <w:p w:rsidR="008A0370" w:rsidRDefault="008A0370">
            <w:pPr>
              <w:pStyle w:val="ConsPlusNormal"/>
              <w:ind w:firstLine="538"/>
            </w:pPr>
            <w:r>
              <w:t>свыше 100 учащихся - 1 штатная единица</w:t>
            </w:r>
          </w:p>
        </w:tc>
      </w:tr>
      <w:tr w:rsidR="008A0370">
        <w:tblPrEx>
          <w:tblCellMar>
            <w:top w:w="0" w:type="dxa"/>
            <w:bottom w:w="0" w:type="dxa"/>
          </w:tblCellMar>
        </w:tblPrEx>
        <w:tc>
          <w:tcPr>
            <w:tcW w:w="682" w:type="dxa"/>
            <w:tcMar>
              <w:top w:w="0" w:type="dxa"/>
              <w:left w:w="0" w:type="dxa"/>
              <w:bottom w:w="0" w:type="dxa"/>
              <w:right w:w="0" w:type="dxa"/>
            </w:tcMar>
          </w:tcPr>
          <w:p w:rsidR="008A0370" w:rsidRDefault="008A0370">
            <w:pPr>
              <w:pStyle w:val="ConsPlusNormal"/>
              <w:jc w:val="center"/>
            </w:pPr>
            <w:r>
              <w:t>24</w:t>
            </w:r>
          </w:p>
        </w:tc>
        <w:tc>
          <w:tcPr>
            <w:tcW w:w="2258" w:type="dxa"/>
            <w:tcMar>
              <w:top w:w="0" w:type="dxa"/>
              <w:left w:w="0" w:type="dxa"/>
              <w:bottom w:w="0" w:type="dxa"/>
              <w:right w:w="0" w:type="dxa"/>
            </w:tcMar>
          </w:tcPr>
          <w:p w:rsidR="008A0370" w:rsidRDefault="008A0370">
            <w:pPr>
              <w:pStyle w:val="ConsPlusNormal"/>
            </w:pPr>
            <w:r>
              <w:t>Инструктор по физической культуре</w:t>
            </w:r>
          </w:p>
        </w:tc>
        <w:tc>
          <w:tcPr>
            <w:tcW w:w="564" w:type="dxa"/>
            <w:tcMar>
              <w:top w:w="0" w:type="dxa"/>
              <w:left w:w="0" w:type="dxa"/>
              <w:bottom w:w="0" w:type="dxa"/>
              <w:right w:w="0" w:type="dxa"/>
            </w:tcMar>
          </w:tcPr>
          <w:p w:rsidR="008A0370" w:rsidRDefault="008A0370">
            <w:pPr>
              <w:pStyle w:val="ConsPlusNormal"/>
            </w:pPr>
          </w:p>
        </w:tc>
        <w:tc>
          <w:tcPr>
            <w:tcW w:w="517" w:type="dxa"/>
            <w:tcMar>
              <w:top w:w="0" w:type="dxa"/>
              <w:left w:w="0" w:type="dxa"/>
              <w:bottom w:w="0" w:type="dxa"/>
              <w:right w:w="0" w:type="dxa"/>
            </w:tcMar>
          </w:tcPr>
          <w:p w:rsidR="008A0370" w:rsidRDefault="008A0370">
            <w:pPr>
              <w:pStyle w:val="ConsPlusNormal"/>
            </w:pPr>
          </w:p>
        </w:tc>
        <w:tc>
          <w:tcPr>
            <w:tcW w:w="517" w:type="dxa"/>
            <w:tcMar>
              <w:top w:w="0" w:type="dxa"/>
              <w:left w:w="0" w:type="dxa"/>
              <w:bottom w:w="0" w:type="dxa"/>
              <w:right w:w="0" w:type="dxa"/>
            </w:tcMar>
          </w:tcPr>
          <w:p w:rsidR="008A0370" w:rsidRDefault="008A0370">
            <w:pPr>
              <w:pStyle w:val="ConsPlusNormal"/>
            </w:pPr>
          </w:p>
        </w:tc>
        <w:tc>
          <w:tcPr>
            <w:tcW w:w="517" w:type="dxa"/>
            <w:tcMar>
              <w:top w:w="0" w:type="dxa"/>
              <w:left w:w="0" w:type="dxa"/>
              <w:bottom w:w="0" w:type="dxa"/>
              <w:right w:w="0" w:type="dxa"/>
            </w:tcMar>
          </w:tcPr>
          <w:p w:rsidR="008A0370" w:rsidRDefault="008A0370">
            <w:pPr>
              <w:pStyle w:val="ConsPlusNormal"/>
            </w:pPr>
          </w:p>
        </w:tc>
        <w:tc>
          <w:tcPr>
            <w:tcW w:w="800" w:type="dxa"/>
            <w:tcMar>
              <w:top w:w="0" w:type="dxa"/>
              <w:left w:w="0" w:type="dxa"/>
              <w:bottom w:w="0" w:type="dxa"/>
              <w:right w:w="0" w:type="dxa"/>
            </w:tcMar>
          </w:tcPr>
          <w:p w:rsidR="008A0370" w:rsidRDefault="008A0370">
            <w:pPr>
              <w:pStyle w:val="ConsPlusNormal"/>
            </w:pPr>
          </w:p>
        </w:tc>
        <w:tc>
          <w:tcPr>
            <w:tcW w:w="3200" w:type="dxa"/>
            <w:tcMar>
              <w:top w:w="0" w:type="dxa"/>
              <w:left w:w="0" w:type="dxa"/>
              <w:bottom w:w="0" w:type="dxa"/>
              <w:right w:w="0" w:type="dxa"/>
            </w:tcMar>
          </w:tcPr>
          <w:p w:rsidR="008A0370" w:rsidRDefault="008A0370">
            <w:pPr>
              <w:pStyle w:val="ConsPlusNormal"/>
              <w:ind w:firstLine="538"/>
            </w:pPr>
            <w:r>
              <w:t>При наличии бассейна из расчета 0,25 штатной единицы на 40 обучающихся, с которыми проводятся занятия по обучению плаванию</w:t>
            </w:r>
          </w:p>
        </w:tc>
      </w:tr>
      <w:tr w:rsidR="008A0370">
        <w:tblPrEx>
          <w:tblBorders>
            <w:insideH w:val="nil"/>
          </w:tblBorders>
          <w:tblCellMar>
            <w:top w:w="0" w:type="dxa"/>
            <w:bottom w:w="0" w:type="dxa"/>
          </w:tblCellMar>
        </w:tblPrEx>
        <w:tc>
          <w:tcPr>
            <w:tcW w:w="682" w:type="dxa"/>
            <w:tcBorders>
              <w:bottom w:val="nil"/>
            </w:tcBorders>
            <w:tcMar>
              <w:top w:w="0" w:type="dxa"/>
              <w:left w:w="0" w:type="dxa"/>
              <w:bottom w:w="0" w:type="dxa"/>
              <w:right w:w="0" w:type="dxa"/>
            </w:tcMar>
          </w:tcPr>
          <w:p w:rsidR="008A0370" w:rsidRDefault="008A0370">
            <w:pPr>
              <w:pStyle w:val="ConsPlusNormal"/>
              <w:jc w:val="center"/>
            </w:pPr>
            <w:r>
              <w:t>25</w:t>
            </w:r>
          </w:p>
        </w:tc>
        <w:tc>
          <w:tcPr>
            <w:tcW w:w="2258" w:type="dxa"/>
            <w:tcBorders>
              <w:bottom w:val="nil"/>
            </w:tcBorders>
            <w:tcMar>
              <w:top w:w="0" w:type="dxa"/>
              <w:left w:w="0" w:type="dxa"/>
              <w:bottom w:w="0" w:type="dxa"/>
              <w:right w:w="0" w:type="dxa"/>
            </w:tcMar>
          </w:tcPr>
          <w:p w:rsidR="008A0370" w:rsidRDefault="008A0370">
            <w:pPr>
              <w:pStyle w:val="ConsPlusNormal"/>
            </w:pPr>
            <w:r>
              <w:t xml:space="preserve">Оператор </w:t>
            </w:r>
            <w:proofErr w:type="spellStart"/>
            <w:r>
              <w:t>хлораторной</w:t>
            </w:r>
            <w:proofErr w:type="spellEnd"/>
            <w:r>
              <w:t xml:space="preserve"> установки (аппаратчик </w:t>
            </w:r>
            <w:proofErr w:type="spellStart"/>
            <w:r>
              <w:t>химводоочистки</w:t>
            </w:r>
            <w:proofErr w:type="spellEnd"/>
            <w:r>
              <w:t>)</w:t>
            </w:r>
          </w:p>
        </w:tc>
        <w:tc>
          <w:tcPr>
            <w:tcW w:w="564" w:type="dxa"/>
            <w:tcBorders>
              <w:bottom w:val="nil"/>
            </w:tcBorders>
            <w:tcMar>
              <w:top w:w="0" w:type="dxa"/>
              <w:left w:w="0" w:type="dxa"/>
              <w:bottom w:w="0" w:type="dxa"/>
              <w:right w:w="0" w:type="dxa"/>
            </w:tcMar>
          </w:tcPr>
          <w:p w:rsidR="008A0370" w:rsidRDefault="008A0370">
            <w:pPr>
              <w:pStyle w:val="ConsPlusNormal"/>
            </w:pPr>
          </w:p>
        </w:tc>
        <w:tc>
          <w:tcPr>
            <w:tcW w:w="517" w:type="dxa"/>
            <w:tcBorders>
              <w:bottom w:val="nil"/>
            </w:tcBorders>
            <w:tcMar>
              <w:top w:w="0" w:type="dxa"/>
              <w:left w:w="0" w:type="dxa"/>
              <w:bottom w:w="0" w:type="dxa"/>
              <w:right w:w="0" w:type="dxa"/>
            </w:tcMar>
          </w:tcPr>
          <w:p w:rsidR="008A0370" w:rsidRDefault="008A0370">
            <w:pPr>
              <w:pStyle w:val="ConsPlusNormal"/>
            </w:pPr>
          </w:p>
        </w:tc>
        <w:tc>
          <w:tcPr>
            <w:tcW w:w="517" w:type="dxa"/>
            <w:tcBorders>
              <w:bottom w:val="nil"/>
            </w:tcBorders>
            <w:tcMar>
              <w:top w:w="0" w:type="dxa"/>
              <w:left w:w="0" w:type="dxa"/>
              <w:bottom w:w="0" w:type="dxa"/>
              <w:right w:w="0" w:type="dxa"/>
            </w:tcMar>
          </w:tcPr>
          <w:p w:rsidR="008A0370" w:rsidRDefault="008A0370">
            <w:pPr>
              <w:pStyle w:val="ConsPlusNormal"/>
            </w:pPr>
          </w:p>
        </w:tc>
        <w:tc>
          <w:tcPr>
            <w:tcW w:w="517" w:type="dxa"/>
            <w:tcBorders>
              <w:bottom w:val="nil"/>
            </w:tcBorders>
            <w:tcMar>
              <w:top w:w="0" w:type="dxa"/>
              <w:left w:w="0" w:type="dxa"/>
              <w:bottom w:w="0" w:type="dxa"/>
              <w:right w:w="0" w:type="dxa"/>
            </w:tcMar>
          </w:tcPr>
          <w:p w:rsidR="008A0370" w:rsidRDefault="008A0370">
            <w:pPr>
              <w:pStyle w:val="ConsPlusNormal"/>
            </w:pPr>
          </w:p>
        </w:tc>
        <w:tc>
          <w:tcPr>
            <w:tcW w:w="800" w:type="dxa"/>
            <w:tcBorders>
              <w:bottom w:val="nil"/>
            </w:tcBorders>
            <w:tcMar>
              <w:top w:w="0" w:type="dxa"/>
              <w:left w:w="0" w:type="dxa"/>
              <w:bottom w:w="0" w:type="dxa"/>
              <w:right w:w="0" w:type="dxa"/>
            </w:tcMar>
          </w:tcPr>
          <w:p w:rsidR="008A0370" w:rsidRDefault="008A0370">
            <w:pPr>
              <w:pStyle w:val="ConsPlusNormal"/>
            </w:pPr>
          </w:p>
        </w:tc>
        <w:tc>
          <w:tcPr>
            <w:tcW w:w="3200" w:type="dxa"/>
            <w:tcBorders>
              <w:bottom w:val="nil"/>
            </w:tcBorders>
            <w:tcMar>
              <w:top w:w="0" w:type="dxa"/>
              <w:left w:w="0" w:type="dxa"/>
              <w:bottom w:w="0" w:type="dxa"/>
              <w:right w:w="0" w:type="dxa"/>
            </w:tcMar>
          </w:tcPr>
          <w:p w:rsidR="008A0370" w:rsidRDefault="008A0370">
            <w:pPr>
              <w:pStyle w:val="ConsPlusNormal"/>
              <w:ind w:firstLine="538"/>
            </w:pPr>
            <w:r>
              <w:t>Вводится из расчета 1 штатная единица в смену с учетом режима работы бассейна</w:t>
            </w:r>
          </w:p>
        </w:tc>
      </w:tr>
      <w:tr w:rsidR="008A0370">
        <w:tblPrEx>
          <w:tblBorders>
            <w:insideH w:val="nil"/>
          </w:tblBorders>
          <w:tblCellMar>
            <w:top w:w="0" w:type="dxa"/>
            <w:bottom w:w="0" w:type="dxa"/>
          </w:tblCellMar>
        </w:tblPrEx>
        <w:tc>
          <w:tcPr>
            <w:tcW w:w="9055" w:type="dxa"/>
            <w:gridSpan w:val="8"/>
            <w:tcBorders>
              <w:top w:val="nil"/>
            </w:tcBorders>
            <w:tcMar>
              <w:top w:w="0" w:type="dxa"/>
              <w:left w:w="0" w:type="dxa"/>
              <w:bottom w:w="0" w:type="dxa"/>
              <w:right w:w="0" w:type="dxa"/>
            </w:tcMar>
          </w:tcPr>
          <w:p w:rsidR="008A0370" w:rsidRDefault="008A0370">
            <w:pPr>
              <w:pStyle w:val="ConsPlusNormal"/>
              <w:jc w:val="both"/>
            </w:pPr>
            <w:r>
              <w:t xml:space="preserve">(п. 25 в ред. </w:t>
            </w:r>
            <w:hyperlink r:id="rId148">
              <w:r>
                <w:rPr>
                  <w:color w:val="0000FF"/>
                </w:rPr>
                <w:t>постановления</w:t>
              </w:r>
            </w:hyperlink>
            <w:r>
              <w:t xml:space="preserve"> Минобразования от 09.12.2025 N 211)</w:t>
            </w:r>
          </w:p>
        </w:tc>
      </w:tr>
      <w:tr w:rsidR="008A0370">
        <w:tblPrEx>
          <w:tblBorders>
            <w:insideH w:val="nil"/>
          </w:tblBorders>
          <w:tblCellMar>
            <w:top w:w="0" w:type="dxa"/>
            <w:bottom w:w="0" w:type="dxa"/>
          </w:tblCellMar>
        </w:tblPrEx>
        <w:tc>
          <w:tcPr>
            <w:tcW w:w="682" w:type="dxa"/>
            <w:tcBorders>
              <w:bottom w:val="nil"/>
            </w:tcBorders>
            <w:tcMar>
              <w:top w:w="0" w:type="dxa"/>
              <w:left w:w="0" w:type="dxa"/>
              <w:bottom w:w="0" w:type="dxa"/>
              <w:right w:w="0" w:type="dxa"/>
            </w:tcMar>
          </w:tcPr>
          <w:p w:rsidR="008A0370" w:rsidRDefault="008A0370">
            <w:pPr>
              <w:pStyle w:val="ConsPlusNormal"/>
              <w:jc w:val="center"/>
            </w:pPr>
            <w:r>
              <w:t>26</w:t>
            </w:r>
          </w:p>
        </w:tc>
        <w:tc>
          <w:tcPr>
            <w:tcW w:w="2258" w:type="dxa"/>
            <w:tcBorders>
              <w:bottom w:val="nil"/>
            </w:tcBorders>
            <w:tcMar>
              <w:top w:w="0" w:type="dxa"/>
              <w:left w:w="0" w:type="dxa"/>
              <w:bottom w:w="0" w:type="dxa"/>
              <w:right w:w="0" w:type="dxa"/>
            </w:tcMar>
          </w:tcPr>
          <w:p w:rsidR="008A0370" w:rsidRDefault="008A0370">
            <w:pPr>
              <w:pStyle w:val="ConsPlusNormal"/>
            </w:pPr>
            <w:r>
              <w:t>Шеф-повар</w:t>
            </w:r>
          </w:p>
        </w:tc>
        <w:tc>
          <w:tcPr>
            <w:tcW w:w="564" w:type="dxa"/>
            <w:tcBorders>
              <w:bottom w:val="nil"/>
            </w:tcBorders>
            <w:tcMar>
              <w:top w:w="0" w:type="dxa"/>
              <w:left w:w="0" w:type="dxa"/>
              <w:bottom w:w="0" w:type="dxa"/>
              <w:right w:w="0" w:type="dxa"/>
            </w:tcMar>
          </w:tcPr>
          <w:p w:rsidR="008A0370" w:rsidRDefault="008A0370">
            <w:pPr>
              <w:pStyle w:val="ConsPlusNormal"/>
            </w:pPr>
          </w:p>
        </w:tc>
        <w:tc>
          <w:tcPr>
            <w:tcW w:w="517" w:type="dxa"/>
            <w:tcBorders>
              <w:bottom w:val="nil"/>
            </w:tcBorders>
            <w:tcMar>
              <w:top w:w="0" w:type="dxa"/>
              <w:left w:w="0" w:type="dxa"/>
              <w:bottom w:w="0" w:type="dxa"/>
              <w:right w:w="0" w:type="dxa"/>
            </w:tcMar>
          </w:tcPr>
          <w:p w:rsidR="008A0370" w:rsidRDefault="008A0370">
            <w:pPr>
              <w:pStyle w:val="ConsPlusNormal"/>
            </w:pPr>
          </w:p>
        </w:tc>
        <w:tc>
          <w:tcPr>
            <w:tcW w:w="517" w:type="dxa"/>
            <w:tcBorders>
              <w:bottom w:val="nil"/>
            </w:tcBorders>
            <w:tcMar>
              <w:top w:w="0" w:type="dxa"/>
              <w:left w:w="0" w:type="dxa"/>
              <w:bottom w:w="0" w:type="dxa"/>
              <w:right w:w="0" w:type="dxa"/>
            </w:tcMar>
          </w:tcPr>
          <w:p w:rsidR="008A0370" w:rsidRDefault="008A0370">
            <w:pPr>
              <w:pStyle w:val="ConsPlusNormal"/>
            </w:pPr>
          </w:p>
        </w:tc>
        <w:tc>
          <w:tcPr>
            <w:tcW w:w="517" w:type="dxa"/>
            <w:tcBorders>
              <w:bottom w:val="nil"/>
            </w:tcBorders>
            <w:tcMar>
              <w:top w:w="0" w:type="dxa"/>
              <w:left w:w="0" w:type="dxa"/>
              <w:bottom w:w="0" w:type="dxa"/>
              <w:right w:w="0" w:type="dxa"/>
            </w:tcMar>
          </w:tcPr>
          <w:p w:rsidR="008A0370" w:rsidRDefault="008A0370">
            <w:pPr>
              <w:pStyle w:val="ConsPlusNormal"/>
            </w:pPr>
          </w:p>
        </w:tc>
        <w:tc>
          <w:tcPr>
            <w:tcW w:w="800" w:type="dxa"/>
            <w:tcBorders>
              <w:bottom w:val="nil"/>
            </w:tcBorders>
            <w:tcMar>
              <w:top w:w="0" w:type="dxa"/>
              <w:left w:w="0" w:type="dxa"/>
              <w:bottom w:w="0" w:type="dxa"/>
              <w:right w:w="0" w:type="dxa"/>
            </w:tcMar>
          </w:tcPr>
          <w:p w:rsidR="008A0370" w:rsidRDefault="008A0370">
            <w:pPr>
              <w:pStyle w:val="ConsPlusNormal"/>
            </w:pPr>
          </w:p>
        </w:tc>
        <w:tc>
          <w:tcPr>
            <w:tcW w:w="3200" w:type="dxa"/>
            <w:tcBorders>
              <w:bottom w:val="nil"/>
            </w:tcBorders>
            <w:tcMar>
              <w:top w:w="0" w:type="dxa"/>
              <w:left w:w="0" w:type="dxa"/>
              <w:bottom w:w="0" w:type="dxa"/>
              <w:right w:w="0" w:type="dxa"/>
            </w:tcMar>
          </w:tcPr>
          <w:p w:rsidR="008A0370" w:rsidRDefault="008A0370">
            <w:pPr>
              <w:pStyle w:val="ConsPlusNormal"/>
              <w:ind w:firstLine="538"/>
            </w:pPr>
            <w:r>
              <w:t>Вводится при наличии более 150 обучающихся, получающих питание</w:t>
            </w:r>
          </w:p>
        </w:tc>
      </w:tr>
      <w:tr w:rsidR="008A0370">
        <w:tblPrEx>
          <w:tblBorders>
            <w:insideH w:val="nil"/>
          </w:tblBorders>
          <w:tblCellMar>
            <w:top w:w="0" w:type="dxa"/>
            <w:bottom w:w="0" w:type="dxa"/>
          </w:tblCellMar>
        </w:tblPrEx>
        <w:tc>
          <w:tcPr>
            <w:tcW w:w="9055" w:type="dxa"/>
            <w:gridSpan w:val="8"/>
            <w:tcBorders>
              <w:top w:val="nil"/>
            </w:tcBorders>
            <w:tcMar>
              <w:top w:w="0" w:type="dxa"/>
              <w:left w:w="0" w:type="dxa"/>
              <w:bottom w:w="0" w:type="dxa"/>
              <w:right w:w="0" w:type="dxa"/>
            </w:tcMar>
          </w:tcPr>
          <w:p w:rsidR="008A0370" w:rsidRDefault="008A0370">
            <w:pPr>
              <w:pStyle w:val="ConsPlusNormal"/>
              <w:jc w:val="both"/>
            </w:pPr>
            <w:r>
              <w:t xml:space="preserve">(в ред. </w:t>
            </w:r>
            <w:hyperlink r:id="rId149">
              <w:r>
                <w:rPr>
                  <w:color w:val="0000FF"/>
                </w:rPr>
                <w:t>постановления</w:t>
              </w:r>
            </w:hyperlink>
            <w:r>
              <w:t xml:space="preserve"> Минобразования от 15.07.2021 N 146)</w:t>
            </w:r>
          </w:p>
        </w:tc>
      </w:tr>
      <w:tr w:rsidR="008A0370">
        <w:tblPrEx>
          <w:tblCellMar>
            <w:top w:w="0" w:type="dxa"/>
            <w:bottom w:w="0" w:type="dxa"/>
          </w:tblCellMar>
        </w:tblPrEx>
        <w:tc>
          <w:tcPr>
            <w:tcW w:w="682" w:type="dxa"/>
            <w:vMerge w:val="restart"/>
            <w:tcMar>
              <w:top w:w="0" w:type="dxa"/>
              <w:left w:w="0" w:type="dxa"/>
              <w:bottom w:w="0" w:type="dxa"/>
              <w:right w:w="0" w:type="dxa"/>
            </w:tcMar>
          </w:tcPr>
          <w:p w:rsidR="008A0370" w:rsidRDefault="008A0370">
            <w:pPr>
              <w:pStyle w:val="ConsPlusNormal"/>
              <w:jc w:val="center"/>
            </w:pPr>
            <w:r>
              <w:t>27</w:t>
            </w:r>
          </w:p>
        </w:tc>
        <w:tc>
          <w:tcPr>
            <w:tcW w:w="2258" w:type="dxa"/>
            <w:vMerge w:val="restart"/>
            <w:tcMar>
              <w:top w:w="0" w:type="dxa"/>
              <w:left w:w="0" w:type="dxa"/>
              <w:bottom w:w="0" w:type="dxa"/>
              <w:right w:w="0" w:type="dxa"/>
            </w:tcMar>
          </w:tcPr>
          <w:p w:rsidR="008A0370" w:rsidRDefault="008A0370">
            <w:pPr>
              <w:pStyle w:val="ConsPlusNormal"/>
            </w:pPr>
            <w:r>
              <w:t>Повар детского питания (повар)</w:t>
            </w:r>
          </w:p>
        </w:tc>
        <w:tc>
          <w:tcPr>
            <w:tcW w:w="564" w:type="dxa"/>
            <w:vMerge w:val="restart"/>
            <w:tcMar>
              <w:top w:w="0" w:type="dxa"/>
              <w:left w:w="0" w:type="dxa"/>
              <w:bottom w:w="0" w:type="dxa"/>
              <w:right w:w="0" w:type="dxa"/>
            </w:tcMar>
          </w:tcPr>
          <w:p w:rsidR="008A0370" w:rsidRDefault="008A0370">
            <w:pPr>
              <w:pStyle w:val="ConsPlusNormal"/>
            </w:pPr>
          </w:p>
        </w:tc>
        <w:tc>
          <w:tcPr>
            <w:tcW w:w="517" w:type="dxa"/>
            <w:vMerge w:val="restart"/>
            <w:tcMar>
              <w:top w:w="0" w:type="dxa"/>
              <w:left w:w="0" w:type="dxa"/>
              <w:bottom w:w="0" w:type="dxa"/>
              <w:right w:w="0" w:type="dxa"/>
            </w:tcMar>
          </w:tcPr>
          <w:p w:rsidR="008A0370" w:rsidRDefault="008A0370">
            <w:pPr>
              <w:pStyle w:val="ConsPlusNormal"/>
            </w:pPr>
          </w:p>
        </w:tc>
        <w:tc>
          <w:tcPr>
            <w:tcW w:w="517" w:type="dxa"/>
            <w:vMerge w:val="restart"/>
            <w:tcMar>
              <w:top w:w="0" w:type="dxa"/>
              <w:left w:w="0" w:type="dxa"/>
              <w:bottom w:w="0" w:type="dxa"/>
              <w:right w:w="0" w:type="dxa"/>
            </w:tcMar>
          </w:tcPr>
          <w:p w:rsidR="008A0370" w:rsidRDefault="008A0370">
            <w:pPr>
              <w:pStyle w:val="ConsPlusNormal"/>
            </w:pPr>
          </w:p>
        </w:tc>
        <w:tc>
          <w:tcPr>
            <w:tcW w:w="517" w:type="dxa"/>
            <w:vMerge w:val="restart"/>
            <w:tcMar>
              <w:top w:w="0" w:type="dxa"/>
              <w:left w:w="0" w:type="dxa"/>
              <w:bottom w:w="0" w:type="dxa"/>
              <w:right w:w="0" w:type="dxa"/>
            </w:tcMar>
          </w:tcPr>
          <w:p w:rsidR="008A0370" w:rsidRDefault="008A0370">
            <w:pPr>
              <w:pStyle w:val="ConsPlusNormal"/>
            </w:pPr>
          </w:p>
        </w:tc>
        <w:tc>
          <w:tcPr>
            <w:tcW w:w="800" w:type="dxa"/>
            <w:vMerge w:val="restart"/>
            <w:tcMar>
              <w:top w:w="0" w:type="dxa"/>
              <w:left w:w="0" w:type="dxa"/>
              <w:bottom w:w="0" w:type="dxa"/>
              <w:right w:w="0" w:type="dxa"/>
            </w:tcMar>
          </w:tcPr>
          <w:p w:rsidR="008A0370" w:rsidRDefault="008A0370">
            <w:pPr>
              <w:pStyle w:val="ConsPlusNormal"/>
            </w:pPr>
          </w:p>
        </w:tc>
        <w:tc>
          <w:tcPr>
            <w:tcW w:w="3200" w:type="dxa"/>
            <w:tcBorders>
              <w:bottom w:val="nil"/>
            </w:tcBorders>
            <w:tcMar>
              <w:top w:w="0" w:type="dxa"/>
              <w:left w:w="0" w:type="dxa"/>
              <w:bottom w:w="0" w:type="dxa"/>
              <w:right w:w="0" w:type="dxa"/>
            </w:tcMar>
          </w:tcPr>
          <w:p w:rsidR="008A0370" w:rsidRDefault="008A0370">
            <w:pPr>
              <w:pStyle w:val="ConsPlusNormal"/>
              <w:ind w:firstLine="538"/>
            </w:pPr>
            <w:r>
              <w:t>Вводится при наличии обучающихся, получающих питание:</w:t>
            </w:r>
          </w:p>
        </w:tc>
      </w:tr>
      <w:tr w:rsidR="008A0370">
        <w:tblPrEx>
          <w:tblBorders>
            <w:insideH w:val="nil"/>
          </w:tblBorders>
          <w:tblCellMar>
            <w:top w:w="0" w:type="dxa"/>
            <w:bottom w:w="0" w:type="dxa"/>
          </w:tblCellMar>
        </w:tblPrEx>
        <w:tc>
          <w:tcPr>
            <w:tcW w:w="682" w:type="dxa"/>
            <w:vMerge/>
          </w:tcPr>
          <w:p w:rsidR="008A0370" w:rsidRDefault="008A0370">
            <w:pPr>
              <w:pStyle w:val="ConsPlusNormal"/>
            </w:pPr>
          </w:p>
        </w:tc>
        <w:tc>
          <w:tcPr>
            <w:tcW w:w="2258" w:type="dxa"/>
            <w:vMerge/>
          </w:tcPr>
          <w:p w:rsidR="008A0370" w:rsidRDefault="008A0370">
            <w:pPr>
              <w:pStyle w:val="ConsPlusNormal"/>
            </w:pPr>
          </w:p>
        </w:tc>
        <w:tc>
          <w:tcPr>
            <w:tcW w:w="564"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800" w:type="dxa"/>
            <w:vMerge/>
          </w:tcPr>
          <w:p w:rsidR="008A0370" w:rsidRDefault="008A0370">
            <w:pPr>
              <w:pStyle w:val="ConsPlusNormal"/>
            </w:pPr>
          </w:p>
        </w:tc>
        <w:tc>
          <w:tcPr>
            <w:tcW w:w="3200" w:type="dxa"/>
            <w:tcBorders>
              <w:top w:val="nil"/>
              <w:bottom w:val="nil"/>
            </w:tcBorders>
            <w:tcMar>
              <w:top w:w="0" w:type="dxa"/>
              <w:left w:w="0" w:type="dxa"/>
              <w:bottom w:w="0" w:type="dxa"/>
              <w:right w:w="0" w:type="dxa"/>
            </w:tcMar>
          </w:tcPr>
          <w:p w:rsidR="008A0370" w:rsidRDefault="008A0370">
            <w:pPr>
              <w:pStyle w:val="ConsPlusNormal"/>
              <w:ind w:firstLine="538"/>
            </w:pPr>
            <w:r>
              <w:t>до 59 - 1,5 штатной единицы;</w:t>
            </w:r>
          </w:p>
        </w:tc>
      </w:tr>
      <w:tr w:rsidR="008A0370">
        <w:tblPrEx>
          <w:tblBorders>
            <w:insideH w:val="nil"/>
          </w:tblBorders>
          <w:tblCellMar>
            <w:top w:w="0" w:type="dxa"/>
            <w:bottom w:w="0" w:type="dxa"/>
          </w:tblCellMar>
        </w:tblPrEx>
        <w:tc>
          <w:tcPr>
            <w:tcW w:w="682" w:type="dxa"/>
            <w:vMerge/>
          </w:tcPr>
          <w:p w:rsidR="008A0370" w:rsidRDefault="008A0370">
            <w:pPr>
              <w:pStyle w:val="ConsPlusNormal"/>
            </w:pPr>
          </w:p>
        </w:tc>
        <w:tc>
          <w:tcPr>
            <w:tcW w:w="2258" w:type="dxa"/>
            <w:vMerge/>
          </w:tcPr>
          <w:p w:rsidR="008A0370" w:rsidRDefault="008A0370">
            <w:pPr>
              <w:pStyle w:val="ConsPlusNormal"/>
            </w:pPr>
          </w:p>
        </w:tc>
        <w:tc>
          <w:tcPr>
            <w:tcW w:w="564"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800" w:type="dxa"/>
            <w:vMerge/>
          </w:tcPr>
          <w:p w:rsidR="008A0370" w:rsidRDefault="008A0370">
            <w:pPr>
              <w:pStyle w:val="ConsPlusNormal"/>
            </w:pPr>
          </w:p>
        </w:tc>
        <w:tc>
          <w:tcPr>
            <w:tcW w:w="3200" w:type="dxa"/>
            <w:tcBorders>
              <w:top w:val="nil"/>
              <w:bottom w:val="nil"/>
            </w:tcBorders>
            <w:tcMar>
              <w:top w:w="0" w:type="dxa"/>
              <w:left w:w="0" w:type="dxa"/>
              <w:bottom w:w="0" w:type="dxa"/>
              <w:right w:w="0" w:type="dxa"/>
            </w:tcMar>
          </w:tcPr>
          <w:p w:rsidR="008A0370" w:rsidRDefault="008A0370">
            <w:pPr>
              <w:pStyle w:val="ConsPlusNormal"/>
              <w:ind w:firstLine="538"/>
            </w:pPr>
            <w:r>
              <w:t>от 60 до 119 - 2 штатные единицы;</w:t>
            </w:r>
          </w:p>
        </w:tc>
      </w:tr>
      <w:tr w:rsidR="008A0370">
        <w:tblPrEx>
          <w:tblBorders>
            <w:insideH w:val="nil"/>
          </w:tblBorders>
          <w:tblCellMar>
            <w:top w:w="0" w:type="dxa"/>
            <w:bottom w:w="0" w:type="dxa"/>
          </w:tblCellMar>
        </w:tblPrEx>
        <w:tc>
          <w:tcPr>
            <w:tcW w:w="682" w:type="dxa"/>
            <w:vMerge/>
          </w:tcPr>
          <w:p w:rsidR="008A0370" w:rsidRDefault="008A0370">
            <w:pPr>
              <w:pStyle w:val="ConsPlusNormal"/>
            </w:pPr>
          </w:p>
        </w:tc>
        <w:tc>
          <w:tcPr>
            <w:tcW w:w="2258" w:type="dxa"/>
            <w:vMerge/>
          </w:tcPr>
          <w:p w:rsidR="008A0370" w:rsidRDefault="008A0370">
            <w:pPr>
              <w:pStyle w:val="ConsPlusNormal"/>
            </w:pPr>
          </w:p>
        </w:tc>
        <w:tc>
          <w:tcPr>
            <w:tcW w:w="564"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800" w:type="dxa"/>
            <w:vMerge/>
          </w:tcPr>
          <w:p w:rsidR="008A0370" w:rsidRDefault="008A0370">
            <w:pPr>
              <w:pStyle w:val="ConsPlusNormal"/>
            </w:pPr>
          </w:p>
        </w:tc>
        <w:tc>
          <w:tcPr>
            <w:tcW w:w="3200" w:type="dxa"/>
            <w:tcBorders>
              <w:top w:val="nil"/>
              <w:bottom w:val="nil"/>
            </w:tcBorders>
            <w:tcMar>
              <w:top w:w="0" w:type="dxa"/>
              <w:left w:w="0" w:type="dxa"/>
              <w:bottom w:w="0" w:type="dxa"/>
              <w:right w:w="0" w:type="dxa"/>
            </w:tcMar>
          </w:tcPr>
          <w:p w:rsidR="008A0370" w:rsidRDefault="008A0370">
            <w:pPr>
              <w:pStyle w:val="ConsPlusNormal"/>
              <w:ind w:firstLine="538"/>
            </w:pPr>
            <w:r>
              <w:t>от 120 и более - 3 штатные единицы.</w:t>
            </w:r>
          </w:p>
        </w:tc>
      </w:tr>
      <w:tr w:rsidR="008A0370">
        <w:tblPrEx>
          <w:tblCellMar>
            <w:top w:w="0" w:type="dxa"/>
            <w:bottom w:w="0" w:type="dxa"/>
          </w:tblCellMar>
        </w:tblPrEx>
        <w:tc>
          <w:tcPr>
            <w:tcW w:w="682" w:type="dxa"/>
            <w:vMerge/>
          </w:tcPr>
          <w:p w:rsidR="008A0370" w:rsidRDefault="008A0370">
            <w:pPr>
              <w:pStyle w:val="ConsPlusNormal"/>
            </w:pPr>
          </w:p>
        </w:tc>
        <w:tc>
          <w:tcPr>
            <w:tcW w:w="2258" w:type="dxa"/>
            <w:vMerge/>
          </w:tcPr>
          <w:p w:rsidR="008A0370" w:rsidRDefault="008A0370">
            <w:pPr>
              <w:pStyle w:val="ConsPlusNormal"/>
            </w:pPr>
          </w:p>
        </w:tc>
        <w:tc>
          <w:tcPr>
            <w:tcW w:w="564"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800" w:type="dxa"/>
            <w:vMerge/>
          </w:tcPr>
          <w:p w:rsidR="008A0370" w:rsidRDefault="008A0370">
            <w:pPr>
              <w:pStyle w:val="ConsPlusNormal"/>
            </w:pPr>
          </w:p>
        </w:tc>
        <w:tc>
          <w:tcPr>
            <w:tcW w:w="3200" w:type="dxa"/>
            <w:tcBorders>
              <w:top w:val="nil"/>
              <w:bottom w:val="nil"/>
            </w:tcBorders>
            <w:tcMar>
              <w:top w:w="0" w:type="dxa"/>
              <w:left w:w="0" w:type="dxa"/>
              <w:bottom w:w="0" w:type="dxa"/>
              <w:right w:w="0" w:type="dxa"/>
            </w:tcMar>
          </w:tcPr>
          <w:p w:rsidR="008A0370" w:rsidRDefault="008A0370">
            <w:pPr>
              <w:pStyle w:val="ConsPlusNormal"/>
              <w:ind w:firstLine="538"/>
            </w:pPr>
            <w:r>
              <w:t>При наличии 30 и более воспитанников в группах для воспитанников раннего возраста на режиме круглосуточного пребывания вводится дополнительно 0,5 штатной единицы</w:t>
            </w:r>
          </w:p>
        </w:tc>
      </w:tr>
      <w:tr w:rsidR="008A0370">
        <w:tblPrEx>
          <w:tblBorders>
            <w:insideH w:val="nil"/>
          </w:tblBorders>
          <w:tblCellMar>
            <w:top w:w="0" w:type="dxa"/>
            <w:bottom w:w="0" w:type="dxa"/>
          </w:tblCellMar>
        </w:tblPrEx>
        <w:tc>
          <w:tcPr>
            <w:tcW w:w="9055" w:type="dxa"/>
            <w:gridSpan w:val="8"/>
            <w:tcBorders>
              <w:top w:val="nil"/>
            </w:tcBorders>
            <w:tcMar>
              <w:top w:w="0" w:type="dxa"/>
              <w:left w:w="0" w:type="dxa"/>
              <w:bottom w:w="0" w:type="dxa"/>
              <w:right w:w="0" w:type="dxa"/>
            </w:tcMar>
          </w:tcPr>
          <w:p w:rsidR="008A0370" w:rsidRDefault="008A0370">
            <w:pPr>
              <w:pStyle w:val="ConsPlusNormal"/>
              <w:jc w:val="both"/>
            </w:pPr>
            <w:r>
              <w:t xml:space="preserve">(в ред. </w:t>
            </w:r>
            <w:hyperlink r:id="rId150">
              <w:r>
                <w:rPr>
                  <w:color w:val="0000FF"/>
                </w:rPr>
                <w:t>постановления</w:t>
              </w:r>
            </w:hyperlink>
            <w:r>
              <w:t xml:space="preserve"> Минобразования от 15.07.2021 N 146)</w:t>
            </w:r>
          </w:p>
        </w:tc>
      </w:tr>
      <w:tr w:rsidR="008A0370">
        <w:tblPrEx>
          <w:tblCellMar>
            <w:top w:w="0" w:type="dxa"/>
            <w:bottom w:w="0" w:type="dxa"/>
          </w:tblCellMar>
        </w:tblPrEx>
        <w:tc>
          <w:tcPr>
            <w:tcW w:w="682" w:type="dxa"/>
            <w:vMerge w:val="restart"/>
            <w:tcMar>
              <w:top w:w="0" w:type="dxa"/>
              <w:left w:w="0" w:type="dxa"/>
              <w:bottom w:w="0" w:type="dxa"/>
              <w:right w:w="0" w:type="dxa"/>
            </w:tcMar>
          </w:tcPr>
          <w:p w:rsidR="008A0370" w:rsidRDefault="008A0370">
            <w:pPr>
              <w:pStyle w:val="ConsPlusNormal"/>
              <w:jc w:val="center"/>
            </w:pPr>
            <w:r>
              <w:t>28</w:t>
            </w:r>
          </w:p>
        </w:tc>
        <w:tc>
          <w:tcPr>
            <w:tcW w:w="2258" w:type="dxa"/>
            <w:vMerge w:val="restart"/>
            <w:tcMar>
              <w:top w:w="0" w:type="dxa"/>
              <w:left w:w="0" w:type="dxa"/>
              <w:bottom w:w="0" w:type="dxa"/>
              <w:right w:w="0" w:type="dxa"/>
            </w:tcMar>
          </w:tcPr>
          <w:p w:rsidR="008A0370" w:rsidRDefault="008A0370">
            <w:pPr>
              <w:pStyle w:val="ConsPlusNormal"/>
            </w:pPr>
            <w:r>
              <w:t>Кухонный рабочий</w:t>
            </w:r>
          </w:p>
        </w:tc>
        <w:tc>
          <w:tcPr>
            <w:tcW w:w="564" w:type="dxa"/>
            <w:vMerge w:val="restart"/>
            <w:tcMar>
              <w:top w:w="0" w:type="dxa"/>
              <w:left w:w="0" w:type="dxa"/>
              <w:bottom w:w="0" w:type="dxa"/>
              <w:right w:w="0" w:type="dxa"/>
            </w:tcMar>
          </w:tcPr>
          <w:p w:rsidR="008A0370" w:rsidRDefault="008A0370">
            <w:pPr>
              <w:pStyle w:val="ConsPlusNormal"/>
            </w:pPr>
          </w:p>
        </w:tc>
        <w:tc>
          <w:tcPr>
            <w:tcW w:w="517" w:type="dxa"/>
            <w:vMerge w:val="restart"/>
            <w:tcMar>
              <w:top w:w="0" w:type="dxa"/>
              <w:left w:w="0" w:type="dxa"/>
              <w:bottom w:w="0" w:type="dxa"/>
              <w:right w:w="0" w:type="dxa"/>
            </w:tcMar>
          </w:tcPr>
          <w:p w:rsidR="008A0370" w:rsidRDefault="008A0370">
            <w:pPr>
              <w:pStyle w:val="ConsPlusNormal"/>
            </w:pPr>
          </w:p>
        </w:tc>
        <w:tc>
          <w:tcPr>
            <w:tcW w:w="517" w:type="dxa"/>
            <w:vMerge w:val="restart"/>
            <w:tcMar>
              <w:top w:w="0" w:type="dxa"/>
              <w:left w:w="0" w:type="dxa"/>
              <w:bottom w:w="0" w:type="dxa"/>
              <w:right w:w="0" w:type="dxa"/>
            </w:tcMar>
          </w:tcPr>
          <w:p w:rsidR="008A0370" w:rsidRDefault="008A0370">
            <w:pPr>
              <w:pStyle w:val="ConsPlusNormal"/>
            </w:pPr>
          </w:p>
        </w:tc>
        <w:tc>
          <w:tcPr>
            <w:tcW w:w="517" w:type="dxa"/>
            <w:vMerge w:val="restart"/>
            <w:tcMar>
              <w:top w:w="0" w:type="dxa"/>
              <w:left w:w="0" w:type="dxa"/>
              <w:bottom w:w="0" w:type="dxa"/>
              <w:right w:w="0" w:type="dxa"/>
            </w:tcMar>
          </w:tcPr>
          <w:p w:rsidR="008A0370" w:rsidRDefault="008A0370">
            <w:pPr>
              <w:pStyle w:val="ConsPlusNormal"/>
            </w:pPr>
          </w:p>
        </w:tc>
        <w:tc>
          <w:tcPr>
            <w:tcW w:w="800" w:type="dxa"/>
            <w:vMerge w:val="restart"/>
            <w:tcMar>
              <w:top w:w="0" w:type="dxa"/>
              <w:left w:w="0" w:type="dxa"/>
              <w:bottom w:w="0" w:type="dxa"/>
              <w:right w:w="0" w:type="dxa"/>
            </w:tcMar>
          </w:tcPr>
          <w:p w:rsidR="008A0370" w:rsidRDefault="008A0370">
            <w:pPr>
              <w:pStyle w:val="ConsPlusNormal"/>
            </w:pPr>
          </w:p>
        </w:tc>
        <w:tc>
          <w:tcPr>
            <w:tcW w:w="3200" w:type="dxa"/>
            <w:tcBorders>
              <w:bottom w:val="nil"/>
            </w:tcBorders>
            <w:tcMar>
              <w:top w:w="0" w:type="dxa"/>
              <w:left w:w="0" w:type="dxa"/>
              <w:bottom w:w="0" w:type="dxa"/>
              <w:right w:w="0" w:type="dxa"/>
            </w:tcMar>
          </w:tcPr>
          <w:p w:rsidR="008A0370" w:rsidRDefault="008A0370">
            <w:pPr>
              <w:pStyle w:val="ConsPlusNormal"/>
              <w:ind w:firstLine="538"/>
            </w:pPr>
            <w:r>
              <w:t>Вводится при наличии обучающихся, получающих питание:</w:t>
            </w:r>
          </w:p>
        </w:tc>
      </w:tr>
      <w:tr w:rsidR="008A0370">
        <w:tblPrEx>
          <w:tblBorders>
            <w:insideH w:val="nil"/>
          </w:tblBorders>
          <w:tblCellMar>
            <w:top w:w="0" w:type="dxa"/>
            <w:bottom w:w="0" w:type="dxa"/>
          </w:tblCellMar>
        </w:tblPrEx>
        <w:tc>
          <w:tcPr>
            <w:tcW w:w="682" w:type="dxa"/>
            <w:vMerge/>
          </w:tcPr>
          <w:p w:rsidR="008A0370" w:rsidRDefault="008A0370">
            <w:pPr>
              <w:pStyle w:val="ConsPlusNormal"/>
            </w:pPr>
          </w:p>
        </w:tc>
        <w:tc>
          <w:tcPr>
            <w:tcW w:w="2258" w:type="dxa"/>
            <w:vMerge/>
          </w:tcPr>
          <w:p w:rsidR="008A0370" w:rsidRDefault="008A0370">
            <w:pPr>
              <w:pStyle w:val="ConsPlusNormal"/>
            </w:pPr>
          </w:p>
        </w:tc>
        <w:tc>
          <w:tcPr>
            <w:tcW w:w="564"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800" w:type="dxa"/>
            <w:vMerge/>
          </w:tcPr>
          <w:p w:rsidR="008A0370" w:rsidRDefault="008A0370">
            <w:pPr>
              <w:pStyle w:val="ConsPlusNormal"/>
            </w:pPr>
          </w:p>
        </w:tc>
        <w:tc>
          <w:tcPr>
            <w:tcW w:w="3200" w:type="dxa"/>
            <w:tcBorders>
              <w:top w:val="nil"/>
              <w:bottom w:val="nil"/>
            </w:tcBorders>
            <w:tcMar>
              <w:top w:w="0" w:type="dxa"/>
              <w:left w:w="0" w:type="dxa"/>
              <w:bottom w:w="0" w:type="dxa"/>
              <w:right w:w="0" w:type="dxa"/>
            </w:tcMar>
          </w:tcPr>
          <w:p w:rsidR="008A0370" w:rsidRDefault="008A0370">
            <w:pPr>
              <w:pStyle w:val="ConsPlusNormal"/>
              <w:ind w:firstLine="538"/>
            </w:pPr>
            <w:r>
              <w:t>до 99 обучающихся - 0,5 штатной единицы;</w:t>
            </w:r>
          </w:p>
        </w:tc>
      </w:tr>
      <w:tr w:rsidR="008A0370">
        <w:tblPrEx>
          <w:tblBorders>
            <w:insideH w:val="nil"/>
          </w:tblBorders>
          <w:tblCellMar>
            <w:top w:w="0" w:type="dxa"/>
            <w:bottom w:w="0" w:type="dxa"/>
          </w:tblCellMar>
        </w:tblPrEx>
        <w:tc>
          <w:tcPr>
            <w:tcW w:w="682" w:type="dxa"/>
            <w:vMerge/>
          </w:tcPr>
          <w:p w:rsidR="008A0370" w:rsidRDefault="008A0370">
            <w:pPr>
              <w:pStyle w:val="ConsPlusNormal"/>
            </w:pPr>
          </w:p>
        </w:tc>
        <w:tc>
          <w:tcPr>
            <w:tcW w:w="2258" w:type="dxa"/>
            <w:vMerge/>
          </w:tcPr>
          <w:p w:rsidR="008A0370" w:rsidRDefault="008A0370">
            <w:pPr>
              <w:pStyle w:val="ConsPlusNormal"/>
            </w:pPr>
          </w:p>
        </w:tc>
        <w:tc>
          <w:tcPr>
            <w:tcW w:w="564"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800" w:type="dxa"/>
            <w:vMerge/>
          </w:tcPr>
          <w:p w:rsidR="008A0370" w:rsidRDefault="008A0370">
            <w:pPr>
              <w:pStyle w:val="ConsPlusNormal"/>
            </w:pPr>
          </w:p>
        </w:tc>
        <w:tc>
          <w:tcPr>
            <w:tcW w:w="3200" w:type="dxa"/>
            <w:tcBorders>
              <w:top w:val="nil"/>
              <w:bottom w:val="nil"/>
            </w:tcBorders>
            <w:tcMar>
              <w:top w:w="0" w:type="dxa"/>
              <w:left w:w="0" w:type="dxa"/>
              <w:bottom w:w="0" w:type="dxa"/>
              <w:right w:w="0" w:type="dxa"/>
            </w:tcMar>
          </w:tcPr>
          <w:p w:rsidR="008A0370" w:rsidRDefault="008A0370">
            <w:pPr>
              <w:pStyle w:val="ConsPlusNormal"/>
              <w:ind w:firstLine="538"/>
            </w:pPr>
            <w:r>
              <w:t>от 100 до 199 - 1 штатная единица;</w:t>
            </w:r>
          </w:p>
        </w:tc>
      </w:tr>
      <w:tr w:rsidR="008A0370">
        <w:tblPrEx>
          <w:tblCellMar>
            <w:top w:w="0" w:type="dxa"/>
            <w:bottom w:w="0" w:type="dxa"/>
          </w:tblCellMar>
        </w:tblPrEx>
        <w:tc>
          <w:tcPr>
            <w:tcW w:w="682" w:type="dxa"/>
            <w:vMerge/>
          </w:tcPr>
          <w:p w:rsidR="008A0370" w:rsidRDefault="008A0370">
            <w:pPr>
              <w:pStyle w:val="ConsPlusNormal"/>
            </w:pPr>
          </w:p>
        </w:tc>
        <w:tc>
          <w:tcPr>
            <w:tcW w:w="2258" w:type="dxa"/>
            <w:vMerge/>
          </w:tcPr>
          <w:p w:rsidR="008A0370" w:rsidRDefault="008A0370">
            <w:pPr>
              <w:pStyle w:val="ConsPlusNormal"/>
            </w:pPr>
          </w:p>
        </w:tc>
        <w:tc>
          <w:tcPr>
            <w:tcW w:w="564"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800" w:type="dxa"/>
            <w:vMerge/>
          </w:tcPr>
          <w:p w:rsidR="008A0370" w:rsidRDefault="008A0370">
            <w:pPr>
              <w:pStyle w:val="ConsPlusNormal"/>
            </w:pPr>
          </w:p>
        </w:tc>
        <w:tc>
          <w:tcPr>
            <w:tcW w:w="3200" w:type="dxa"/>
            <w:tcBorders>
              <w:top w:val="nil"/>
              <w:bottom w:val="nil"/>
            </w:tcBorders>
            <w:tcMar>
              <w:top w:w="0" w:type="dxa"/>
              <w:left w:w="0" w:type="dxa"/>
              <w:bottom w:w="0" w:type="dxa"/>
              <w:right w:w="0" w:type="dxa"/>
            </w:tcMar>
          </w:tcPr>
          <w:p w:rsidR="008A0370" w:rsidRDefault="008A0370">
            <w:pPr>
              <w:pStyle w:val="ConsPlusNormal"/>
              <w:ind w:firstLine="538"/>
            </w:pPr>
            <w:r>
              <w:t>от 200 и более - 2 штатные единицы</w:t>
            </w:r>
          </w:p>
        </w:tc>
      </w:tr>
      <w:tr w:rsidR="008A0370">
        <w:tblPrEx>
          <w:tblBorders>
            <w:insideH w:val="nil"/>
          </w:tblBorders>
          <w:tblCellMar>
            <w:top w:w="0" w:type="dxa"/>
            <w:bottom w:w="0" w:type="dxa"/>
          </w:tblCellMar>
        </w:tblPrEx>
        <w:tc>
          <w:tcPr>
            <w:tcW w:w="9055" w:type="dxa"/>
            <w:gridSpan w:val="8"/>
            <w:tcBorders>
              <w:top w:val="nil"/>
            </w:tcBorders>
            <w:tcMar>
              <w:top w:w="0" w:type="dxa"/>
              <w:left w:w="0" w:type="dxa"/>
              <w:bottom w:w="0" w:type="dxa"/>
              <w:right w:w="0" w:type="dxa"/>
            </w:tcMar>
          </w:tcPr>
          <w:p w:rsidR="008A0370" w:rsidRDefault="008A0370">
            <w:pPr>
              <w:pStyle w:val="ConsPlusNormal"/>
              <w:jc w:val="both"/>
            </w:pPr>
            <w:r>
              <w:t xml:space="preserve">(в ред. </w:t>
            </w:r>
            <w:hyperlink r:id="rId151">
              <w:r>
                <w:rPr>
                  <w:color w:val="0000FF"/>
                </w:rPr>
                <w:t>постановления</w:t>
              </w:r>
            </w:hyperlink>
            <w:r>
              <w:t xml:space="preserve"> Минобразования от 15.07.2021 N 146)</w:t>
            </w:r>
          </w:p>
        </w:tc>
      </w:tr>
      <w:tr w:rsidR="008A0370">
        <w:tblPrEx>
          <w:tblCellMar>
            <w:top w:w="0" w:type="dxa"/>
            <w:bottom w:w="0" w:type="dxa"/>
          </w:tblCellMar>
        </w:tblPrEx>
        <w:tc>
          <w:tcPr>
            <w:tcW w:w="682" w:type="dxa"/>
            <w:vMerge w:val="restart"/>
            <w:tcMar>
              <w:top w:w="0" w:type="dxa"/>
              <w:left w:w="0" w:type="dxa"/>
              <w:bottom w:w="0" w:type="dxa"/>
              <w:right w:w="0" w:type="dxa"/>
            </w:tcMar>
          </w:tcPr>
          <w:p w:rsidR="008A0370" w:rsidRDefault="008A0370">
            <w:pPr>
              <w:pStyle w:val="ConsPlusNormal"/>
              <w:jc w:val="center"/>
            </w:pPr>
            <w:r>
              <w:t>29</w:t>
            </w:r>
          </w:p>
        </w:tc>
        <w:tc>
          <w:tcPr>
            <w:tcW w:w="2258" w:type="dxa"/>
            <w:vMerge w:val="restart"/>
            <w:tcMar>
              <w:top w:w="0" w:type="dxa"/>
              <w:left w:w="0" w:type="dxa"/>
              <w:bottom w:w="0" w:type="dxa"/>
              <w:right w:w="0" w:type="dxa"/>
            </w:tcMar>
          </w:tcPr>
          <w:p w:rsidR="008A0370" w:rsidRDefault="008A0370">
            <w:pPr>
              <w:pStyle w:val="ConsPlusNormal"/>
            </w:pPr>
            <w:r>
              <w:t>Инспектор по кадрам</w:t>
            </w:r>
          </w:p>
        </w:tc>
        <w:tc>
          <w:tcPr>
            <w:tcW w:w="564" w:type="dxa"/>
            <w:vMerge w:val="restart"/>
            <w:tcMar>
              <w:top w:w="0" w:type="dxa"/>
              <w:left w:w="0" w:type="dxa"/>
              <w:bottom w:w="0" w:type="dxa"/>
              <w:right w:w="0" w:type="dxa"/>
            </w:tcMar>
          </w:tcPr>
          <w:p w:rsidR="008A0370" w:rsidRDefault="008A0370">
            <w:pPr>
              <w:pStyle w:val="ConsPlusNormal"/>
            </w:pPr>
          </w:p>
        </w:tc>
        <w:tc>
          <w:tcPr>
            <w:tcW w:w="517" w:type="dxa"/>
            <w:vMerge w:val="restart"/>
            <w:tcMar>
              <w:top w:w="0" w:type="dxa"/>
              <w:left w:w="0" w:type="dxa"/>
              <w:bottom w:w="0" w:type="dxa"/>
              <w:right w:w="0" w:type="dxa"/>
            </w:tcMar>
          </w:tcPr>
          <w:p w:rsidR="008A0370" w:rsidRDefault="008A0370">
            <w:pPr>
              <w:pStyle w:val="ConsPlusNormal"/>
            </w:pPr>
          </w:p>
        </w:tc>
        <w:tc>
          <w:tcPr>
            <w:tcW w:w="517" w:type="dxa"/>
            <w:vMerge w:val="restart"/>
            <w:tcMar>
              <w:top w:w="0" w:type="dxa"/>
              <w:left w:w="0" w:type="dxa"/>
              <w:bottom w:w="0" w:type="dxa"/>
              <w:right w:w="0" w:type="dxa"/>
            </w:tcMar>
          </w:tcPr>
          <w:p w:rsidR="008A0370" w:rsidRDefault="008A0370">
            <w:pPr>
              <w:pStyle w:val="ConsPlusNormal"/>
            </w:pPr>
          </w:p>
        </w:tc>
        <w:tc>
          <w:tcPr>
            <w:tcW w:w="517" w:type="dxa"/>
            <w:vMerge w:val="restart"/>
            <w:tcMar>
              <w:top w:w="0" w:type="dxa"/>
              <w:left w:w="0" w:type="dxa"/>
              <w:bottom w:w="0" w:type="dxa"/>
              <w:right w:w="0" w:type="dxa"/>
            </w:tcMar>
          </w:tcPr>
          <w:p w:rsidR="008A0370" w:rsidRDefault="008A0370">
            <w:pPr>
              <w:pStyle w:val="ConsPlusNormal"/>
            </w:pPr>
          </w:p>
        </w:tc>
        <w:tc>
          <w:tcPr>
            <w:tcW w:w="800" w:type="dxa"/>
            <w:vMerge w:val="restart"/>
            <w:tcMar>
              <w:top w:w="0" w:type="dxa"/>
              <w:left w:w="0" w:type="dxa"/>
              <w:bottom w:w="0" w:type="dxa"/>
              <w:right w:w="0" w:type="dxa"/>
            </w:tcMar>
          </w:tcPr>
          <w:p w:rsidR="008A0370" w:rsidRDefault="008A0370">
            <w:pPr>
              <w:pStyle w:val="ConsPlusNormal"/>
            </w:pPr>
          </w:p>
        </w:tc>
        <w:tc>
          <w:tcPr>
            <w:tcW w:w="3200" w:type="dxa"/>
            <w:tcBorders>
              <w:bottom w:val="nil"/>
            </w:tcBorders>
            <w:tcMar>
              <w:top w:w="0" w:type="dxa"/>
              <w:left w:w="0" w:type="dxa"/>
              <w:bottom w:w="0" w:type="dxa"/>
              <w:right w:w="0" w:type="dxa"/>
            </w:tcMar>
          </w:tcPr>
          <w:p w:rsidR="008A0370" w:rsidRDefault="008A0370">
            <w:pPr>
              <w:pStyle w:val="ConsPlusNormal"/>
              <w:ind w:firstLine="538"/>
            </w:pPr>
            <w:r>
              <w:t xml:space="preserve">Вводится при ведении учета личного состава учреждения образования в </w:t>
            </w:r>
            <w:r>
              <w:lastRenderedPageBreak/>
              <w:t>зависимости от общего количества работников:</w:t>
            </w:r>
          </w:p>
        </w:tc>
      </w:tr>
      <w:tr w:rsidR="008A0370">
        <w:tblPrEx>
          <w:tblBorders>
            <w:insideH w:val="nil"/>
          </w:tblBorders>
          <w:tblCellMar>
            <w:top w:w="0" w:type="dxa"/>
            <w:bottom w:w="0" w:type="dxa"/>
          </w:tblCellMar>
        </w:tblPrEx>
        <w:tc>
          <w:tcPr>
            <w:tcW w:w="682" w:type="dxa"/>
            <w:vMerge/>
          </w:tcPr>
          <w:p w:rsidR="008A0370" w:rsidRDefault="008A0370">
            <w:pPr>
              <w:pStyle w:val="ConsPlusNormal"/>
            </w:pPr>
          </w:p>
        </w:tc>
        <w:tc>
          <w:tcPr>
            <w:tcW w:w="2258" w:type="dxa"/>
            <w:vMerge/>
          </w:tcPr>
          <w:p w:rsidR="008A0370" w:rsidRDefault="008A0370">
            <w:pPr>
              <w:pStyle w:val="ConsPlusNormal"/>
            </w:pPr>
          </w:p>
        </w:tc>
        <w:tc>
          <w:tcPr>
            <w:tcW w:w="564"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800" w:type="dxa"/>
            <w:vMerge/>
          </w:tcPr>
          <w:p w:rsidR="008A0370" w:rsidRDefault="008A0370">
            <w:pPr>
              <w:pStyle w:val="ConsPlusNormal"/>
            </w:pPr>
          </w:p>
        </w:tc>
        <w:tc>
          <w:tcPr>
            <w:tcW w:w="3200" w:type="dxa"/>
            <w:tcBorders>
              <w:top w:val="nil"/>
              <w:bottom w:val="nil"/>
            </w:tcBorders>
            <w:tcMar>
              <w:top w:w="0" w:type="dxa"/>
              <w:left w:w="0" w:type="dxa"/>
              <w:bottom w:w="0" w:type="dxa"/>
              <w:right w:w="0" w:type="dxa"/>
            </w:tcMar>
          </w:tcPr>
          <w:p w:rsidR="008A0370" w:rsidRDefault="008A0370">
            <w:pPr>
              <w:pStyle w:val="ConsPlusNormal"/>
              <w:ind w:firstLine="538"/>
            </w:pPr>
            <w:r>
              <w:t>от 50 до 149 - 0,5 штатной единицы;</w:t>
            </w:r>
          </w:p>
        </w:tc>
      </w:tr>
      <w:tr w:rsidR="008A0370">
        <w:tblPrEx>
          <w:tblCellMar>
            <w:top w:w="0" w:type="dxa"/>
            <w:bottom w:w="0" w:type="dxa"/>
          </w:tblCellMar>
        </w:tblPrEx>
        <w:tc>
          <w:tcPr>
            <w:tcW w:w="682" w:type="dxa"/>
            <w:vMerge/>
          </w:tcPr>
          <w:p w:rsidR="008A0370" w:rsidRDefault="008A0370">
            <w:pPr>
              <w:pStyle w:val="ConsPlusNormal"/>
            </w:pPr>
          </w:p>
        </w:tc>
        <w:tc>
          <w:tcPr>
            <w:tcW w:w="2258" w:type="dxa"/>
            <w:vMerge/>
          </w:tcPr>
          <w:p w:rsidR="008A0370" w:rsidRDefault="008A0370">
            <w:pPr>
              <w:pStyle w:val="ConsPlusNormal"/>
            </w:pPr>
          </w:p>
        </w:tc>
        <w:tc>
          <w:tcPr>
            <w:tcW w:w="564"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517" w:type="dxa"/>
            <w:vMerge/>
          </w:tcPr>
          <w:p w:rsidR="008A0370" w:rsidRDefault="008A0370">
            <w:pPr>
              <w:pStyle w:val="ConsPlusNormal"/>
            </w:pPr>
          </w:p>
        </w:tc>
        <w:tc>
          <w:tcPr>
            <w:tcW w:w="800" w:type="dxa"/>
            <w:vMerge/>
          </w:tcPr>
          <w:p w:rsidR="008A0370" w:rsidRDefault="008A0370">
            <w:pPr>
              <w:pStyle w:val="ConsPlusNormal"/>
            </w:pPr>
          </w:p>
        </w:tc>
        <w:tc>
          <w:tcPr>
            <w:tcW w:w="3200" w:type="dxa"/>
            <w:tcBorders>
              <w:top w:val="nil"/>
            </w:tcBorders>
            <w:tcMar>
              <w:top w:w="0" w:type="dxa"/>
              <w:left w:w="0" w:type="dxa"/>
              <w:bottom w:w="0" w:type="dxa"/>
              <w:right w:w="0" w:type="dxa"/>
            </w:tcMar>
          </w:tcPr>
          <w:p w:rsidR="008A0370" w:rsidRDefault="008A0370">
            <w:pPr>
              <w:pStyle w:val="ConsPlusNormal"/>
              <w:ind w:firstLine="538"/>
            </w:pPr>
            <w:r>
              <w:t>150 и более - 1 штатная единица</w:t>
            </w:r>
          </w:p>
        </w:tc>
      </w:tr>
      <w:tr w:rsidR="008A0370">
        <w:tblPrEx>
          <w:tblBorders>
            <w:insideH w:val="nil"/>
          </w:tblBorders>
          <w:tblCellMar>
            <w:top w:w="0" w:type="dxa"/>
            <w:bottom w:w="0" w:type="dxa"/>
          </w:tblCellMar>
        </w:tblPrEx>
        <w:tc>
          <w:tcPr>
            <w:tcW w:w="682" w:type="dxa"/>
            <w:tcBorders>
              <w:bottom w:val="nil"/>
            </w:tcBorders>
            <w:tcMar>
              <w:top w:w="0" w:type="dxa"/>
              <w:left w:w="0" w:type="dxa"/>
              <w:bottom w:w="0" w:type="dxa"/>
              <w:right w:w="0" w:type="dxa"/>
            </w:tcMar>
          </w:tcPr>
          <w:p w:rsidR="008A0370" w:rsidRDefault="008A0370">
            <w:pPr>
              <w:pStyle w:val="ConsPlusNormal"/>
              <w:jc w:val="center"/>
            </w:pPr>
            <w:r>
              <w:t>30</w:t>
            </w:r>
          </w:p>
        </w:tc>
        <w:tc>
          <w:tcPr>
            <w:tcW w:w="2258" w:type="dxa"/>
            <w:tcBorders>
              <w:bottom w:val="nil"/>
            </w:tcBorders>
            <w:tcMar>
              <w:top w:w="0" w:type="dxa"/>
              <w:left w:w="0" w:type="dxa"/>
              <w:bottom w:w="0" w:type="dxa"/>
              <w:right w:w="0" w:type="dxa"/>
            </w:tcMar>
          </w:tcPr>
          <w:p w:rsidR="008A0370" w:rsidRDefault="008A0370">
            <w:pPr>
              <w:pStyle w:val="ConsPlusNormal"/>
            </w:pPr>
            <w:r>
              <w:t>Водитель автомобиля</w:t>
            </w:r>
          </w:p>
        </w:tc>
        <w:tc>
          <w:tcPr>
            <w:tcW w:w="564" w:type="dxa"/>
            <w:tcBorders>
              <w:bottom w:val="nil"/>
            </w:tcBorders>
            <w:tcMar>
              <w:top w:w="0" w:type="dxa"/>
              <w:left w:w="0" w:type="dxa"/>
              <w:bottom w:w="0" w:type="dxa"/>
              <w:right w:w="0" w:type="dxa"/>
            </w:tcMar>
          </w:tcPr>
          <w:p w:rsidR="008A0370" w:rsidRDefault="008A0370">
            <w:pPr>
              <w:pStyle w:val="ConsPlusNormal"/>
            </w:pPr>
          </w:p>
        </w:tc>
        <w:tc>
          <w:tcPr>
            <w:tcW w:w="517" w:type="dxa"/>
            <w:tcBorders>
              <w:bottom w:val="nil"/>
            </w:tcBorders>
            <w:tcMar>
              <w:top w:w="0" w:type="dxa"/>
              <w:left w:w="0" w:type="dxa"/>
              <w:bottom w:w="0" w:type="dxa"/>
              <w:right w:w="0" w:type="dxa"/>
            </w:tcMar>
          </w:tcPr>
          <w:p w:rsidR="008A0370" w:rsidRDefault="008A0370">
            <w:pPr>
              <w:pStyle w:val="ConsPlusNormal"/>
            </w:pPr>
          </w:p>
        </w:tc>
        <w:tc>
          <w:tcPr>
            <w:tcW w:w="517" w:type="dxa"/>
            <w:tcBorders>
              <w:bottom w:val="nil"/>
            </w:tcBorders>
            <w:tcMar>
              <w:top w:w="0" w:type="dxa"/>
              <w:left w:w="0" w:type="dxa"/>
              <w:bottom w:w="0" w:type="dxa"/>
              <w:right w:w="0" w:type="dxa"/>
            </w:tcMar>
          </w:tcPr>
          <w:p w:rsidR="008A0370" w:rsidRDefault="008A0370">
            <w:pPr>
              <w:pStyle w:val="ConsPlusNormal"/>
            </w:pPr>
          </w:p>
        </w:tc>
        <w:tc>
          <w:tcPr>
            <w:tcW w:w="517" w:type="dxa"/>
            <w:tcBorders>
              <w:bottom w:val="nil"/>
            </w:tcBorders>
            <w:tcMar>
              <w:top w:w="0" w:type="dxa"/>
              <w:left w:w="0" w:type="dxa"/>
              <w:bottom w:w="0" w:type="dxa"/>
              <w:right w:w="0" w:type="dxa"/>
            </w:tcMar>
          </w:tcPr>
          <w:p w:rsidR="008A0370" w:rsidRDefault="008A0370">
            <w:pPr>
              <w:pStyle w:val="ConsPlusNormal"/>
            </w:pPr>
          </w:p>
        </w:tc>
        <w:tc>
          <w:tcPr>
            <w:tcW w:w="800" w:type="dxa"/>
            <w:tcBorders>
              <w:bottom w:val="nil"/>
            </w:tcBorders>
            <w:tcMar>
              <w:top w:w="0" w:type="dxa"/>
              <w:left w:w="0" w:type="dxa"/>
              <w:bottom w:w="0" w:type="dxa"/>
              <w:right w:w="0" w:type="dxa"/>
            </w:tcMar>
          </w:tcPr>
          <w:p w:rsidR="008A0370" w:rsidRDefault="008A0370">
            <w:pPr>
              <w:pStyle w:val="ConsPlusNormal"/>
            </w:pPr>
          </w:p>
        </w:tc>
        <w:tc>
          <w:tcPr>
            <w:tcW w:w="3200" w:type="dxa"/>
            <w:tcBorders>
              <w:bottom w:val="nil"/>
            </w:tcBorders>
            <w:tcMar>
              <w:top w:w="0" w:type="dxa"/>
              <w:left w:w="0" w:type="dxa"/>
              <w:bottom w:w="0" w:type="dxa"/>
              <w:right w:w="0" w:type="dxa"/>
            </w:tcMar>
          </w:tcPr>
          <w:p w:rsidR="008A0370" w:rsidRDefault="008A0370">
            <w:pPr>
              <w:pStyle w:val="ConsPlusNormal"/>
              <w:ind w:firstLine="538"/>
            </w:pPr>
            <w:r>
              <w:t>Вводится на каждую единицу эксплуатируемого транспортного средства</w:t>
            </w:r>
          </w:p>
        </w:tc>
      </w:tr>
      <w:tr w:rsidR="008A0370">
        <w:tblPrEx>
          <w:tblBorders>
            <w:insideH w:val="nil"/>
          </w:tblBorders>
          <w:tblCellMar>
            <w:top w:w="0" w:type="dxa"/>
            <w:bottom w:w="0" w:type="dxa"/>
          </w:tblCellMar>
        </w:tblPrEx>
        <w:tc>
          <w:tcPr>
            <w:tcW w:w="9055" w:type="dxa"/>
            <w:gridSpan w:val="8"/>
            <w:tcBorders>
              <w:top w:val="nil"/>
            </w:tcBorders>
            <w:tcMar>
              <w:top w:w="0" w:type="dxa"/>
              <w:left w:w="0" w:type="dxa"/>
              <w:bottom w:w="0" w:type="dxa"/>
              <w:right w:w="0" w:type="dxa"/>
            </w:tcMar>
          </w:tcPr>
          <w:p w:rsidR="008A0370" w:rsidRDefault="008A0370">
            <w:pPr>
              <w:pStyle w:val="ConsPlusNormal"/>
              <w:jc w:val="both"/>
            </w:pPr>
            <w:r>
              <w:t xml:space="preserve">(в ред. постановлений Минобразования от 11.08.2022 </w:t>
            </w:r>
            <w:hyperlink r:id="rId152">
              <w:r>
                <w:rPr>
                  <w:color w:val="0000FF"/>
                </w:rPr>
                <w:t>N 249</w:t>
              </w:r>
            </w:hyperlink>
            <w:r>
              <w:t xml:space="preserve">, от 09.12.2025 </w:t>
            </w:r>
            <w:hyperlink r:id="rId153">
              <w:r>
                <w:rPr>
                  <w:color w:val="0000FF"/>
                </w:rPr>
                <w:t>N 211</w:t>
              </w:r>
            </w:hyperlink>
            <w:r>
              <w:t>)</w:t>
            </w:r>
          </w:p>
        </w:tc>
      </w:tr>
      <w:tr w:rsidR="008A0370">
        <w:tblPrEx>
          <w:tblBorders>
            <w:insideH w:val="nil"/>
          </w:tblBorders>
          <w:tblCellMar>
            <w:top w:w="0" w:type="dxa"/>
            <w:bottom w:w="0" w:type="dxa"/>
          </w:tblCellMar>
        </w:tblPrEx>
        <w:tc>
          <w:tcPr>
            <w:tcW w:w="682" w:type="dxa"/>
            <w:tcBorders>
              <w:bottom w:val="nil"/>
            </w:tcBorders>
            <w:tcMar>
              <w:top w:w="0" w:type="dxa"/>
              <w:left w:w="0" w:type="dxa"/>
              <w:bottom w:w="0" w:type="dxa"/>
              <w:right w:w="0" w:type="dxa"/>
            </w:tcMar>
          </w:tcPr>
          <w:p w:rsidR="008A0370" w:rsidRDefault="008A0370">
            <w:pPr>
              <w:pStyle w:val="ConsPlusNormal"/>
              <w:jc w:val="center"/>
            </w:pPr>
            <w:r>
              <w:t>31</w:t>
            </w:r>
          </w:p>
        </w:tc>
        <w:tc>
          <w:tcPr>
            <w:tcW w:w="2258" w:type="dxa"/>
            <w:tcBorders>
              <w:bottom w:val="nil"/>
            </w:tcBorders>
            <w:tcMar>
              <w:top w:w="0" w:type="dxa"/>
              <w:left w:w="0" w:type="dxa"/>
              <w:bottom w:w="0" w:type="dxa"/>
              <w:right w:w="0" w:type="dxa"/>
            </w:tcMar>
          </w:tcPr>
          <w:p w:rsidR="008A0370" w:rsidRDefault="008A0370">
            <w:pPr>
              <w:pStyle w:val="ConsPlusNormal"/>
            </w:pPr>
            <w:r>
              <w:t>Кладовщик (на продовольственный склад, в столовую, на кухню)</w:t>
            </w:r>
          </w:p>
        </w:tc>
        <w:tc>
          <w:tcPr>
            <w:tcW w:w="564" w:type="dxa"/>
            <w:tcBorders>
              <w:bottom w:val="nil"/>
            </w:tcBorders>
            <w:tcMar>
              <w:top w:w="0" w:type="dxa"/>
              <w:left w:w="0" w:type="dxa"/>
              <w:bottom w:w="0" w:type="dxa"/>
              <w:right w:w="0" w:type="dxa"/>
            </w:tcMar>
          </w:tcPr>
          <w:p w:rsidR="008A0370" w:rsidRDefault="008A0370">
            <w:pPr>
              <w:pStyle w:val="ConsPlusNormal"/>
              <w:jc w:val="center"/>
            </w:pPr>
            <w:r>
              <w:t>0,25</w:t>
            </w:r>
          </w:p>
        </w:tc>
        <w:tc>
          <w:tcPr>
            <w:tcW w:w="517" w:type="dxa"/>
            <w:tcBorders>
              <w:bottom w:val="nil"/>
            </w:tcBorders>
            <w:tcMar>
              <w:top w:w="0" w:type="dxa"/>
              <w:left w:w="0" w:type="dxa"/>
              <w:bottom w:w="0" w:type="dxa"/>
              <w:right w:w="0" w:type="dxa"/>
            </w:tcMar>
          </w:tcPr>
          <w:p w:rsidR="008A0370" w:rsidRDefault="008A0370">
            <w:pPr>
              <w:pStyle w:val="ConsPlusNormal"/>
              <w:jc w:val="center"/>
            </w:pPr>
            <w:r>
              <w:t>0,5</w:t>
            </w:r>
          </w:p>
        </w:tc>
        <w:tc>
          <w:tcPr>
            <w:tcW w:w="517" w:type="dxa"/>
            <w:tcBorders>
              <w:bottom w:val="nil"/>
            </w:tcBorders>
            <w:tcMar>
              <w:top w:w="0" w:type="dxa"/>
              <w:left w:w="0" w:type="dxa"/>
              <w:bottom w:w="0" w:type="dxa"/>
              <w:right w:w="0" w:type="dxa"/>
            </w:tcMar>
          </w:tcPr>
          <w:p w:rsidR="008A0370" w:rsidRDefault="008A0370">
            <w:pPr>
              <w:pStyle w:val="ConsPlusNormal"/>
              <w:jc w:val="center"/>
            </w:pPr>
            <w:r>
              <w:t>1</w:t>
            </w:r>
          </w:p>
        </w:tc>
        <w:tc>
          <w:tcPr>
            <w:tcW w:w="517" w:type="dxa"/>
            <w:tcBorders>
              <w:bottom w:val="nil"/>
            </w:tcBorders>
            <w:tcMar>
              <w:top w:w="0" w:type="dxa"/>
              <w:left w:w="0" w:type="dxa"/>
              <w:bottom w:w="0" w:type="dxa"/>
              <w:right w:w="0" w:type="dxa"/>
            </w:tcMar>
          </w:tcPr>
          <w:p w:rsidR="008A0370" w:rsidRDefault="008A0370">
            <w:pPr>
              <w:pStyle w:val="ConsPlusNormal"/>
              <w:jc w:val="center"/>
            </w:pPr>
            <w:r>
              <w:t>1</w:t>
            </w:r>
          </w:p>
        </w:tc>
        <w:tc>
          <w:tcPr>
            <w:tcW w:w="800" w:type="dxa"/>
            <w:tcBorders>
              <w:bottom w:val="nil"/>
            </w:tcBorders>
            <w:tcMar>
              <w:top w:w="0" w:type="dxa"/>
              <w:left w:w="0" w:type="dxa"/>
              <w:bottom w:w="0" w:type="dxa"/>
              <w:right w:w="0" w:type="dxa"/>
            </w:tcMar>
          </w:tcPr>
          <w:p w:rsidR="008A0370" w:rsidRDefault="008A0370">
            <w:pPr>
              <w:pStyle w:val="ConsPlusNormal"/>
              <w:jc w:val="center"/>
            </w:pPr>
            <w:r>
              <w:t>1</w:t>
            </w:r>
          </w:p>
        </w:tc>
        <w:tc>
          <w:tcPr>
            <w:tcW w:w="3200" w:type="dxa"/>
            <w:tcBorders>
              <w:bottom w:val="nil"/>
            </w:tcBorders>
            <w:tcMar>
              <w:top w:w="0" w:type="dxa"/>
              <w:left w:w="0" w:type="dxa"/>
              <w:bottom w:w="0" w:type="dxa"/>
              <w:right w:w="0" w:type="dxa"/>
            </w:tcMar>
          </w:tcPr>
          <w:p w:rsidR="008A0370" w:rsidRDefault="008A0370">
            <w:pPr>
              <w:pStyle w:val="ConsPlusNormal"/>
            </w:pPr>
            <w:r>
              <w:t>При наличии в начальных, базовых, средних, специальных школах, реализующих образовательную программу дошкольного образования, образовательные программы специального образования на уровне дошкольного образования, 50 и более воспитанников, находящихся на режиме круглосуточного пребывания, вводится дополнительно 0,25 штатной единицы</w:t>
            </w:r>
          </w:p>
        </w:tc>
      </w:tr>
      <w:tr w:rsidR="008A0370">
        <w:tblPrEx>
          <w:tblBorders>
            <w:insideH w:val="nil"/>
          </w:tblBorders>
          <w:tblCellMar>
            <w:top w:w="0" w:type="dxa"/>
            <w:bottom w:w="0" w:type="dxa"/>
          </w:tblCellMar>
        </w:tblPrEx>
        <w:tc>
          <w:tcPr>
            <w:tcW w:w="9055" w:type="dxa"/>
            <w:gridSpan w:val="8"/>
            <w:tcBorders>
              <w:top w:val="nil"/>
            </w:tcBorders>
            <w:tcMar>
              <w:top w:w="0" w:type="dxa"/>
              <w:left w:w="0" w:type="dxa"/>
              <w:bottom w:w="0" w:type="dxa"/>
              <w:right w:w="0" w:type="dxa"/>
            </w:tcMar>
          </w:tcPr>
          <w:p w:rsidR="008A0370" w:rsidRDefault="008A0370">
            <w:pPr>
              <w:pStyle w:val="ConsPlusNormal"/>
              <w:jc w:val="both"/>
            </w:pPr>
            <w:r>
              <w:t xml:space="preserve">(п. 31 в ред. </w:t>
            </w:r>
            <w:hyperlink r:id="rId154">
              <w:r>
                <w:rPr>
                  <w:color w:val="0000FF"/>
                </w:rPr>
                <w:t>постановления</w:t>
              </w:r>
            </w:hyperlink>
            <w:r>
              <w:t xml:space="preserve"> Минобразования от 09.12.2025 N 211)</w:t>
            </w:r>
          </w:p>
        </w:tc>
      </w:tr>
      <w:tr w:rsidR="008A0370">
        <w:tblPrEx>
          <w:tblBorders>
            <w:insideH w:val="nil"/>
          </w:tblBorders>
          <w:tblCellMar>
            <w:top w:w="0" w:type="dxa"/>
            <w:bottom w:w="0" w:type="dxa"/>
          </w:tblCellMar>
        </w:tblPrEx>
        <w:tc>
          <w:tcPr>
            <w:tcW w:w="682" w:type="dxa"/>
            <w:tcBorders>
              <w:bottom w:val="nil"/>
            </w:tcBorders>
            <w:tcMar>
              <w:top w:w="0" w:type="dxa"/>
              <w:left w:w="0" w:type="dxa"/>
              <w:bottom w:w="0" w:type="dxa"/>
              <w:right w:w="0" w:type="dxa"/>
            </w:tcMar>
          </w:tcPr>
          <w:p w:rsidR="008A0370" w:rsidRDefault="008A0370">
            <w:pPr>
              <w:pStyle w:val="ConsPlusNormal"/>
              <w:jc w:val="center"/>
            </w:pPr>
            <w:r>
              <w:t>32</w:t>
            </w:r>
          </w:p>
        </w:tc>
        <w:tc>
          <w:tcPr>
            <w:tcW w:w="2258" w:type="dxa"/>
            <w:tcBorders>
              <w:bottom w:val="nil"/>
            </w:tcBorders>
            <w:tcMar>
              <w:top w:w="0" w:type="dxa"/>
              <w:left w:w="0" w:type="dxa"/>
              <w:bottom w:w="0" w:type="dxa"/>
              <w:right w:w="0" w:type="dxa"/>
            </w:tcMar>
          </w:tcPr>
          <w:p w:rsidR="008A0370" w:rsidRDefault="008A0370">
            <w:pPr>
              <w:pStyle w:val="ConsPlusNormal"/>
            </w:pPr>
            <w:r>
              <w:t>Кастелянша (рабочий (машинист) по стирке и ремонту спецодежды)</w:t>
            </w:r>
          </w:p>
        </w:tc>
        <w:tc>
          <w:tcPr>
            <w:tcW w:w="564" w:type="dxa"/>
            <w:tcBorders>
              <w:bottom w:val="nil"/>
            </w:tcBorders>
            <w:tcMar>
              <w:top w:w="0" w:type="dxa"/>
              <w:left w:w="0" w:type="dxa"/>
              <w:bottom w:w="0" w:type="dxa"/>
              <w:right w:w="0" w:type="dxa"/>
            </w:tcMar>
          </w:tcPr>
          <w:p w:rsidR="008A0370" w:rsidRDefault="008A0370">
            <w:pPr>
              <w:pStyle w:val="ConsPlusNormal"/>
            </w:pPr>
          </w:p>
        </w:tc>
        <w:tc>
          <w:tcPr>
            <w:tcW w:w="517" w:type="dxa"/>
            <w:tcBorders>
              <w:bottom w:val="nil"/>
            </w:tcBorders>
            <w:tcMar>
              <w:top w:w="0" w:type="dxa"/>
              <w:left w:w="0" w:type="dxa"/>
              <w:bottom w:w="0" w:type="dxa"/>
              <w:right w:w="0" w:type="dxa"/>
            </w:tcMar>
          </w:tcPr>
          <w:p w:rsidR="008A0370" w:rsidRDefault="008A0370">
            <w:pPr>
              <w:pStyle w:val="ConsPlusNormal"/>
            </w:pPr>
          </w:p>
        </w:tc>
        <w:tc>
          <w:tcPr>
            <w:tcW w:w="517" w:type="dxa"/>
            <w:tcBorders>
              <w:bottom w:val="nil"/>
            </w:tcBorders>
            <w:tcMar>
              <w:top w:w="0" w:type="dxa"/>
              <w:left w:w="0" w:type="dxa"/>
              <w:bottom w:w="0" w:type="dxa"/>
              <w:right w:w="0" w:type="dxa"/>
            </w:tcMar>
          </w:tcPr>
          <w:p w:rsidR="008A0370" w:rsidRDefault="008A0370">
            <w:pPr>
              <w:pStyle w:val="ConsPlusNormal"/>
            </w:pPr>
          </w:p>
        </w:tc>
        <w:tc>
          <w:tcPr>
            <w:tcW w:w="517" w:type="dxa"/>
            <w:tcBorders>
              <w:bottom w:val="nil"/>
            </w:tcBorders>
            <w:tcMar>
              <w:top w:w="0" w:type="dxa"/>
              <w:left w:w="0" w:type="dxa"/>
              <w:bottom w:w="0" w:type="dxa"/>
              <w:right w:w="0" w:type="dxa"/>
            </w:tcMar>
          </w:tcPr>
          <w:p w:rsidR="008A0370" w:rsidRDefault="008A0370">
            <w:pPr>
              <w:pStyle w:val="ConsPlusNormal"/>
            </w:pPr>
          </w:p>
        </w:tc>
        <w:tc>
          <w:tcPr>
            <w:tcW w:w="800" w:type="dxa"/>
            <w:tcBorders>
              <w:bottom w:val="nil"/>
            </w:tcBorders>
            <w:tcMar>
              <w:top w:w="0" w:type="dxa"/>
              <w:left w:w="0" w:type="dxa"/>
              <w:bottom w:w="0" w:type="dxa"/>
              <w:right w:w="0" w:type="dxa"/>
            </w:tcMar>
          </w:tcPr>
          <w:p w:rsidR="008A0370" w:rsidRDefault="008A0370">
            <w:pPr>
              <w:pStyle w:val="ConsPlusNormal"/>
            </w:pPr>
          </w:p>
        </w:tc>
        <w:tc>
          <w:tcPr>
            <w:tcW w:w="3200" w:type="dxa"/>
            <w:tcBorders>
              <w:bottom w:val="nil"/>
            </w:tcBorders>
            <w:tcMar>
              <w:top w:w="0" w:type="dxa"/>
              <w:left w:w="0" w:type="dxa"/>
              <w:bottom w:w="0" w:type="dxa"/>
              <w:right w:w="0" w:type="dxa"/>
            </w:tcMar>
          </w:tcPr>
          <w:p w:rsidR="008A0370" w:rsidRDefault="008A0370">
            <w:pPr>
              <w:pStyle w:val="ConsPlusNormal"/>
            </w:pPr>
            <w:r>
              <w:t>Вводится:</w:t>
            </w:r>
          </w:p>
          <w:p w:rsidR="008A0370" w:rsidRDefault="008A0370">
            <w:pPr>
              <w:pStyle w:val="ConsPlusNormal"/>
            </w:pPr>
            <w:r>
              <w:t>в учреждении образования при использовании услуг сторонних организаций исходя из расчета 1 штатная единица профессии рабочего "кастелянша" на обработку 30 000 кг сухого белья, одежды и других предметов, требующих стирки за год, но не менее 0,25 штатной единицы на учреждение образования;</w:t>
            </w:r>
          </w:p>
          <w:p w:rsidR="008A0370" w:rsidRDefault="008A0370">
            <w:pPr>
              <w:pStyle w:val="ConsPlusNormal"/>
            </w:pPr>
            <w:r>
              <w:t>при наличии оборудованной прачечной исходя из расчета 1 штатная единица профессии рабочего "рабочий (машинист) по стирке и ремонту спецодежды" на обработку 12 500 кг сухого белья, одежды и других предметов, требующих стирки за год, но не менее 0,5 штатной единицы на учреждение образования</w:t>
            </w:r>
          </w:p>
        </w:tc>
      </w:tr>
      <w:tr w:rsidR="008A0370">
        <w:tblPrEx>
          <w:tblBorders>
            <w:insideH w:val="nil"/>
          </w:tblBorders>
          <w:tblCellMar>
            <w:top w:w="0" w:type="dxa"/>
            <w:bottom w:w="0" w:type="dxa"/>
          </w:tblCellMar>
        </w:tblPrEx>
        <w:tc>
          <w:tcPr>
            <w:tcW w:w="9055" w:type="dxa"/>
            <w:gridSpan w:val="8"/>
            <w:tcBorders>
              <w:top w:val="nil"/>
            </w:tcBorders>
            <w:tcMar>
              <w:top w:w="0" w:type="dxa"/>
              <w:left w:w="0" w:type="dxa"/>
              <w:bottom w:w="0" w:type="dxa"/>
              <w:right w:w="0" w:type="dxa"/>
            </w:tcMar>
          </w:tcPr>
          <w:p w:rsidR="008A0370" w:rsidRDefault="008A0370">
            <w:pPr>
              <w:pStyle w:val="ConsPlusNormal"/>
              <w:jc w:val="both"/>
            </w:pPr>
            <w:r>
              <w:t xml:space="preserve">(п. 32 в ред. </w:t>
            </w:r>
            <w:hyperlink r:id="rId155">
              <w:r>
                <w:rPr>
                  <w:color w:val="0000FF"/>
                </w:rPr>
                <w:t>постановления</w:t>
              </w:r>
            </w:hyperlink>
            <w:r>
              <w:t xml:space="preserve"> Минобразования от 09.12.2025 N 211)</w:t>
            </w:r>
          </w:p>
        </w:tc>
      </w:tr>
      <w:tr w:rsidR="008A0370">
        <w:tblPrEx>
          <w:tblBorders>
            <w:insideH w:val="nil"/>
          </w:tblBorders>
          <w:tblCellMar>
            <w:top w:w="0" w:type="dxa"/>
            <w:bottom w:w="0" w:type="dxa"/>
          </w:tblCellMar>
        </w:tblPrEx>
        <w:tc>
          <w:tcPr>
            <w:tcW w:w="682" w:type="dxa"/>
            <w:tcBorders>
              <w:bottom w:val="nil"/>
            </w:tcBorders>
            <w:tcMar>
              <w:top w:w="0" w:type="dxa"/>
              <w:left w:w="0" w:type="dxa"/>
              <w:bottom w:w="0" w:type="dxa"/>
              <w:right w:w="0" w:type="dxa"/>
            </w:tcMar>
          </w:tcPr>
          <w:p w:rsidR="008A0370" w:rsidRDefault="008A0370">
            <w:pPr>
              <w:pStyle w:val="ConsPlusNormal"/>
              <w:jc w:val="center"/>
            </w:pPr>
            <w:r>
              <w:t>33</w:t>
            </w:r>
          </w:p>
        </w:tc>
        <w:tc>
          <w:tcPr>
            <w:tcW w:w="2258" w:type="dxa"/>
            <w:tcBorders>
              <w:bottom w:val="nil"/>
            </w:tcBorders>
            <w:tcMar>
              <w:top w:w="0" w:type="dxa"/>
              <w:left w:w="0" w:type="dxa"/>
              <w:bottom w:w="0" w:type="dxa"/>
              <w:right w:w="0" w:type="dxa"/>
            </w:tcMar>
          </w:tcPr>
          <w:p w:rsidR="008A0370" w:rsidRDefault="008A0370">
            <w:pPr>
              <w:pStyle w:val="ConsPlusNormal"/>
            </w:pPr>
            <w:r>
              <w:t>Садовник</w:t>
            </w:r>
          </w:p>
        </w:tc>
        <w:tc>
          <w:tcPr>
            <w:tcW w:w="564" w:type="dxa"/>
            <w:tcBorders>
              <w:bottom w:val="nil"/>
            </w:tcBorders>
            <w:tcMar>
              <w:top w:w="0" w:type="dxa"/>
              <w:left w:w="0" w:type="dxa"/>
              <w:bottom w:w="0" w:type="dxa"/>
              <w:right w:w="0" w:type="dxa"/>
            </w:tcMar>
          </w:tcPr>
          <w:p w:rsidR="008A0370" w:rsidRDefault="008A0370">
            <w:pPr>
              <w:pStyle w:val="ConsPlusNormal"/>
            </w:pPr>
          </w:p>
        </w:tc>
        <w:tc>
          <w:tcPr>
            <w:tcW w:w="517" w:type="dxa"/>
            <w:tcBorders>
              <w:bottom w:val="nil"/>
            </w:tcBorders>
            <w:tcMar>
              <w:top w:w="0" w:type="dxa"/>
              <w:left w:w="0" w:type="dxa"/>
              <w:bottom w:w="0" w:type="dxa"/>
              <w:right w:w="0" w:type="dxa"/>
            </w:tcMar>
          </w:tcPr>
          <w:p w:rsidR="008A0370" w:rsidRDefault="008A0370">
            <w:pPr>
              <w:pStyle w:val="ConsPlusNormal"/>
            </w:pPr>
          </w:p>
        </w:tc>
        <w:tc>
          <w:tcPr>
            <w:tcW w:w="517" w:type="dxa"/>
            <w:tcBorders>
              <w:bottom w:val="nil"/>
            </w:tcBorders>
            <w:tcMar>
              <w:top w:w="0" w:type="dxa"/>
              <w:left w:w="0" w:type="dxa"/>
              <w:bottom w:w="0" w:type="dxa"/>
              <w:right w:w="0" w:type="dxa"/>
            </w:tcMar>
          </w:tcPr>
          <w:p w:rsidR="008A0370" w:rsidRDefault="008A0370">
            <w:pPr>
              <w:pStyle w:val="ConsPlusNormal"/>
            </w:pPr>
          </w:p>
        </w:tc>
        <w:tc>
          <w:tcPr>
            <w:tcW w:w="517" w:type="dxa"/>
            <w:tcBorders>
              <w:bottom w:val="nil"/>
            </w:tcBorders>
            <w:tcMar>
              <w:top w:w="0" w:type="dxa"/>
              <w:left w:w="0" w:type="dxa"/>
              <w:bottom w:w="0" w:type="dxa"/>
              <w:right w:w="0" w:type="dxa"/>
            </w:tcMar>
          </w:tcPr>
          <w:p w:rsidR="008A0370" w:rsidRDefault="008A0370">
            <w:pPr>
              <w:pStyle w:val="ConsPlusNormal"/>
            </w:pPr>
          </w:p>
        </w:tc>
        <w:tc>
          <w:tcPr>
            <w:tcW w:w="800" w:type="dxa"/>
            <w:tcBorders>
              <w:bottom w:val="nil"/>
            </w:tcBorders>
            <w:tcMar>
              <w:top w:w="0" w:type="dxa"/>
              <w:left w:w="0" w:type="dxa"/>
              <w:bottom w:w="0" w:type="dxa"/>
              <w:right w:w="0" w:type="dxa"/>
            </w:tcMar>
          </w:tcPr>
          <w:p w:rsidR="008A0370" w:rsidRDefault="008A0370">
            <w:pPr>
              <w:pStyle w:val="ConsPlusNormal"/>
            </w:pPr>
          </w:p>
        </w:tc>
        <w:tc>
          <w:tcPr>
            <w:tcW w:w="3200" w:type="dxa"/>
            <w:tcBorders>
              <w:bottom w:val="nil"/>
            </w:tcBorders>
            <w:tcMar>
              <w:top w:w="0" w:type="dxa"/>
              <w:left w:w="0" w:type="dxa"/>
              <w:bottom w:w="0" w:type="dxa"/>
              <w:right w:w="0" w:type="dxa"/>
            </w:tcMar>
          </w:tcPr>
          <w:p w:rsidR="008A0370" w:rsidRDefault="008A0370">
            <w:pPr>
              <w:pStyle w:val="ConsPlusNormal"/>
              <w:ind w:firstLine="538"/>
            </w:pPr>
            <w:r>
              <w:t>Вводится при наличии фруктового сада площадью не менее 1,5 га</w:t>
            </w:r>
          </w:p>
        </w:tc>
      </w:tr>
      <w:tr w:rsidR="008A0370">
        <w:tblPrEx>
          <w:tblBorders>
            <w:insideH w:val="nil"/>
          </w:tblBorders>
          <w:tblCellMar>
            <w:top w:w="0" w:type="dxa"/>
            <w:bottom w:w="0" w:type="dxa"/>
          </w:tblCellMar>
        </w:tblPrEx>
        <w:tc>
          <w:tcPr>
            <w:tcW w:w="9055" w:type="dxa"/>
            <w:gridSpan w:val="8"/>
            <w:tcBorders>
              <w:top w:val="nil"/>
            </w:tcBorders>
            <w:tcMar>
              <w:top w:w="0" w:type="dxa"/>
              <w:left w:w="0" w:type="dxa"/>
              <w:bottom w:w="0" w:type="dxa"/>
              <w:right w:w="0" w:type="dxa"/>
            </w:tcMar>
          </w:tcPr>
          <w:p w:rsidR="008A0370" w:rsidRDefault="008A0370">
            <w:pPr>
              <w:pStyle w:val="ConsPlusNormal"/>
              <w:jc w:val="both"/>
            </w:pPr>
            <w:r>
              <w:t xml:space="preserve">(в ред. </w:t>
            </w:r>
            <w:hyperlink r:id="rId156">
              <w:r>
                <w:rPr>
                  <w:color w:val="0000FF"/>
                </w:rPr>
                <w:t>постановления</w:t>
              </w:r>
            </w:hyperlink>
            <w:r>
              <w:t xml:space="preserve"> Минобразования от 09.12.2025 N 211)</w:t>
            </w:r>
          </w:p>
        </w:tc>
      </w:tr>
      <w:tr w:rsidR="008A0370">
        <w:tblPrEx>
          <w:tblBorders>
            <w:insideH w:val="nil"/>
          </w:tblBorders>
          <w:tblCellMar>
            <w:top w:w="0" w:type="dxa"/>
            <w:bottom w:w="0" w:type="dxa"/>
          </w:tblCellMar>
        </w:tblPrEx>
        <w:tc>
          <w:tcPr>
            <w:tcW w:w="682" w:type="dxa"/>
            <w:tcMar>
              <w:top w:w="0" w:type="dxa"/>
              <w:left w:w="0" w:type="dxa"/>
              <w:bottom w:w="0" w:type="dxa"/>
              <w:right w:w="0" w:type="dxa"/>
            </w:tcMar>
          </w:tcPr>
          <w:p w:rsidR="008A0370" w:rsidRDefault="008A0370">
            <w:pPr>
              <w:pStyle w:val="ConsPlusNormal"/>
              <w:jc w:val="center"/>
            </w:pPr>
            <w:r>
              <w:t>34</w:t>
            </w:r>
          </w:p>
        </w:tc>
        <w:tc>
          <w:tcPr>
            <w:tcW w:w="8373" w:type="dxa"/>
            <w:gridSpan w:val="7"/>
            <w:tcMar>
              <w:top w:w="0" w:type="dxa"/>
              <w:left w:w="0" w:type="dxa"/>
              <w:bottom w:w="0" w:type="dxa"/>
              <w:right w:w="0" w:type="dxa"/>
            </w:tcMar>
          </w:tcPr>
          <w:p w:rsidR="008A0370" w:rsidRDefault="008A0370">
            <w:pPr>
              <w:pStyle w:val="ConsPlusNormal"/>
            </w:pPr>
            <w:r>
              <w:t xml:space="preserve">Исключен с 1 февраля 2026 года. - </w:t>
            </w:r>
            <w:hyperlink r:id="rId157">
              <w:r>
                <w:rPr>
                  <w:color w:val="0000FF"/>
                </w:rPr>
                <w:t>Постановление</w:t>
              </w:r>
            </w:hyperlink>
            <w:r>
              <w:t xml:space="preserve"> Минобразования от 09.12.2025 N 211)</w:t>
            </w:r>
          </w:p>
        </w:tc>
      </w:tr>
    </w:tbl>
    <w:p w:rsidR="008A0370" w:rsidRDefault="008A0370">
      <w:pPr>
        <w:pStyle w:val="ConsPlusNormal"/>
        <w:jc w:val="both"/>
      </w:pPr>
    </w:p>
    <w:p w:rsidR="008A0370" w:rsidRDefault="008A0370">
      <w:pPr>
        <w:pStyle w:val="ConsPlusNormal"/>
        <w:jc w:val="right"/>
        <w:outlineLvl w:val="1"/>
      </w:pPr>
      <w:r>
        <w:lastRenderedPageBreak/>
        <w:t>Таблица 3</w:t>
      </w:r>
    </w:p>
    <w:p w:rsidR="008A0370" w:rsidRDefault="008A0370">
      <w:pPr>
        <w:pStyle w:val="ConsPlusNormal"/>
        <w:jc w:val="both"/>
      </w:pPr>
    </w:p>
    <w:p w:rsidR="008A0370" w:rsidRDefault="008A0370">
      <w:pPr>
        <w:pStyle w:val="ConsPlusNormal"/>
        <w:ind w:firstLine="540"/>
        <w:jc w:val="both"/>
      </w:pPr>
      <w:r>
        <w:t>Исключена</w:t>
      </w:r>
    </w:p>
    <w:p w:rsidR="008A0370" w:rsidRDefault="008A0370">
      <w:pPr>
        <w:pStyle w:val="ConsPlusNormal"/>
        <w:jc w:val="both"/>
      </w:pPr>
      <w:r>
        <w:t xml:space="preserve">(Исключена с 1 сентября 2022 года. - </w:t>
      </w:r>
      <w:hyperlink r:id="rId158">
        <w:r>
          <w:rPr>
            <w:color w:val="0000FF"/>
          </w:rPr>
          <w:t>Постановление</w:t>
        </w:r>
      </w:hyperlink>
      <w:r>
        <w:t xml:space="preserve"> Минобразования от 11.08.2022 N 249)</w:t>
      </w:r>
    </w:p>
    <w:p w:rsidR="008A0370" w:rsidRDefault="008A0370">
      <w:pPr>
        <w:pStyle w:val="ConsPlusNormal"/>
        <w:jc w:val="both"/>
      </w:pPr>
    </w:p>
    <w:p w:rsidR="008A0370" w:rsidRDefault="008A0370">
      <w:pPr>
        <w:pStyle w:val="ConsPlusNormal"/>
        <w:jc w:val="right"/>
        <w:outlineLvl w:val="1"/>
      </w:pPr>
      <w:bookmarkStart w:id="4" w:name="P1253"/>
      <w:bookmarkEnd w:id="4"/>
      <w:r>
        <w:t>Таблица 4</w:t>
      </w:r>
    </w:p>
    <w:p w:rsidR="008A0370" w:rsidRDefault="008A0370">
      <w:pPr>
        <w:pStyle w:val="ConsPlusNormal"/>
      </w:pPr>
    </w:p>
    <w:p w:rsidR="008A0370" w:rsidRDefault="008A0370">
      <w:pPr>
        <w:pStyle w:val="ConsPlusNormal"/>
        <w:jc w:val="center"/>
      </w:pPr>
      <w:r>
        <w:rPr>
          <w:b/>
        </w:rPr>
        <w:t>Нормативы численности рабочих учреждений образования, занятых обслуживанием зданий, сооружений и ремонтом оборудования</w:t>
      </w:r>
    </w:p>
    <w:p w:rsidR="008A0370" w:rsidRDefault="008A0370">
      <w:pPr>
        <w:pStyle w:val="ConsPlusNormal"/>
        <w:jc w:val="center"/>
      </w:pPr>
      <w:r>
        <w:t xml:space="preserve">(в ред. </w:t>
      </w:r>
      <w:hyperlink r:id="rId159">
        <w:r>
          <w:rPr>
            <w:color w:val="0000FF"/>
          </w:rPr>
          <w:t>постановления</w:t>
        </w:r>
      </w:hyperlink>
      <w:r>
        <w:t xml:space="preserve"> Минобразования от 09.12.2025 N 211)</w:t>
      </w:r>
    </w:p>
    <w:p w:rsidR="008A0370" w:rsidRDefault="008A0370">
      <w:pPr>
        <w:pStyle w:val="ConsPlusNormal"/>
        <w:ind w:firstLine="540"/>
        <w:jc w:val="both"/>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88"/>
        <w:gridCol w:w="2235"/>
        <w:gridCol w:w="1317"/>
        <w:gridCol w:w="4082"/>
      </w:tblGrid>
      <w:tr w:rsidR="008A0370">
        <w:tblPrEx>
          <w:tblCellMar>
            <w:top w:w="0" w:type="dxa"/>
            <w:bottom w:w="0" w:type="dxa"/>
          </w:tblCellMar>
        </w:tblPrEx>
        <w:tc>
          <w:tcPr>
            <w:tcW w:w="588" w:type="dxa"/>
            <w:tcMar>
              <w:top w:w="0" w:type="dxa"/>
              <w:left w:w="0" w:type="dxa"/>
              <w:bottom w:w="0" w:type="dxa"/>
              <w:right w:w="0" w:type="dxa"/>
            </w:tcMar>
            <w:vAlign w:val="center"/>
          </w:tcPr>
          <w:p w:rsidR="008A0370" w:rsidRDefault="008A0370">
            <w:pPr>
              <w:pStyle w:val="ConsPlusNormal"/>
              <w:jc w:val="center"/>
            </w:pPr>
            <w:r>
              <w:t>N</w:t>
            </w:r>
            <w:r>
              <w:br/>
              <w:t>п/п</w:t>
            </w:r>
          </w:p>
        </w:tc>
        <w:tc>
          <w:tcPr>
            <w:tcW w:w="2235" w:type="dxa"/>
            <w:tcMar>
              <w:top w:w="0" w:type="dxa"/>
              <w:left w:w="0" w:type="dxa"/>
              <w:bottom w:w="0" w:type="dxa"/>
              <w:right w:w="0" w:type="dxa"/>
            </w:tcMar>
            <w:vAlign w:val="center"/>
          </w:tcPr>
          <w:p w:rsidR="008A0370" w:rsidRDefault="008A0370">
            <w:pPr>
              <w:pStyle w:val="ConsPlusNormal"/>
              <w:jc w:val="center"/>
            </w:pPr>
            <w:r>
              <w:t>Наименование профессий рабочих</w:t>
            </w:r>
          </w:p>
        </w:tc>
        <w:tc>
          <w:tcPr>
            <w:tcW w:w="1317" w:type="dxa"/>
            <w:tcMar>
              <w:top w:w="0" w:type="dxa"/>
              <w:left w:w="0" w:type="dxa"/>
              <w:bottom w:w="0" w:type="dxa"/>
              <w:right w:w="0" w:type="dxa"/>
            </w:tcMar>
            <w:vAlign w:val="center"/>
          </w:tcPr>
          <w:p w:rsidR="008A0370" w:rsidRDefault="008A0370">
            <w:pPr>
              <w:pStyle w:val="ConsPlusNormal"/>
              <w:jc w:val="center"/>
            </w:pPr>
            <w:r>
              <w:t>Количество штатных единиц</w:t>
            </w:r>
          </w:p>
        </w:tc>
        <w:tc>
          <w:tcPr>
            <w:tcW w:w="4082" w:type="dxa"/>
            <w:tcMar>
              <w:top w:w="0" w:type="dxa"/>
              <w:left w:w="0" w:type="dxa"/>
              <w:bottom w:w="0" w:type="dxa"/>
              <w:right w:w="0" w:type="dxa"/>
            </w:tcMar>
            <w:vAlign w:val="center"/>
          </w:tcPr>
          <w:p w:rsidR="008A0370" w:rsidRDefault="008A0370">
            <w:pPr>
              <w:pStyle w:val="ConsPlusNormal"/>
              <w:jc w:val="center"/>
            </w:pPr>
            <w:r>
              <w:t>Условия введения штатных единиц</w:t>
            </w:r>
          </w:p>
        </w:tc>
      </w:tr>
      <w:tr w:rsidR="008A0370">
        <w:tblPrEx>
          <w:tblCellMar>
            <w:top w:w="0" w:type="dxa"/>
            <w:bottom w:w="0" w:type="dxa"/>
          </w:tblCellMar>
        </w:tblPrEx>
        <w:tc>
          <w:tcPr>
            <w:tcW w:w="588" w:type="dxa"/>
            <w:tcMar>
              <w:top w:w="0" w:type="dxa"/>
              <w:left w:w="0" w:type="dxa"/>
              <w:bottom w:w="0" w:type="dxa"/>
              <w:right w:w="0" w:type="dxa"/>
            </w:tcMar>
          </w:tcPr>
          <w:p w:rsidR="008A0370" w:rsidRDefault="008A0370">
            <w:pPr>
              <w:pStyle w:val="ConsPlusNormal"/>
              <w:jc w:val="center"/>
            </w:pPr>
            <w:r>
              <w:t>1</w:t>
            </w:r>
          </w:p>
        </w:tc>
        <w:tc>
          <w:tcPr>
            <w:tcW w:w="2235" w:type="dxa"/>
            <w:tcMar>
              <w:top w:w="0" w:type="dxa"/>
              <w:left w:w="0" w:type="dxa"/>
              <w:bottom w:w="0" w:type="dxa"/>
              <w:right w:w="0" w:type="dxa"/>
            </w:tcMar>
          </w:tcPr>
          <w:p w:rsidR="008A0370" w:rsidRDefault="008A0370">
            <w:pPr>
              <w:pStyle w:val="ConsPlusNormal"/>
            </w:pPr>
            <w:r>
              <w:t>Гардеробщик</w:t>
            </w:r>
          </w:p>
        </w:tc>
        <w:tc>
          <w:tcPr>
            <w:tcW w:w="1317" w:type="dxa"/>
            <w:tcMar>
              <w:top w:w="0" w:type="dxa"/>
              <w:left w:w="0" w:type="dxa"/>
              <w:bottom w:w="0" w:type="dxa"/>
              <w:right w:w="0" w:type="dxa"/>
            </w:tcMar>
          </w:tcPr>
          <w:p w:rsidR="008A0370" w:rsidRDefault="008A0370">
            <w:pPr>
              <w:pStyle w:val="ConsPlusNormal"/>
              <w:jc w:val="center"/>
            </w:pPr>
          </w:p>
        </w:tc>
        <w:tc>
          <w:tcPr>
            <w:tcW w:w="4082" w:type="dxa"/>
            <w:tcMar>
              <w:top w:w="0" w:type="dxa"/>
              <w:left w:w="0" w:type="dxa"/>
              <w:bottom w:w="0" w:type="dxa"/>
              <w:right w:w="0" w:type="dxa"/>
            </w:tcMar>
          </w:tcPr>
          <w:p w:rsidR="008A0370" w:rsidRDefault="008A0370">
            <w:pPr>
              <w:pStyle w:val="ConsPlusNormal"/>
            </w:pPr>
            <w:r>
              <w:t>Норматив численности гардеробщиков устанавливается на период работы гардероба в размере 1 штатная единица в смену на один гардероб с количеством мест до 250. На каждые последующие 100 мест добавляется из расчета 0,2 штатной единицы на 100 мест</w:t>
            </w:r>
          </w:p>
        </w:tc>
      </w:tr>
      <w:tr w:rsidR="008A0370">
        <w:tblPrEx>
          <w:tblCellMar>
            <w:top w:w="0" w:type="dxa"/>
            <w:bottom w:w="0" w:type="dxa"/>
          </w:tblCellMar>
        </w:tblPrEx>
        <w:tc>
          <w:tcPr>
            <w:tcW w:w="588" w:type="dxa"/>
            <w:tcMar>
              <w:top w:w="0" w:type="dxa"/>
              <w:left w:w="0" w:type="dxa"/>
              <w:bottom w:w="0" w:type="dxa"/>
              <w:right w:w="0" w:type="dxa"/>
            </w:tcMar>
          </w:tcPr>
          <w:p w:rsidR="008A0370" w:rsidRDefault="008A0370">
            <w:pPr>
              <w:pStyle w:val="ConsPlusNormal"/>
              <w:jc w:val="center"/>
            </w:pPr>
            <w:r>
              <w:t>2</w:t>
            </w:r>
          </w:p>
        </w:tc>
        <w:tc>
          <w:tcPr>
            <w:tcW w:w="2235" w:type="dxa"/>
            <w:tcMar>
              <w:top w:w="0" w:type="dxa"/>
              <w:left w:w="0" w:type="dxa"/>
              <w:bottom w:w="0" w:type="dxa"/>
              <w:right w:w="0" w:type="dxa"/>
            </w:tcMar>
          </w:tcPr>
          <w:p w:rsidR="008A0370" w:rsidRDefault="008A0370">
            <w:pPr>
              <w:pStyle w:val="ConsPlusNormal"/>
            </w:pPr>
            <w:r>
              <w:t>Истопник</w:t>
            </w:r>
          </w:p>
        </w:tc>
        <w:tc>
          <w:tcPr>
            <w:tcW w:w="1317" w:type="dxa"/>
            <w:tcMar>
              <w:top w:w="0" w:type="dxa"/>
              <w:left w:w="0" w:type="dxa"/>
              <w:bottom w:w="0" w:type="dxa"/>
              <w:right w:w="0" w:type="dxa"/>
            </w:tcMar>
          </w:tcPr>
          <w:p w:rsidR="008A0370" w:rsidRDefault="008A0370">
            <w:pPr>
              <w:pStyle w:val="ConsPlusNormal"/>
              <w:jc w:val="center"/>
            </w:pPr>
            <w:r>
              <w:t>1</w:t>
            </w:r>
          </w:p>
        </w:tc>
        <w:tc>
          <w:tcPr>
            <w:tcW w:w="4082" w:type="dxa"/>
            <w:tcMar>
              <w:top w:w="0" w:type="dxa"/>
              <w:left w:w="0" w:type="dxa"/>
              <w:bottom w:w="0" w:type="dxa"/>
              <w:right w:w="0" w:type="dxa"/>
            </w:tcMar>
          </w:tcPr>
          <w:p w:rsidR="008A0370" w:rsidRDefault="008A0370">
            <w:pPr>
              <w:pStyle w:val="ConsPlusNormal"/>
            </w:pPr>
            <w:r>
              <w:t>В учреждениях образования из расчета на 5 печей на период отопительного сезона, но не менее 0,5 штатной единицы на учреждение образования</w:t>
            </w:r>
          </w:p>
        </w:tc>
      </w:tr>
      <w:tr w:rsidR="008A0370">
        <w:tblPrEx>
          <w:tblCellMar>
            <w:top w:w="0" w:type="dxa"/>
            <w:bottom w:w="0" w:type="dxa"/>
          </w:tblCellMar>
        </w:tblPrEx>
        <w:tc>
          <w:tcPr>
            <w:tcW w:w="588" w:type="dxa"/>
            <w:vMerge w:val="restart"/>
            <w:tcMar>
              <w:top w:w="0" w:type="dxa"/>
              <w:left w:w="0" w:type="dxa"/>
              <w:bottom w:w="0" w:type="dxa"/>
              <w:right w:w="0" w:type="dxa"/>
            </w:tcMar>
          </w:tcPr>
          <w:p w:rsidR="008A0370" w:rsidRDefault="008A0370">
            <w:pPr>
              <w:pStyle w:val="ConsPlusNormal"/>
              <w:jc w:val="center"/>
            </w:pPr>
            <w:r>
              <w:t>3</w:t>
            </w:r>
          </w:p>
        </w:tc>
        <w:tc>
          <w:tcPr>
            <w:tcW w:w="2235" w:type="dxa"/>
            <w:vMerge w:val="restart"/>
            <w:tcMar>
              <w:top w:w="0" w:type="dxa"/>
              <w:left w:w="0" w:type="dxa"/>
              <w:bottom w:w="0" w:type="dxa"/>
              <w:right w:w="0" w:type="dxa"/>
            </w:tcMar>
          </w:tcPr>
          <w:p w:rsidR="008A0370" w:rsidRDefault="008A0370">
            <w:pPr>
              <w:pStyle w:val="ConsPlusNormal"/>
            </w:pPr>
            <w:r>
              <w:t>Лифтер</w:t>
            </w:r>
          </w:p>
        </w:tc>
        <w:tc>
          <w:tcPr>
            <w:tcW w:w="1317" w:type="dxa"/>
            <w:tcMar>
              <w:top w:w="0" w:type="dxa"/>
              <w:left w:w="0" w:type="dxa"/>
              <w:bottom w:w="0" w:type="dxa"/>
              <w:right w:w="0" w:type="dxa"/>
            </w:tcMar>
          </w:tcPr>
          <w:p w:rsidR="008A0370" w:rsidRDefault="008A0370">
            <w:pPr>
              <w:pStyle w:val="ConsPlusNormal"/>
              <w:jc w:val="center"/>
            </w:pPr>
            <w:r>
              <w:t>1</w:t>
            </w:r>
          </w:p>
        </w:tc>
        <w:tc>
          <w:tcPr>
            <w:tcW w:w="4082" w:type="dxa"/>
            <w:tcMar>
              <w:top w:w="0" w:type="dxa"/>
              <w:left w:w="0" w:type="dxa"/>
              <w:bottom w:w="0" w:type="dxa"/>
              <w:right w:w="0" w:type="dxa"/>
            </w:tcMar>
          </w:tcPr>
          <w:p w:rsidR="008A0370" w:rsidRDefault="008A0370">
            <w:pPr>
              <w:pStyle w:val="ConsPlusNormal"/>
            </w:pPr>
            <w:r>
              <w:t>При сопровождении кабины лифта - в смену на 1 лифт</w:t>
            </w:r>
          </w:p>
        </w:tc>
      </w:tr>
      <w:tr w:rsidR="008A0370">
        <w:tblPrEx>
          <w:tblCellMar>
            <w:top w:w="0" w:type="dxa"/>
            <w:bottom w:w="0" w:type="dxa"/>
          </w:tblCellMar>
        </w:tblPrEx>
        <w:tc>
          <w:tcPr>
            <w:tcW w:w="588" w:type="dxa"/>
            <w:vMerge/>
          </w:tcPr>
          <w:p w:rsidR="008A0370" w:rsidRDefault="008A0370">
            <w:pPr>
              <w:pStyle w:val="ConsPlusNormal"/>
            </w:pPr>
          </w:p>
        </w:tc>
        <w:tc>
          <w:tcPr>
            <w:tcW w:w="2235" w:type="dxa"/>
            <w:vMerge/>
          </w:tcPr>
          <w:p w:rsidR="008A0370" w:rsidRDefault="008A0370">
            <w:pPr>
              <w:pStyle w:val="ConsPlusNormal"/>
            </w:pPr>
          </w:p>
        </w:tc>
        <w:tc>
          <w:tcPr>
            <w:tcW w:w="1317" w:type="dxa"/>
            <w:tcMar>
              <w:top w:w="0" w:type="dxa"/>
              <w:left w:w="0" w:type="dxa"/>
              <w:bottom w:w="0" w:type="dxa"/>
              <w:right w:w="0" w:type="dxa"/>
            </w:tcMar>
          </w:tcPr>
          <w:p w:rsidR="008A0370" w:rsidRDefault="008A0370">
            <w:pPr>
              <w:pStyle w:val="ConsPlusNormal"/>
              <w:jc w:val="center"/>
            </w:pPr>
            <w:r>
              <w:t>1</w:t>
            </w:r>
          </w:p>
        </w:tc>
        <w:tc>
          <w:tcPr>
            <w:tcW w:w="4082" w:type="dxa"/>
            <w:tcMar>
              <w:top w:w="0" w:type="dxa"/>
              <w:left w:w="0" w:type="dxa"/>
              <w:bottom w:w="0" w:type="dxa"/>
              <w:right w:w="0" w:type="dxa"/>
            </w:tcMar>
          </w:tcPr>
          <w:p w:rsidR="008A0370" w:rsidRDefault="008A0370">
            <w:pPr>
              <w:pStyle w:val="ConsPlusNormal"/>
            </w:pPr>
            <w:r>
              <w:t>При самостоятельном пользовании лифтами - в смену на 1 пост</w:t>
            </w:r>
          </w:p>
        </w:tc>
      </w:tr>
      <w:tr w:rsidR="008A0370">
        <w:tblPrEx>
          <w:tblCellMar>
            <w:top w:w="0" w:type="dxa"/>
            <w:bottom w:w="0" w:type="dxa"/>
          </w:tblCellMar>
        </w:tblPrEx>
        <w:tc>
          <w:tcPr>
            <w:tcW w:w="588" w:type="dxa"/>
            <w:tcMar>
              <w:top w:w="0" w:type="dxa"/>
              <w:left w:w="0" w:type="dxa"/>
              <w:bottom w:w="0" w:type="dxa"/>
              <w:right w:w="0" w:type="dxa"/>
            </w:tcMar>
          </w:tcPr>
          <w:p w:rsidR="008A0370" w:rsidRDefault="008A0370">
            <w:pPr>
              <w:pStyle w:val="ConsPlusNormal"/>
              <w:jc w:val="center"/>
            </w:pPr>
            <w:bookmarkStart w:id="5" w:name="P1276"/>
            <w:bookmarkEnd w:id="5"/>
            <w:r>
              <w:t>4</w:t>
            </w:r>
          </w:p>
        </w:tc>
        <w:tc>
          <w:tcPr>
            <w:tcW w:w="2235" w:type="dxa"/>
            <w:tcMar>
              <w:top w:w="0" w:type="dxa"/>
              <w:left w:w="0" w:type="dxa"/>
              <w:bottom w:w="0" w:type="dxa"/>
              <w:right w:w="0" w:type="dxa"/>
            </w:tcMar>
          </w:tcPr>
          <w:p w:rsidR="008A0370" w:rsidRDefault="008A0370">
            <w:pPr>
              <w:pStyle w:val="ConsPlusNormal"/>
            </w:pPr>
            <w:r>
              <w:t>Рабочий по комплексному обслуживанию и ремонту зданий и сооружений</w:t>
            </w:r>
          </w:p>
        </w:tc>
        <w:tc>
          <w:tcPr>
            <w:tcW w:w="1317" w:type="dxa"/>
            <w:tcMar>
              <w:top w:w="0" w:type="dxa"/>
              <w:left w:w="0" w:type="dxa"/>
              <w:bottom w:w="0" w:type="dxa"/>
              <w:right w:w="0" w:type="dxa"/>
            </w:tcMar>
          </w:tcPr>
          <w:p w:rsidR="008A0370" w:rsidRDefault="008A0370">
            <w:pPr>
              <w:pStyle w:val="ConsPlusNormal"/>
              <w:jc w:val="center"/>
            </w:pPr>
          </w:p>
        </w:tc>
        <w:tc>
          <w:tcPr>
            <w:tcW w:w="4082" w:type="dxa"/>
            <w:tcMar>
              <w:top w:w="0" w:type="dxa"/>
              <w:left w:w="0" w:type="dxa"/>
              <w:bottom w:w="0" w:type="dxa"/>
              <w:right w:w="0" w:type="dxa"/>
            </w:tcMar>
          </w:tcPr>
          <w:p w:rsidR="008A0370" w:rsidRDefault="008A0370">
            <w:pPr>
              <w:pStyle w:val="ConsPlusNormal"/>
            </w:pPr>
            <w:r>
              <w:t>Вводится на учреждение образования из расчета:</w:t>
            </w:r>
          </w:p>
          <w:p w:rsidR="008A0370" w:rsidRDefault="008A0370">
            <w:pPr>
              <w:pStyle w:val="ConsPlusNormal"/>
            </w:pPr>
            <w:r>
              <w:t>1 штатная единица на 4000 м</w:t>
            </w:r>
            <w:r>
              <w:rPr>
                <w:vertAlign w:val="superscript"/>
              </w:rPr>
              <w:t>2</w:t>
            </w:r>
            <w:r>
              <w:t xml:space="preserve"> обслуживаемой площади здания, сооружения (за исключением обслуживаемой площади крытых (открытых) физкультурно-спортивных сооружений с синтетическим покрытием, открытых физкультурно-спортивных сооружений с грунтовым покрытием, покрытых травяным газоном) и 0,23 штатной единицы на 1000 м</w:t>
            </w:r>
            <w:r>
              <w:rPr>
                <w:vertAlign w:val="superscript"/>
              </w:rPr>
              <w:t>2</w:t>
            </w:r>
            <w:r>
              <w:t xml:space="preserve"> обслуживаемой площади здания, сооружения свыше 4000 м</w:t>
            </w:r>
            <w:r>
              <w:rPr>
                <w:vertAlign w:val="superscript"/>
              </w:rPr>
              <w:t>2</w:t>
            </w:r>
            <w:r>
              <w:t>;</w:t>
            </w:r>
          </w:p>
          <w:p w:rsidR="008A0370" w:rsidRDefault="008A0370">
            <w:pPr>
              <w:pStyle w:val="ConsPlusNormal"/>
            </w:pPr>
            <w:r>
              <w:t>1 штатная единица на 2000 м</w:t>
            </w:r>
            <w:r>
              <w:rPr>
                <w:vertAlign w:val="superscript"/>
              </w:rPr>
              <w:t>2</w:t>
            </w:r>
            <w:r>
              <w:t xml:space="preserve"> обслуживаемой площади крытого (открытого) физкультурно-спортивного сооружения с синтетическим покрытием и 0,46 штатной единицы на 1000 м</w:t>
            </w:r>
            <w:r>
              <w:rPr>
                <w:vertAlign w:val="superscript"/>
              </w:rPr>
              <w:t>2</w:t>
            </w:r>
            <w:r>
              <w:t xml:space="preserve"> обслуживаемой площади сооружения свыше 2000 м</w:t>
            </w:r>
            <w:r>
              <w:rPr>
                <w:vertAlign w:val="superscript"/>
              </w:rPr>
              <w:t>2</w:t>
            </w:r>
            <w:r>
              <w:t>;</w:t>
            </w:r>
          </w:p>
          <w:p w:rsidR="008A0370" w:rsidRDefault="008A0370">
            <w:pPr>
              <w:pStyle w:val="ConsPlusNormal"/>
            </w:pPr>
            <w:r>
              <w:t>1 штатная единица на 5000 м</w:t>
            </w:r>
            <w:r>
              <w:rPr>
                <w:vertAlign w:val="superscript"/>
              </w:rPr>
              <w:t>2</w:t>
            </w:r>
            <w:r>
              <w:t xml:space="preserve"> обслуживаемой площади открытого физкультурно-спортивного сооружения с </w:t>
            </w:r>
            <w:r>
              <w:lastRenderedPageBreak/>
              <w:t>грунтовым покрытием, покрытого травяным газоном, и 0,18 штатной единицы на 1000 м</w:t>
            </w:r>
            <w:r>
              <w:rPr>
                <w:vertAlign w:val="superscript"/>
              </w:rPr>
              <w:t>2</w:t>
            </w:r>
            <w:r>
              <w:t xml:space="preserve"> обслуживаемой площади сооружения свыше 5000 м</w:t>
            </w:r>
            <w:r>
              <w:rPr>
                <w:vertAlign w:val="superscript"/>
              </w:rPr>
              <w:t>2</w:t>
            </w:r>
            <w:r>
              <w:t>.</w:t>
            </w:r>
          </w:p>
          <w:p w:rsidR="008A0370" w:rsidRDefault="008A0370">
            <w:pPr>
              <w:pStyle w:val="ConsPlusNormal"/>
            </w:pPr>
            <w:r>
              <w:t>Дополнительно к рассчитанной численности применяется поправочный коэффициент в размере 1,2 при числе работающих, обучающихся более 200 человек на 1000 м</w:t>
            </w:r>
            <w:r>
              <w:rPr>
                <w:vertAlign w:val="superscript"/>
              </w:rPr>
              <w:t>2</w:t>
            </w:r>
            <w:r>
              <w:t xml:space="preserve"> обслуживаемой площади здания.</w:t>
            </w:r>
          </w:p>
          <w:p w:rsidR="008A0370" w:rsidRDefault="008A0370">
            <w:pPr>
              <w:pStyle w:val="ConsPlusNormal"/>
            </w:pPr>
            <w:r>
              <w:t xml:space="preserve">При техническом обслуживании и текущем ремонте конструктивных элементов и инженерных систем зданий, основных строительных и эксплуатационных элементов физкультурно-спортивных сооружений, включая покрытия, оборудование, имеющих износ более 50%, к рассчитанной численности работников руководителем учреждения образования допускается самостоятельно применять поправочный коэффициент </w:t>
            </w:r>
            <w:proofErr w:type="spellStart"/>
            <w:r>
              <w:t>К</w:t>
            </w:r>
            <w:r>
              <w:rPr>
                <w:vertAlign w:val="subscript"/>
              </w:rPr>
              <w:t>кор</w:t>
            </w:r>
            <w:proofErr w:type="spellEnd"/>
            <w:r>
              <w:t xml:space="preserve"> в размере:</w:t>
            </w:r>
          </w:p>
          <w:p w:rsidR="008A0370" w:rsidRDefault="008A0370">
            <w:pPr>
              <w:pStyle w:val="ConsPlusNormal"/>
            </w:pPr>
            <w:proofErr w:type="spellStart"/>
            <w:r>
              <w:t>К</w:t>
            </w:r>
            <w:r>
              <w:rPr>
                <w:vertAlign w:val="subscript"/>
              </w:rPr>
              <w:t>кор</w:t>
            </w:r>
            <w:proofErr w:type="spellEnd"/>
            <w:r>
              <w:t xml:space="preserve"> = 1,2 при износе до 75%;</w:t>
            </w:r>
          </w:p>
          <w:p w:rsidR="008A0370" w:rsidRDefault="008A0370">
            <w:pPr>
              <w:pStyle w:val="ConsPlusNormal"/>
            </w:pPr>
            <w:proofErr w:type="spellStart"/>
            <w:r>
              <w:t>К</w:t>
            </w:r>
            <w:r>
              <w:rPr>
                <w:vertAlign w:val="subscript"/>
              </w:rPr>
              <w:t>кор</w:t>
            </w:r>
            <w:proofErr w:type="spellEnd"/>
            <w:r>
              <w:t xml:space="preserve"> = 1,35 при износе более 75%.</w:t>
            </w:r>
          </w:p>
          <w:p w:rsidR="008A0370" w:rsidRDefault="008A0370">
            <w:pPr>
              <w:pStyle w:val="ConsPlusNormal"/>
            </w:pPr>
            <w:r>
              <w:t>На учреждение образования может вводится штатная численность рабочих по профессии "столяр" в пределах численности рабочих, рассчитанной в соответствии с настоящим пунктом.</w:t>
            </w:r>
          </w:p>
          <w:p w:rsidR="008A0370" w:rsidRDefault="008A0370">
            <w:pPr>
              <w:pStyle w:val="ConsPlusNormal"/>
            </w:pPr>
            <w:r>
              <w:t xml:space="preserve">На учреждение образования вводится в пределах суммарно рассчитанной численности рабочих, предусмотренных настоящим пунктом и </w:t>
            </w:r>
            <w:hyperlink w:anchor="P1289">
              <w:r>
                <w:rPr>
                  <w:color w:val="0000FF"/>
                </w:rPr>
                <w:t>пунктами 5</w:t>
              </w:r>
            </w:hyperlink>
            <w:r>
              <w:t xml:space="preserve"> и </w:t>
            </w:r>
            <w:hyperlink w:anchor="P1294">
              <w:r>
                <w:rPr>
                  <w:color w:val="0000FF"/>
                </w:rPr>
                <w:t>6</w:t>
              </w:r>
            </w:hyperlink>
            <w:r>
              <w:t xml:space="preserve"> настоящей таблицы, вместо профессий рабочих, предусмотренных </w:t>
            </w:r>
            <w:hyperlink w:anchor="P1289">
              <w:r>
                <w:rPr>
                  <w:color w:val="0000FF"/>
                </w:rPr>
                <w:t>пунктами 5</w:t>
              </w:r>
            </w:hyperlink>
            <w:r>
              <w:t xml:space="preserve"> и </w:t>
            </w:r>
            <w:hyperlink w:anchor="P1294">
              <w:r>
                <w:rPr>
                  <w:color w:val="0000FF"/>
                </w:rPr>
                <w:t>6</w:t>
              </w:r>
            </w:hyperlink>
            <w:r>
              <w:t xml:space="preserve"> настоящей таблицы, если нет необходимости разделения функций по техническому обслуживанию зданий, сооружений и инженерных систем между отдельными работниками и данные функции закреплены за рабочим по комплексному обслуживанию зданий и сооружений</w:t>
            </w:r>
          </w:p>
        </w:tc>
      </w:tr>
      <w:tr w:rsidR="008A0370">
        <w:tblPrEx>
          <w:tblCellMar>
            <w:top w:w="0" w:type="dxa"/>
            <w:bottom w:w="0" w:type="dxa"/>
          </w:tblCellMar>
        </w:tblPrEx>
        <w:tc>
          <w:tcPr>
            <w:tcW w:w="588" w:type="dxa"/>
            <w:tcMar>
              <w:top w:w="0" w:type="dxa"/>
              <w:left w:w="0" w:type="dxa"/>
              <w:bottom w:w="0" w:type="dxa"/>
              <w:right w:w="0" w:type="dxa"/>
            </w:tcMar>
          </w:tcPr>
          <w:p w:rsidR="008A0370" w:rsidRDefault="008A0370">
            <w:pPr>
              <w:pStyle w:val="ConsPlusNormal"/>
              <w:jc w:val="center"/>
            </w:pPr>
            <w:bookmarkStart w:id="6" w:name="P1289"/>
            <w:bookmarkEnd w:id="6"/>
            <w:r>
              <w:lastRenderedPageBreak/>
              <w:t>5</w:t>
            </w:r>
          </w:p>
        </w:tc>
        <w:tc>
          <w:tcPr>
            <w:tcW w:w="2235" w:type="dxa"/>
            <w:tcMar>
              <w:top w:w="0" w:type="dxa"/>
              <w:left w:w="0" w:type="dxa"/>
              <w:bottom w:w="0" w:type="dxa"/>
              <w:right w:w="0" w:type="dxa"/>
            </w:tcMar>
          </w:tcPr>
          <w:p w:rsidR="008A0370" w:rsidRDefault="008A0370">
            <w:pPr>
              <w:pStyle w:val="ConsPlusNormal"/>
            </w:pPr>
            <w:r>
              <w:t>Слесарь-сантехник</w:t>
            </w:r>
          </w:p>
        </w:tc>
        <w:tc>
          <w:tcPr>
            <w:tcW w:w="1317" w:type="dxa"/>
            <w:tcMar>
              <w:top w:w="0" w:type="dxa"/>
              <w:left w:w="0" w:type="dxa"/>
              <w:bottom w:w="0" w:type="dxa"/>
              <w:right w:w="0" w:type="dxa"/>
            </w:tcMar>
          </w:tcPr>
          <w:p w:rsidR="008A0370" w:rsidRDefault="008A0370">
            <w:pPr>
              <w:pStyle w:val="ConsPlusNormal"/>
              <w:jc w:val="center"/>
            </w:pPr>
          </w:p>
        </w:tc>
        <w:tc>
          <w:tcPr>
            <w:tcW w:w="4082" w:type="dxa"/>
            <w:tcMar>
              <w:top w:w="0" w:type="dxa"/>
              <w:left w:w="0" w:type="dxa"/>
              <w:bottom w:w="0" w:type="dxa"/>
              <w:right w:w="0" w:type="dxa"/>
            </w:tcMar>
          </w:tcPr>
          <w:p w:rsidR="008A0370" w:rsidRDefault="008A0370">
            <w:pPr>
              <w:pStyle w:val="ConsPlusNormal"/>
            </w:pPr>
            <w:r>
              <w:t>Вводится на учреждение образования из расчета 1 штатная единица на 7000 м</w:t>
            </w:r>
            <w:r>
              <w:rPr>
                <w:vertAlign w:val="superscript"/>
              </w:rPr>
              <w:t>2</w:t>
            </w:r>
            <w:r>
              <w:t xml:space="preserve"> обслуживаемой площади здания, сооружения и 0,1 штатной единицы на 1000 м</w:t>
            </w:r>
            <w:r>
              <w:rPr>
                <w:vertAlign w:val="superscript"/>
              </w:rPr>
              <w:t>2</w:t>
            </w:r>
            <w:r>
              <w:t xml:space="preserve"> обслуживаемой площади здания, сооружения свыше 7000 м</w:t>
            </w:r>
            <w:r>
              <w:rPr>
                <w:vertAlign w:val="superscript"/>
              </w:rPr>
              <w:t>2</w:t>
            </w:r>
            <w:r>
              <w:t>.</w:t>
            </w:r>
          </w:p>
          <w:p w:rsidR="008A0370" w:rsidRDefault="008A0370">
            <w:pPr>
              <w:pStyle w:val="ConsPlusNormal"/>
            </w:pPr>
            <w:r>
              <w:t xml:space="preserve">Дополнительно к рассчитанной численности применяется поправочный коэффициент в размере 1,2 при количестве единиц санитарно-технического оборудования, приборов, </w:t>
            </w:r>
            <w:r>
              <w:lastRenderedPageBreak/>
              <w:t>запорной арматуры более 60 единиц на 1000 м</w:t>
            </w:r>
            <w:r>
              <w:rPr>
                <w:vertAlign w:val="superscript"/>
              </w:rPr>
              <w:t>2</w:t>
            </w:r>
            <w:r>
              <w:t xml:space="preserve"> обслуживаемой площади здания, сооружения</w:t>
            </w:r>
          </w:p>
        </w:tc>
      </w:tr>
      <w:tr w:rsidR="008A0370">
        <w:tblPrEx>
          <w:tblCellMar>
            <w:top w:w="0" w:type="dxa"/>
            <w:bottom w:w="0" w:type="dxa"/>
          </w:tblCellMar>
        </w:tblPrEx>
        <w:tc>
          <w:tcPr>
            <w:tcW w:w="588" w:type="dxa"/>
            <w:tcMar>
              <w:top w:w="0" w:type="dxa"/>
              <w:left w:w="0" w:type="dxa"/>
              <w:bottom w:w="0" w:type="dxa"/>
              <w:right w:w="0" w:type="dxa"/>
            </w:tcMar>
          </w:tcPr>
          <w:p w:rsidR="008A0370" w:rsidRDefault="008A0370">
            <w:pPr>
              <w:pStyle w:val="ConsPlusNormal"/>
              <w:jc w:val="center"/>
            </w:pPr>
            <w:bookmarkStart w:id="7" w:name="P1294"/>
            <w:bookmarkEnd w:id="7"/>
            <w:r>
              <w:lastRenderedPageBreak/>
              <w:t>6</w:t>
            </w:r>
          </w:p>
        </w:tc>
        <w:tc>
          <w:tcPr>
            <w:tcW w:w="2235" w:type="dxa"/>
            <w:tcMar>
              <w:top w:w="0" w:type="dxa"/>
              <w:left w:w="0" w:type="dxa"/>
              <w:bottom w:w="0" w:type="dxa"/>
              <w:right w:w="0" w:type="dxa"/>
            </w:tcMar>
          </w:tcPr>
          <w:p w:rsidR="008A0370" w:rsidRDefault="008A0370">
            <w:pPr>
              <w:pStyle w:val="ConsPlusNormal"/>
            </w:pPr>
            <w:r>
              <w:t>Электромонтер по ремонту и обслуживанию электрооборудования, слесарь по контрольно-измерительным приборам и автоматике</w:t>
            </w:r>
          </w:p>
        </w:tc>
        <w:tc>
          <w:tcPr>
            <w:tcW w:w="1317" w:type="dxa"/>
            <w:tcMar>
              <w:top w:w="0" w:type="dxa"/>
              <w:left w:w="0" w:type="dxa"/>
              <w:bottom w:w="0" w:type="dxa"/>
              <w:right w:w="0" w:type="dxa"/>
            </w:tcMar>
          </w:tcPr>
          <w:p w:rsidR="008A0370" w:rsidRDefault="008A0370">
            <w:pPr>
              <w:pStyle w:val="ConsPlusNormal"/>
              <w:jc w:val="center"/>
            </w:pPr>
          </w:p>
        </w:tc>
        <w:tc>
          <w:tcPr>
            <w:tcW w:w="4082" w:type="dxa"/>
            <w:tcMar>
              <w:top w:w="0" w:type="dxa"/>
              <w:left w:w="0" w:type="dxa"/>
              <w:bottom w:w="0" w:type="dxa"/>
              <w:right w:w="0" w:type="dxa"/>
            </w:tcMar>
          </w:tcPr>
          <w:p w:rsidR="008A0370" w:rsidRDefault="008A0370">
            <w:pPr>
              <w:pStyle w:val="ConsPlusNormal"/>
            </w:pPr>
            <w:r>
              <w:t>Вводится на учреждение образования из расчета 1 штатная единица на 5700 м</w:t>
            </w:r>
            <w:r>
              <w:rPr>
                <w:vertAlign w:val="superscript"/>
              </w:rPr>
              <w:t>2</w:t>
            </w:r>
            <w:r>
              <w:t xml:space="preserve"> обслуживаемой площади здания, сооружения и 0,14 штатной единицы на 1000 м</w:t>
            </w:r>
            <w:r>
              <w:rPr>
                <w:vertAlign w:val="superscript"/>
              </w:rPr>
              <w:t>2</w:t>
            </w:r>
            <w:r>
              <w:t xml:space="preserve"> обслуживаемой площади здания, сооружения свыше 5700 м</w:t>
            </w:r>
            <w:r>
              <w:rPr>
                <w:vertAlign w:val="superscript"/>
              </w:rPr>
              <w:t>2</w:t>
            </w:r>
            <w:r>
              <w:t>.</w:t>
            </w:r>
          </w:p>
          <w:p w:rsidR="008A0370" w:rsidRDefault="008A0370">
            <w:pPr>
              <w:pStyle w:val="ConsPlusNormal"/>
            </w:pPr>
            <w:r>
              <w:t xml:space="preserve">Дополнительно к рассчитанной численности применяется поправочный коэффициент в размере 1,1 при количестве </w:t>
            </w:r>
            <w:proofErr w:type="spellStart"/>
            <w:r>
              <w:t>электроточек</w:t>
            </w:r>
            <w:proofErr w:type="spellEnd"/>
            <w:r>
              <w:t xml:space="preserve"> более 300 единиц на 1000 м</w:t>
            </w:r>
            <w:r>
              <w:rPr>
                <w:vertAlign w:val="superscript"/>
              </w:rPr>
              <w:t>2</w:t>
            </w:r>
            <w:r>
              <w:t xml:space="preserve"> обслуживаемой площади здания, сооружения.</w:t>
            </w:r>
          </w:p>
          <w:p w:rsidR="008A0370" w:rsidRDefault="008A0370">
            <w:pPr>
              <w:pStyle w:val="ConsPlusNormal"/>
            </w:pPr>
            <w:r>
              <w:t xml:space="preserve">При определении количества </w:t>
            </w:r>
            <w:proofErr w:type="spellStart"/>
            <w:r>
              <w:t>электроточек</w:t>
            </w:r>
            <w:proofErr w:type="spellEnd"/>
            <w:r>
              <w:t xml:space="preserve"> в расчет принимаются обслуживаемые силовые токоприемники (электродвигатели, кондиционеры, </w:t>
            </w:r>
            <w:proofErr w:type="spellStart"/>
            <w:r>
              <w:t>электрополотенца</w:t>
            </w:r>
            <w:proofErr w:type="spellEnd"/>
            <w:r>
              <w:t xml:space="preserve">, </w:t>
            </w:r>
            <w:proofErr w:type="spellStart"/>
            <w:r>
              <w:t>роллеты</w:t>
            </w:r>
            <w:proofErr w:type="spellEnd"/>
            <w:r>
              <w:t xml:space="preserve"> и ворота с электроприводом и другие точки, подключенные к силовой сети), штепсельные розетки для подключения силовых токоприемников, а также </w:t>
            </w:r>
            <w:proofErr w:type="spellStart"/>
            <w:r>
              <w:t>светоточки</w:t>
            </w:r>
            <w:proofErr w:type="spellEnd"/>
            <w:r>
              <w:t xml:space="preserve"> (светильники ламп дневного света, накаливания, прожектора)</w:t>
            </w:r>
          </w:p>
        </w:tc>
      </w:tr>
      <w:tr w:rsidR="008A0370">
        <w:tblPrEx>
          <w:tblCellMar>
            <w:top w:w="0" w:type="dxa"/>
            <w:bottom w:w="0" w:type="dxa"/>
          </w:tblCellMar>
        </w:tblPrEx>
        <w:tc>
          <w:tcPr>
            <w:tcW w:w="588" w:type="dxa"/>
            <w:tcMar>
              <w:top w:w="0" w:type="dxa"/>
              <w:left w:w="0" w:type="dxa"/>
              <w:bottom w:w="0" w:type="dxa"/>
              <w:right w:w="0" w:type="dxa"/>
            </w:tcMar>
          </w:tcPr>
          <w:p w:rsidR="008A0370" w:rsidRDefault="008A0370">
            <w:pPr>
              <w:pStyle w:val="ConsPlusNormal"/>
              <w:jc w:val="center"/>
            </w:pPr>
            <w:r>
              <w:t>7</w:t>
            </w:r>
          </w:p>
        </w:tc>
        <w:tc>
          <w:tcPr>
            <w:tcW w:w="2235" w:type="dxa"/>
            <w:tcMar>
              <w:top w:w="0" w:type="dxa"/>
              <w:left w:w="0" w:type="dxa"/>
              <w:bottom w:w="0" w:type="dxa"/>
              <w:right w:w="0" w:type="dxa"/>
            </w:tcMar>
          </w:tcPr>
          <w:p w:rsidR="008A0370" w:rsidRDefault="008A0370">
            <w:pPr>
              <w:pStyle w:val="ConsPlusNormal"/>
            </w:pPr>
            <w:r>
              <w:t>Сторож (вахтер)</w:t>
            </w:r>
          </w:p>
        </w:tc>
        <w:tc>
          <w:tcPr>
            <w:tcW w:w="1317" w:type="dxa"/>
            <w:tcMar>
              <w:top w:w="0" w:type="dxa"/>
              <w:left w:w="0" w:type="dxa"/>
              <w:bottom w:w="0" w:type="dxa"/>
              <w:right w:w="0" w:type="dxa"/>
            </w:tcMar>
          </w:tcPr>
          <w:p w:rsidR="008A0370" w:rsidRDefault="008A0370">
            <w:pPr>
              <w:pStyle w:val="ConsPlusNormal"/>
              <w:jc w:val="center"/>
            </w:pPr>
            <w:r>
              <w:t>1</w:t>
            </w:r>
          </w:p>
        </w:tc>
        <w:tc>
          <w:tcPr>
            <w:tcW w:w="4082" w:type="dxa"/>
            <w:tcMar>
              <w:top w:w="0" w:type="dxa"/>
              <w:left w:w="0" w:type="dxa"/>
              <w:bottom w:w="0" w:type="dxa"/>
              <w:right w:w="0" w:type="dxa"/>
            </w:tcMar>
          </w:tcPr>
          <w:p w:rsidR="008A0370" w:rsidRDefault="008A0370">
            <w:pPr>
              <w:pStyle w:val="ConsPlusNormal"/>
            </w:pPr>
            <w:r>
              <w:t>В смену на пост. Расчет штатной численности производится с учетом годового баланса рабочего времени исходя из потребности круглосуточной охраны</w:t>
            </w:r>
          </w:p>
        </w:tc>
      </w:tr>
      <w:tr w:rsidR="008A0370">
        <w:tblPrEx>
          <w:tblCellMar>
            <w:top w:w="0" w:type="dxa"/>
            <w:bottom w:w="0" w:type="dxa"/>
          </w:tblCellMar>
        </w:tblPrEx>
        <w:tc>
          <w:tcPr>
            <w:tcW w:w="588" w:type="dxa"/>
            <w:tcMar>
              <w:top w:w="0" w:type="dxa"/>
              <w:left w:w="0" w:type="dxa"/>
              <w:bottom w:w="0" w:type="dxa"/>
              <w:right w:w="0" w:type="dxa"/>
            </w:tcMar>
          </w:tcPr>
          <w:p w:rsidR="008A0370" w:rsidRDefault="008A0370">
            <w:pPr>
              <w:pStyle w:val="ConsPlusNormal"/>
              <w:jc w:val="center"/>
            </w:pPr>
            <w:r>
              <w:t>8</w:t>
            </w:r>
          </w:p>
        </w:tc>
        <w:tc>
          <w:tcPr>
            <w:tcW w:w="2235" w:type="dxa"/>
            <w:tcMar>
              <w:top w:w="0" w:type="dxa"/>
              <w:left w:w="0" w:type="dxa"/>
              <w:bottom w:w="0" w:type="dxa"/>
              <w:right w:w="0" w:type="dxa"/>
            </w:tcMar>
          </w:tcPr>
          <w:p w:rsidR="008A0370" w:rsidRDefault="008A0370">
            <w:pPr>
              <w:pStyle w:val="ConsPlusNormal"/>
            </w:pPr>
            <w:r>
              <w:t>Уборщик помещений</w:t>
            </w:r>
          </w:p>
        </w:tc>
        <w:tc>
          <w:tcPr>
            <w:tcW w:w="1317" w:type="dxa"/>
            <w:tcMar>
              <w:top w:w="0" w:type="dxa"/>
              <w:left w:w="0" w:type="dxa"/>
              <w:bottom w:w="0" w:type="dxa"/>
              <w:right w:w="0" w:type="dxa"/>
            </w:tcMar>
          </w:tcPr>
          <w:p w:rsidR="008A0370" w:rsidRDefault="008A0370">
            <w:pPr>
              <w:pStyle w:val="ConsPlusNormal"/>
              <w:jc w:val="center"/>
            </w:pPr>
          </w:p>
        </w:tc>
        <w:tc>
          <w:tcPr>
            <w:tcW w:w="4082" w:type="dxa"/>
            <w:tcMar>
              <w:top w:w="0" w:type="dxa"/>
              <w:left w:w="0" w:type="dxa"/>
              <w:bottom w:w="0" w:type="dxa"/>
              <w:right w:w="0" w:type="dxa"/>
            </w:tcMar>
          </w:tcPr>
          <w:p w:rsidR="008A0370" w:rsidRDefault="008A0370">
            <w:pPr>
              <w:pStyle w:val="ConsPlusNormal"/>
            </w:pPr>
            <w:r>
              <w:t xml:space="preserve">Вводится исходя из расчета в соответствии с </w:t>
            </w:r>
            <w:hyperlink w:anchor="P45">
              <w:r>
                <w:rPr>
                  <w:color w:val="0000FF"/>
                </w:rPr>
                <w:t>подпунктом 2.8 пункта 2</w:t>
              </w:r>
            </w:hyperlink>
            <w:r>
              <w:t xml:space="preserve"> настоящего постановления</w:t>
            </w:r>
          </w:p>
        </w:tc>
      </w:tr>
      <w:tr w:rsidR="008A0370">
        <w:tblPrEx>
          <w:tblCellMar>
            <w:top w:w="0" w:type="dxa"/>
            <w:bottom w:w="0" w:type="dxa"/>
          </w:tblCellMar>
        </w:tblPrEx>
        <w:tc>
          <w:tcPr>
            <w:tcW w:w="588" w:type="dxa"/>
            <w:tcMar>
              <w:top w:w="0" w:type="dxa"/>
              <w:left w:w="0" w:type="dxa"/>
              <w:bottom w:w="0" w:type="dxa"/>
              <w:right w:w="0" w:type="dxa"/>
            </w:tcMar>
          </w:tcPr>
          <w:p w:rsidR="008A0370" w:rsidRDefault="008A0370">
            <w:pPr>
              <w:pStyle w:val="ConsPlusNormal"/>
              <w:jc w:val="center"/>
            </w:pPr>
            <w:r>
              <w:t>9</w:t>
            </w:r>
          </w:p>
        </w:tc>
        <w:tc>
          <w:tcPr>
            <w:tcW w:w="2235" w:type="dxa"/>
            <w:tcMar>
              <w:top w:w="0" w:type="dxa"/>
              <w:left w:w="0" w:type="dxa"/>
              <w:bottom w:w="0" w:type="dxa"/>
              <w:right w:w="0" w:type="dxa"/>
            </w:tcMar>
          </w:tcPr>
          <w:p w:rsidR="008A0370" w:rsidRDefault="008A0370">
            <w:pPr>
              <w:pStyle w:val="ConsPlusNormal"/>
            </w:pPr>
            <w:r>
              <w:t>Уборщик территорий</w:t>
            </w:r>
          </w:p>
        </w:tc>
        <w:tc>
          <w:tcPr>
            <w:tcW w:w="1317" w:type="dxa"/>
            <w:tcMar>
              <w:top w:w="0" w:type="dxa"/>
              <w:left w:w="0" w:type="dxa"/>
              <w:bottom w:w="0" w:type="dxa"/>
              <w:right w:w="0" w:type="dxa"/>
            </w:tcMar>
          </w:tcPr>
          <w:p w:rsidR="008A0370" w:rsidRDefault="008A0370">
            <w:pPr>
              <w:pStyle w:val="ConsPlusNormal"/>
              <w:jc w:val="center"/>
            </w:pPr>
          </w:p>
        </w:tc>
        <w:tc>
          <w:tcPr>
            <w:tcW w:w="4082" w:type="dxa"/>
            <w:tcMar>
              <w:top w:w="0" w:type="dxa"/>
              <w:left w:w="0" w:type="dxa"/>
              <w:bottom w:w="0" w:type="dxa"/>
              <w:right w:w="0" w:type="dxa"/>
            </w:tcMar>
          </w:tcPr>
          <w:p w:rsidR="008A0370" w:rsidRDefault="008A0370">
            <w:pPr>
              <w:pStyle w:val="ConsPlusNormal"/>
            </w:pPr>
            <w:r>
              <w:t xml:space="preserve">Вводится исходя из расчета в соответствии с </w:t>
            </w:r>
            <w:hyperlink w:anchor="P45">
              <w:r>
                <w:rPr>
                  <w:color w:val="0000FF"/>
                </w:rPr>
                <w:t>подпунктом 2.8 пункта 2</w:t>
              </w:r>
            </w:hyperlink>
            <w:r>
              <w:t xml:space="preserve"> настоящего постановления</w:t>
            </w:r>
          </w:p>
        </w:tc>
      </w:tr>
    </w:tbl>
    <w:p w:rsidR="008A0370" w:rsidRDefault="008A0370">
      <w:pPr>
        <w:pStyle w:val="ConsPlusNormal"/>
        <w:jc w:val="right"/>
      </w:pPr>
    </w:p>
    <w:p w:rsidR="008A0370" w:rsidRDefault="008A0370">
      <w:pPr>
        <w:pStyle w:val="ConsPlusNormal"/>
        <w:jc w:val="right"/>
        <w:outlineLvl w:val="1"/>
      </w:pPr>
      <w:bookmarkStart w:id="8" w:name="P1313"/>
      <w:bookmarkEnd w:id="8"/>
      <w:r>
        <w:t>Таблица 5</w:t>
      </w:r>
    </w:p>
    <w:p w:rsidR="008A0370" w:rsidRDefault="008A0370">
      <w:pPr>
        <w:pStyle w:val="ConsPlusNormal"/>
      </w:pPr>
    </w:p>
    <w:p w:rsidR="008A0370" w:rsidRDefault="008A0370">
      <w:pPr>
        <w:pStyle w:val="ConsPlusNormal"/>
        <w:jc w:val="center"/>
      </w:pPr>
      <w:r>
        <w:rPr>
          <w:b/>
        </w:rPr>
        <w:t>Нормативы численности рабочих, занятых обслуживанием котельных</w:t>
      </w:r>
    </w:p>
    <w:p w:rsidR="008A0370" w:rsidRDefault="008A0370">
      <w:pPr>
        <w:pStyle w:val="ConsPlusNormal"/>
        <w:jc w:val="center"/>
      </w:pPr>
      <w:r>
        <w:t xml:space="preserve">(в ред. </w:t>
      </w:r>
      <w:hyperlink r:id="rId160">
        <w:r>
          <w:rPr>
            <w:color w:val="0000FF"/>
          </w:rPr>
          <w:t>постановления</w:t>
        </w:r>
      </w:hyperlink>
      <w:r>
        <w:t xml:space="preserve"> Минобразования от 09.12.2025 N 211)</w:t>
      </w:r>
    </w:p>
    <w:p w:rsidR="008A0370" w:rsidRDefault="008A0370">
      <w:pPr>
        <w:pStyle w:val="ConsPlusNormal"/>
        <w:ind w:firstLine="540"/>
        <w:jc w:val="both"/>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76"/>
        <w:gridCol w:w="2470"/>
        <w:gridCol w:w="2000"/>
        <w:gridCol w:w="3176"/>
      </w:tblGrid>
      <w:tr w:rsidR="008A0370">
        <w:tblPrEx>
          <w:tblCellMar>
            <w:top w:w="0" w:type="dxa"/>
            <w:bottom w:w="0" w:type="dxa"/>
          </w:tblCellMar>
        </w:tblPrEx>
        <w:tc>
          <w:tcPr>
            <w:tcW w:w="576" w:type="dxa"/>
            <w:tcMar>
              <w:top w:w="0" w:type="dxa"/>
              <w:left w:w="0" w:type="dxa"/>
              <w:bottom w:w="0" w:type="dxa"/>
              <w:right w:w="0" w:type="dxa"/>
            </w:tcMar>
            <w:vAlign w:val="center"/>
          </w:tcPr>
          <w:p w:rsidR="008A0370" w:rsidRDefault="008A0370">
            <w:pPr>
              <w:pStyle w:val="ConsPlusNormal"/>
              <w:jc w:val="center"/>
            </w:pPr>
            <w:r>
              <w:t>N</w:t>
            </w:r>
            <w:r>
              <w:br/>
              <w:t>п/п</w:t>
            </w:r>
          </w:p>
        </w:tc>
        <w:tc>
          <w:tcPr>
            <w:tcW w:w="2470" w:type="dxa"/>
            <w:tcMar>
              <w:top w:w="0" w:type="dxa"/>
              <w:left w:w="0" w:type="dxa"/>
              <w:bottom w:w="0" w:type="dxa"/>
              <w:right w:w="0" w:type="dxa"/>
            </w:tcMar>
            <w:vAlign w:val="center"/>
          </w:tcPr>
          <w:p w:rsidR="008A0370" w:rsidRDefault="008A0370">
            <w:pPr>
              <w:pStyle w:val="ConsPlusNormal"/>
              <w:jc w:val="center"/>
            </w:pPr>
            <w:r>
              <w:t>Наименование профессий рабочих</w:t>
            </w:r>
          </w:p>
        </w:tc>
        <w:tc>
          <w:tcPr>
            <w:tcW w:w="2000" w:type="dxa"/>
            <w:tcMar>
              <w:top w:w="0" w:type="dxa"/>
              <w:left w:w="0" w:type="dxa"/>
              <w:bottom w:w="0" w:type="dxa"/>
              <w:right w:w="0" w:type="dxa"/>
            </w:tcMar>
            <w:vAlign w:val="center"/>
          </w:tcPr>
          <w:p w:rsidR="008A0370" w:rsidRDefault="008A0370">
            <w:pPr>
              <w:pStyle w:val="ConsPlusNormal"/>
              <w:jc w:val="center"/>
            </w:pPr>
            <w:r>
              <w:t>Количество штатных единиц</w:t>
            </w:r>
          </w:p>
        </w:tc>
        <w:tc>
          <w:tcPr>
            <w:tcW w:w="3176" w:type="dxa"/>
            <w:tcMar>
              <w:top w:w="0" w:type="dxa"/>
              <w:left w:w="0" w:type="dxa"/>
              <w:bottom w:w="0" w:type="dxa"/>
              <w:right w:w="0" w:type="dxa"/>
            </w:tcMar>
            <w:vAlign w:val="center"/>
          </w:tcPr>
          <w:p w:rsidR="008A0370" w:rsidRDefault="008A0370">
            <w:pPr>
              <w:pStyle w:val="ConsPlusNormal"/>
              <w:jc w:val="center"/>
            </w:pPr>
            <w:r>
              <w:t>Условия введения штатных единиц</w:t>
            </w:r>
          </w:p>
        </w:tc>
      </w:tr>
      <w:tr w:rsidR="008A0370">
        <w:tblPrEx>
          <w:tblCellMar>
            <w:top w:w="0" w:type="dxa"/>
            <w:bottom w:w="0" w:type="dxa"/>
          </w:tblCellMar>
        </w:tblPrEx>
        <w:tc>
          <w:tcPr>
            <w:tcW w:w="576" w:type="dxa"/>
            <w:tcMar>
              <w:top w:w="0" w:type="dxa"/>
              <w:left w:w="0" w:type="dxa"/>
              <w:bottom w:w="0" w:type="dxa"/>
              <w:right w:w="0" w:type="dxa"/>
            </w:tcMar>
          </w:tcPr>
          <w:p w:rsidR="008A0370" w:rsidRDefault="008A0370">
            <w:pPr>
              <w:pStyle w:val="ConsPlusNormal"/>
              <w:jc w:val="center"/>
            </w:pPr>
            <w:r>
              <w:t>1</w:t>
            </w:r>
          </w:p>
        </w:tc>
        <w:tc>
          <w:tcPr>
            <w:tcW w:w="2470" w:type="dxa"/>
            <w:tcMar>
              <w:top w:w="0" w:type="dxa"/>
              <w:left w:w="0" w:type="dxa"/>
              <w:bottom w:w="0" w:type="dxa"/>
              <w:right w:w="0" w:type="dxa"/>
            </w:tcMar>
          </w:tcPr>
          <w:p w:rsidR="008A0370" w:rsidRDefault="008A0370">
            <w:pPr>
              <w:pStyle w:val="ConsPlusNormal"/>
            </w:pPr>
            <w:r>
              <w:t>Машинист (кочегар) котельной</w:t>
            </w:r>
          </w:p>
        </w:tc>
        <w:tc>
          <w:tcPr>
            <w:tcW w:w="2000" w:type="dxa"/>
            <w:tcMar>
              <w:top w:w="0" w:type="dxa"/>
              <w:left w:w="0" w:type="dxa"/>
              <w:bottom w:w="0" w:type="dxa"/>
              <w:right w:w="0" w:type="dxa"/>
            </w:tcMar>
          </w:tcPr>
          <w:p w:rsidR="008A0370" w:rsidRDefault="008A0370">
            <w:pPr>
              <w:pStyle w:val="ConsPlusNormal"/>
              <w:jc w:val="center"/>
            </w:pPr>
            <w:r>
              <w:t>1</w:t>
            </w:r>
          </w:p>
        </w:tc>
        <w:tc>
          <w:tcPr>
            <w:tcW w:w="3176" w:type="dxa"/>
            <w:tcMar>
              <w:top w:w="0" w:type="dxa"/>
              <w:left w:w="0" w:type="dxa"/>
              <w:bottom w:w="0" w:type="dxa"/>
              <w:right w:w="0" w:type="dxa"/>
            </w:tcMar>
          </w:tcPr>
          <w:p w:rsidR="008A0370" w:rsidRDefault="008A0370">
            <w:pPr>
              <w:pStyle w:val="ConsPlusNormal"/>
            </w:pPr>
            <w:r>
              <w:t>Вводится для котельных, работающих на твердом топливе, из расчета в смену на одну котельную при объеме сжигаемого твердого топлива до 3 тонн в смену с учетом режима работы котельной</w:t>
            </w:r>
          </w:p>
        </w:tc>
      </w:tr>
      <w:tr w:rsidR="008A0370">
        <w:tblPrEx>
          <w:tblCellMar>
            <w:top w:w="0" w:type="dxa"/>
            <w:bottom w:w="0" w:type="dxa"/>
          </w:tblCellMar>
        </w:tblPrEx>
        <w:tc>
          <w:tcPr>
            <w:tcW w:w="576" w:type="dxa"/>
            <w:tcMar>
              <w:top w:w="0" w:type="dxa"/>
              <w:left w:w="0" w:type="dxa"/>
              <w:bottom w:w="0" w:type="dxa"/>
              <w:right w:w="0" w:type="dxa"/>
            </w:tcMar>
          </w:tcPr>
          <w:p w:rsidR="008A0370" w:rsidRDefault="008A0370">
            <w:pPr>
              <w:pStyle w:val="ConsPlusNormal"/>
              <w:jc w:val="center"/>
            </w:pPr>
            <w:r>
              <w:t>2</w:t>
            </w:r>
          </w:p>
        </w:tc>
        <w:tc>
          <w:tcPr>
            <w:tcW w:w="2470" w:type="dxa"/>
            <w:tcMar>
              <w:top w:w="0" w:type="dxa"/>
              <w:left w:w="0" w:type="dxa"/>
              <w:bottom w:w="0" w:type="dxa"/>
              <w:right w:w="0" w:type="dxa"/>
            </w:tcMar>
          </w:tcPr>
          <w:p w:rsidR="008A0370" w:rsidRDefault="008A0370">
            <w:pPr>
              <w:pStyle w:val="ConsPlusNormal"/>
            </w:pPr>
            <w:r>
              <w:t>Оператор котельной</w:t>
            </w:r>
          </w:p>
        </w:tc>
        <w:tc>
          <w:tcPr>
            <w:tcW w:w="2000" w:type="dxa"/>
            <w:tcMar>
              <w:top w:w="0" w:type="dxa"/>
              <w:left w:w="0" w:type="dxa"/>
              <w:bottom w:w="0" w:type="dxa"/>
              <w:right w:w="0" w:type="dxa"/>
            </w:tcMar>
          </w:tcPr>
          <w:p w:rsidR="008A0370" w:rsidRDefault="008A0370">
            <w:pPr>
              <w:pStyle w:val="ConsPlusNormal"/>
              <w:jc w:val="center"/>
            </w:pPr>
            <w:r>
              <w:t>0,5</w:t>
            </w:r>
          </w:p>
        </w:tc>
        <w:tc>
          <w:tcPr>
            <w:tcW w:w="3176" w:type="dxa"/>
            <w:tcMar>
              <w:top w:w="0" w:type="dxa"/>
              <w:left w:w="0" w:type="dxa"/>
              <w:bottom w:w="0" w:type="dxa"/>
              <w:right w:w="0" w:type="dxa"/>
            </w:tcMar>
          </w:tcPr>
          <w:p w:rsidR="008A0370" w:rsidRDefault="008A0370">
            <w:pPr>
              <w:pStyle w:val="ConsPlusNormal"/>
            </w:pPr>
            <w:r>
              <w:t xml:space="preserve">Вводится для котельных, </w:t>
            </w:r>
            <w:r>
              <w:lastRenderedPageBreak/>
              <w:t xml:space="preserve">работающих на жидком и газообразном топливе или </w:t>
            </w:r>
            <w:proofErr w:type="spellStart"/>
            <w:r>
              <w:t>электронагреве</w:t>
            </w:r>
            <w:proofErr w:type="spellEnd"/>
            <w:r>
              <w:t>, из расчета в смену на один котел, но не менее 1 штатной единицы в смену на одну котельную с учетом режима работы котельной</w:t>
            </w:r>
          </w:p>
        </w:tc>
      </w:tr>
      <w:tr w:rsidR="008A0370">
        <w:tblPrEx>
          <w:tblCellMar>
            <w:top w:w="0" w:type="dxa"/>
            <w:bottom w:w="0" w:type="dxa"/>
          </w:tblCellMar>
        </w:tblPrEx>
        <w:tc>
          <w:tcPr>
            <w:tcW w:w="576" w:type="dxa"/>
            <w:tcMar>
              <w:top w:w="0" w:type="dxa"/>
              <w:left w:w="0" w:type="dxa"/>
              <w:bottom w:w="0" w:type="dxa"/>
              <w:right w:w="0" w:type="dxa"/>
            </w:tcMar>
          </w:tcPr>
          <w:p w:rsidR="008A0370" w:rsidRDefault="008A0370">
            <w:pPr>
              <w:pStyle w:val="ConsPlusNormal"/>
              <w:jc w:val="center"/>
            </w:pPr>
            <w:r>
              <w:lastRenderedPageBreak/>
              <w:t>3</w:t>
            </w:r>
          </w:p>
        </w:tc>
        <w:tc>
          <w:tcPr>
            <w:tcW w:w="2470" w:type="dxa"/>
            <w:tcMar>
              <w:top w:w="0" w:type="dxa"/>
              <w:left w:w="0" w:type="dxa"/>
              <w:bottom w:w="0" w:type="dxa"/>
              <w:right w:w="0" w:type="dxa"/>
            </w:tcMar>
          </w:tcPr>
          <w:p w:rsidR="008A0370" w:rsidRDefault="008A0370">
            <w:pPr>
              <w:pStyle w:val="ConsPlusNormal"/>
            </w:pPr>
            <w:r>
              <w:t>Подсобный рабочий</w:t>
            </w:r>
          </w:p>
        </w:tc>
        <w:tc>
          <w:tcPr>
            <w:tcW w:w="2000" w:type="dxa"/>
            <w:tcMar>
              <w:top w:w="0" w:type="dxa"/>
              <w:left w:w="0" w:type="dxa"/>
              <w:bottom w:w="0" w:type="dxa"/>
              <w:right w:w="0" w:type="dxa"/>
            </w:tcMar>
          </w:tcPr>
          <w:p w:rsidR="008A0370" w:rsidRDefault="008A0370">
            <w:pPr>
              <w:pStyle w:val="ConsPlusNormal"/>
              <w:jc w:val="center"/>
            </w:pPr>
            <w:r>
              <w:t>1</w:t>
            </w:r>
          </w:p>
        </w:tc>
        <w:tc>
          <w:tcPr>
            <w:tcW w:w="3176" w:type="dxa"/>
            <w:tcMar>
              <w:top w:w="0" w:type="dxa"/>
              <w:left w:w="0" w:type="dxa"/>
              <w:bottom w:w="0" w:type="dxa"/>
              <w:right w:w="0" w:type="dxa"/>
            </w:tcMar>
          </w:tcPr>
          <w:p w:rsidR="008A0370" w:rsidRDefault="008A0370">
            <w:pPr>
              <w:pStyle w:val="ConsPlusNormal"/>
            </w:pPr>
            <w:r>
              <w:t>Вводится для котельных, работающих на твердом топливе, из расчета в смену на одну котельную на 3,2 тонны сжигаемого твердого топлива свыше 3 тонн в смену с учетом режима работы котельной</w:t>
            </w:r>
          </w:p>
        </w:tc>
      </w:tr>
    </w:tbl>
    <w:p w:rsidR="008A0370" w:rsidRDefault="008A0370">
      <w:pPr>
        <w:pStyle w:val="ConsPlusNormal"/>
        <w:ind w:firstLine="540"/>
        <w:jc w:val="both"/>
      </w:pPr>
    </w:p>
    <w:p w:rsidR="008A0370" w:rsidRDefault="008A0370">
      <w:pPr>
        <w:pStyle w:val="ConsPlusNormal"/>
        <w:jc w:val="right"/>
        <w:outlineLvl w:val="1"/>
      </w:pPr>
      <w:r>
        <w:t>Таблица 6</w:t>
      </w:r>
    </w:p>
    <w:p w:rsidR="008A0370" w:rsidRDefault="008A0370">
      <w:pPr>
        <w:pStyle w:val="ConsPlusNormal"/>
        <w:jc w:val="both"/>
      </w:pPr>
    </w:p>
    <w:p w:rsidR="008A0370" w:rsidRDefault="008A0370">
      <w:pPr>
        <w:pStyle w:val="ConsPlusNormal"/>
        <w:jc w:val="center"/>
      </w:pPr>
      <w:r>
        <w:rPr>
          <w:b/>
        </w:rPr>
        <w:t>Нормативы численности столяров</w:t>
      </w:r>
    </w:p>
    <w:p w:rsidR="008A0370" w:rsidRDefault="008A0370">
      <w:pPr>
        <w:pStyle w:val="ConsPlusNormal"/>
        <w:jc w:val="center"/>
      </w:pPr>
      <w:r>
        <w:t xml:space="preserve">(в ред. </w:t>
      </w:r>
      <w:hyperlink r:id="rId161">
        <w:r>
          <w:rPr>
            <w:color w:val="0000FF"/>
          </w:rPr>
          <w:t>постановления</w:t>
        </w:r>
      </w:hyperlink>
      <w:r>
        <w:t xml:space="preserve"> Минобразования от 22.05.2015 N 42)</w:t>
      </w:r>
    </w:p>
    <w:p w:rsidR="008A0370" w:rsidRDefault="008A0370">
      <w:pPr>
        <w:pStyle w:val="ConsPlusNormal"/>
        <w:jc w:val="both"/>
      </w:pPr>
    </w:p>
    <w:p w:rsidR="008A0370" w:rsidRDefault="008A0370">
      <w:pPr>
        <w:pStyle w:val="ConsPlusNormal"/>
        <w:sectPr w:rsidR="008A0370">
          <w:pgSz w:w="11905" w:h="16838"/>
          <w:pgMar w:top="1134" w:right="850" w:bottom="1134" w:left="1701" w:header="0" w:footer="0" w:gutter="0"/>
          <w:cols w:space="720"/>
          <w:titlePg/>
        </w:sect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600"/>
        <w:gridCol w:w="541"/>
        <w:gridCol w:w="541"/>
        <w:gridCol w:w="541"/>
        <w:gridCol w:w="658"/>
        <w:gridCol w:w="658"/>
        <w:gridCol w:w="658"/>
        <w:gridCol w:w="658"/>
        <w:gridCol w:w="658"/>
        <w:gridCol w:w="658"/>
        <w:gridCol w:w="776"/>
        <w:gridCol w:w="776"/>
        <w:gridCol w:w="776"/>
        <w:gridCol w:w="776"/>
        <w:gridCol w:w="823"/>
      </w:tblGrid>
      <w:tr w:rsidR="008A0370">
        <w:tblPrEx>
          <w:tblCellMar>
            <w:top w:w="0" w:type="dxa"/>
            <w:bottom w:w="0" w:type="dxa"/>
          </w:tblCellMar>
        </w:tblPrEx>
        <w:tc>
          <w:tcPr>
            <w:tcW w:w="1600" w:type="dxa"/>
            <w:vMerge w:val="restart"/>
            <w:tcMar>
              <w:top w:w="0" w:type="dxa"/>
              <w:left w:w="0" w:type="dxa"/>
              <w:bottom w:w="0" w:type="dxa"/>
              <w:right w:w="0" w:type="dxa"/>
            </w:tcMar>
            <w:vAlign w:val="center"/>
          </w:tcPr>
          <w:p w:rsidR="008A0370" w:rsidRDefault="008A0370">
            <w:pPr>
              <w:pStyle w:val="ConsPlusNormal"/>
              <w:jc w:val="center"/>
            </w:pPr>
            <w:r>
              <w:lastRenderedPageBreak/>
              <w:t>Количество работающих в здании и обучающихся, человек</w:t>
            </w:r>
          </w:p>
        </w:tc>
        <w:tc>
          <w:tcPr>
            <w:tcW w:w="9498" w:type="dxa"/>
            <w:gridSpan w:val="14"/>
            <w:tcMar>
              <w:top w:w="0" w:type="dxa"/>
              <w:left w:w="0" w:type="dxa"/>
              <w:bottom w:w="0" w:type="dxa"/>
              <w:right w:w="0" w:type="dxa"/>
            </w:tcMar>
            <w:vAlign w:val="center"/>
          </w:tcPr>
          <w:p w:rsidR="008A0370" w:rsidRDefault="008A0370">
            <w:pPr>
              <w:pStyle w:val="ConsPlusNormal"/>
              <w:jc w:val="center"/>
            </w:pPr>
            <w:r>
              <w:t>Количество единиц мебели, шт.</w:t>
            </w:r>
          </w:p>
        </w:tc>
      </w:tr>
      <w:tr w:rsidR="008A0370">
        <w:tblPrEx>
          <w:tblCellMar>
            <w:top w:w="0" w:type="dxa"/>
            <w:bottom w:w="0" w:type="dxa"/>
          </w:tblCellMar>
        </w:tblPrEx>
        <w:tc>
          <w:tcPr>
            <w:tcW w:w="1600" w:type="dxa"/>
            <w:vMerge/>
          </w:tcPr>
          <w:p w:rsidR="008A0370" w:rsidRDefault="008A0370">
            <w:pPr>
              <w:pStyle w:val="ConsPlusNormal"/>
            </w:pPr>
          </w:p>
        </w:tc>
        <w:tc>
          <w:tcPr>
            <w:tcW w:w="541" w:type="dxa"/>
            <w:tcMar>
              <w:top w:w="0" w:type="dxa"/>
              <w:left w:w="0" w:type="dxa"/>
              <w:bottom w:w="0" w:type="dxa"/>
              <w:right w:w="0" w:type="dxa"/>
            </w:tcMar>
            <w:vAlign w:val="center"/>
          </w:tcPr>
          <w:p w:rsidR="008A0370" w:rsidRDefault="008A0370">
            <w:pPr>
              <w:pStyle w:val="ConsPlusNormal"/>
              <w:jc w:val="center"/>
            </w:pPr>
            <w:r>
              <w:t>до 400</w:t>
            </w:r>
          </w:p>
        </w:tc>
        <w:tc>
          <w:tcPr>
            <w:tcW w:w="541" w:type="dxa"/>
            <w:tcMar>
              <w:top w:w="0" w:type="dxa"/>
              <w:left w:w="0" w:type="dxa"/>
              <w:bottom w:w="0" w:type="dxa"/>
              <w:right w:w="0" w:type="dxa"/>
            </w:tcMar>
            <w:vAlign w:val="center"/>
          </w:tcPr>
          <w:p w:rsidR="008A0370" w:rsidRDefault="008A0370">
            <w:pPr>
              <w:pStyle w:val="ConsPlusNormal"/>
              <w:jc w:val="center"/>
            </w:pPr>
            <w:r>
              <w:t>401 - 600</w:t>
            </w:r>
          </w:p>
        </w:tc>
        <w:tc>
          <w:tcPr>
            <w:tcW w:w="541" w:type="dxa"/>
            <w:tcMar>
              <w:top w:w="0" w:type="dxa"/>
              <w:left w:w="0" w:type="dxa"/>
              <w:bottom w:w="0" w:type="dxa"/>
              <w:right w:w="0" w:type="dxa"/>
            </w:tcMar>
            <w:vAlign w:val="center"/>
          </w:tcPr>
          <w:p w:rsidR="008A0370" w:rsidRDefault="008A0370">
            <w:pPr>
              <w:pStyle w:val="ConsPlusNormal"/>
              <w:jc w:val="center"/>
            </w:pPr>
            <w:r>
              <w:t>601 - 850</w:t>
            </w:r>
          </w:p>
        </w:tc>
        <w:tc>
          <w:tcPr>
            <w:tcW w:w="658" w:type="dxa"/>
            <w:tcMar>
              <w:top w:w="0" w:type="dxa"/>
              <w:left w:w="0" w:type="dxa"/>
              <w:bottom w:w="0" w:type="dxa"/>
              <w:right w:w="0" w:type="dxa"/>
            </w:tcMar>
            <w:vAlign w:val="center"/>
          </w:tcPr>
          <w:p w:rsidR="008A0370" w:rsidRDefault="008A0370">
            <w:pPr>
              <w:pStyle w:val="ConsPlusNormal"/>
              <w:jc w:val="center"/>
            </w:pPr>
            <w:r>
              <w:t>851 - 1 300</w:t>
            </w:r>
          </w:p>
        </w:tc>
        <w:tc>
          <w:tcPr>
            <w:tcW w:w="658" w:type="dxa"/>
            <w:tcMar>
              <w:top w:w="0" w:type="dxa"/>
              <w:left w:w="0" w:type="dxa"/>
              <w:bottom w:w="0" w:type="dxa"/>
              <w:right w:w="0" w:type="dxa"/>
            </w:tcMar>
            <w:vAlign w:val="center"/>
          </w:tcPr>
          <w:p w:rsidR="008A0370" w:rsidRDefault="008A0370">
            <w:pPr>
              <w:pStyle w:val="ConsPlusNormal"/>
              <w:jc w:val="center"/>
            </w:pPr>
            <w:r>
              <w:t>1 301 - 1 800</w:t>
            </w:r>
          </w:p>
        </w:tc>
        <w:tc>
          <w:tcPr>
            <w:tcW w:w="658" w:type="dxa"/>
            <w:tcMar>
              <w:top w:w="0" w:type="dxa"/>
              <w:left w:w="0" w:type="dxa"/>
              <w:bottom w:w="0" w:type="dxa"/>
              <w:right w:w="0" w:type="dxa"/>
            </w:tcMar>
            <w:vAlign w:val="center"/>
          </w:tcPr>
          <w:p w:rsidR="008A0370" w:rsidRDefault="008A0370">
            <w:pPr>
              <w:pStyle w:val="ConsPlusNormal"/>
              <w:jc w:val="center"/>
            </w:pPr>
            <w:r>
              <w:t>1 801 - 2 500</w:t>
            </w:r>
          </w:p>
        </w:tc>
        <w:tc>
          <w:tcPr>
            <w:tcW w:w="658" w:type="dxa"/>
            <w:tcMar>
              <w:top w:w="0" w:type="dxa"/>
              <w:left w:w="0" w:type="dxa"/>
              <w:bottom w:w="0" w:type="dxa"/>
              <w:right w:w="0" w:type="dxa"/>
            </w:tcMar>
            <w:vAlign w:val="center"/>
          </w:tcPr>
          <w:p w:rsidR="008A0370" w:rsidRDefault="008A0370">
            <w:pPr>
              <w:pStyle w:val="ConsPlusNormal"/>
              <w:jc w:val="center"/>
            </w:pPr>
            <w:r>
              <w:t>2 501 - 3 500</w:t>
            </w:r>
          </w:p>
        </w:tc>
        <w:tc>
          <w:tcPr>
            <w:tcW w:w="658" w:type="dxa"/>
            <w:tcMar>
              <w:top w:w="0" w:type="dxa"/>
              <w:left w:w="0" w:type="dxa"/>
              <w:bottom w:w="0" w:type="dxa"/>
              <w:right w:w="0" w:type="dxa"/>
            </w:tcMar>
            <w:vAlign w:val="center"/>
          </w:tcPr>
          <w:p w:rsidR="008A0370" w:rsidRDefault="008A0370">
            <w:pPr>
              <w:pStyle w:val="ConsPlusNormal"/>
              <w:jc w:val="center"/>
            </w:pPr>
            <w:r>
              <w:t>3 501 - 5 000</w:t>
            </w:r>
          </w:p>
        </w:tc>
        <w:tc>
          <w:tcPr>
            <w:tcW w:w="658" w:type="dxa"/>
            <w:tcMar>
              <w:top w:w="0" w:type="dxa"/>
              <w:left w:w="0" w:type="dxa"/>
              <w:bottom w:w="0" w:type="dxa"/>
              <w:right w:w="0" w:type="dxa"/>
            </w:tcMar>
            <w:vAlign w:val="center"/>
          </w:tcPr>
          <w:p w:rsidR="008A0370" w:rsidRDefault="008A0370">
            <w:pPr>
              <w:pStyle w:val="ConsPlusNormal"/>
              <w:jc w:val="center"/>
            </w:pPr>
            <w:r>
              <w:t>5 001 - 7 500</w:t>
            </w:r>
          </w:p>
        </w:tc>
        <w:tc>
          <w:tcPr>
            <w:tcW w:w="776" w:type="dxa"/>
            <w:tcMar>
              <w:top w:w="0" w:type="dxa"/>
              <w:left w:w="0" w:type="dxa"/>
              <w:bottom w:w="0" w:type="dxa"/>
              <w:right w:w="0" w:type="dxa"/>
            </w:tcMar>
            <w:vAlign w:val="center"/>
          </w:tcPr>
          <w:p w:rsidR="008A0370" w:rsidRDefault="008A0370">
            <w:pPr>
              <w:pStyle w:val="ConsPlusNormal"/>
              <w:jc w:val="center"/>
            </w:pPr>
            <w:r>
              <w:t>7 501 - 11 200</w:t>
            </w:r>
          </w:p>
        </w:tc>
        <w:tc>
          <w:tcPr>
            <w:tcW w:w="776" w:type="dxa"/>
            <w:tcMar>
              <w:top w:w="0" w:type="dxa"/>
              <w:left w:w="0" w:type="dxa"/>
              <w:bottom w:w="0" w:type="dxa"/>
              <w:right w:w="0" w:type="dxa"/>
            </w:tcMar>
            <w:vAlign w:val="center"/>
          </w:tcPr>
          <w:p w:rsidR="008A0370" w:rsidRDefault="008A0370">
            <w:pPr>
              <w:pStyle w:val="ConsPlusNormal"/>
              <w:jc w:val="center"/>
            </w:pPr>
            <w:r>
              <w:t>11 201 - 16 800</w:t>
            </w:r>
          </w:p>
        </w:tc>
        <w:tc>
          <w:tcPr>
            <w:tcW w:w="776" w:type="dxa"/>
            <w:tcMar>
              <w:top w:w="0" w:type="dxa"/>
              <w:left w:w="0" w:type="dxa"/>
              <w:bottom w:w="0" w:type="dxa"/>
              <w:right w:w="0" w:type="dxa"/>
            </w:tcMar>
            <w:vAlign w:val="center"/>
          </w:tcPr>
          <w:p w:rsidR="008A0370" w:rsidRDefault="008A0370">
            <w:pPr>
              <w:pStyle w:val="ConsPlusNormal"/>
              <w:jc w:val="center"/>
            </w:pPr>
            <w:r>
              <w:t>16 801 - 25 200</w:t>
            </w:r>
          </w:p>
        </w:tc>
        <w:tc>
          <w:tcPr>
            <w:tcW w:w="776" w:type="dxa"/>
            <w:tcMar>
              <w:top w:w="0" w:type="dxa"/>
              <w:left w:w="0" w:type="dxa"/>
              <w:bottom w:w="0" w:type="dxa"/>
              <w:right w:w="0" w:type="dxa"/>
            </w:tcMar>
            <w:vAlign w:val="center"/>
          </w:tcPr>
          <w:p w:rsidR="008A0370" w:rsidRDefault="008A0370">
            <w:pPr>
              <w:pStyle w:val="ConsPlusNormal"/>
              <w:jc w:val="center"/>
            </w:pPr>
            <w:r>
              <w:t>25 201 - 37 800</w:t>
            </w:r>
          </w:p>
        </w:tc>
        <w:tc>
          <w:tcPr>
            <w:tcW w:w="823" w:type="dxa"/>
            <w:tcMar>
              <w:top w:w="0" w:type="dxa"/>
              <w:left w:w="0" w:type="dxa"/>
              <w:bottom w:w="0" w:type="dxa"/>
              <w:right w:w="0" w:type="dxa"/>
            </w:tcMar>
            <w:vAlign w:val="center"/>
          </w:tcPr>
          <w:p w:rsidR="008A0370" w:rsidRDefault="008A0370">
            <w:pPr>
              <w:pStyle w:val="ConsPlusNormal"/>
              <w:jc w:val="center"/>
            </w:pPr>
            <w:r>
              <w:t>37 801 - 56 700</w:t>
            </w:r>
          </w:p>
        </w:tc>
      </w:tr>
      <w:tr w:rsidR="008A0370">
        <w:tblPrEx>
          <w:tblCellMar>
            <w:top w:w="0" w:type="dxa"/>
            <w:bottom w:w="0" w:type="dxa"/>
          </w:tblCellMar>
        </w:tblPrEx>
        <w:tc>
          <w:tcPr>
            <w:tcW w:w="1600" w:type="dxa"/>
            <w:tcMar>
              <w:top w:w="0" w:type="dxa"/>
              <w:left w:w="0" w:type="dxa"/>
              <w:bottom w:w="0" w:type="dxa"/>
              <w:right w:w="0" w:type="dxa"/>
            </w:tcMar>
            <w:vAlign w:val="center"/>
          </w:tcPr>
          <w:p w:rsidR="008A0370" w:rsidRDefault="008A0370">
            <w:pPr>
              <w:pStyle w:val="ConsPlusNormal"/>
              <w:jc w:val="center"/>
            </w:pPr>
            <w:r>
              <w:t>1</w:t>
            </w:r>
          </w:p>
        </w:tc>
        <w:tc>
          <w:tcPr>
            <w:tcW w:w="541" w:type="dxa"/>
            <w:tcMar>
              <w:top w:w="0" w:type="dxa"/>
              <w:left w:w="0" w:type="dxa"/>
              <w:bottom w:w="0" w:type="dxa"/>
              <w:right w:w="0" w:type="dxa"/>
            </w:tcMar>
            <w:vAlign w:val="center"/>
          </w:tcPr>
          <w:p w:rsidR="008A0370" w:rsidRDefault="008A0370">
            <w:pPr>
              <w:pStyle w:val="ConsPlusNormal"/>
              <w:jc w:val="center"/>
            </w:pPr>
            <w:r>
              <w:t>2</w:t>
            </w:r>
          </w:p>
        </w:tc>
        <w:tc>
          <w:tcPr>
            <w:tcW w:w="541" w:type="dxa"/>
            <w:tcMar>
              <w:top w:w="0" w:type="dxa"/>
              <w:left w:w="0" w:type="dxa"/>
              <w:bottom w:w="0" w:type="dxa"/>
              <w:right w:w="0" w:type="dxa"/>
            </w:tcMar>
            <w:vAlign w:val="center"/>
          </w:tcPr>
          <w:p w:rsidR="008A0370" w:rsidRDefault="008A0370">
            <w:pPr>
              <w:pStyle w:val="ConsPlusNormal"/>
              <w:jc w:val="center"/>
            </w:pPr>
            <w:r>
              <w:t>3</w:t>
            </w:r>
          </w:p>
        </w:tc>
        <w:tc>
          <w:tcPr>
            <w:tcW w:w="541" w:type="dxa"/>
            <w:tcMar>
              <w:top w:w="0" w:type="dxa"/>
              <w:left w:w="0" w:type="dxa"/>
              <w:bottom w:w="0" w:type="dxa"/>
              <w:right w:w="0" w:type="dxa"/>
            </w:tcMar>
            <w:vAlign w:val="center"/>
          </w:tcPr>
          <w:p w:rsidR="008A0370" w:rsidRDefault="008A0370">
            <w:pPr>
              <w:pStyle w:val="ConsPlusNormal"/>
              <w:jc w:val="center"/>
            </w:pPr>
            <w:r>
              <w:t>4</w:t>
            </w:r>
          </w:p>
        </w:tc>
        <w:tc>
          <w:tcPr>
            <w:tcW w:w="658" w:type="dxa"/>
            <w:tcMar>
              <w:top w:w="0" w:type="dxa"/>
              <w:left w:w="0" w:type="dxa"/>
              <w:bottom w:w="0" w:type="dxa"/>
              <w:right w:w="0" w:type="dxa"/>
            </w:tcMar>
            <w:vAlign w:val="center"/>
          </w:tcPr>
          <w:p w:rsidR="008A0370" w:rsidRDefault="008A0370">
            <w:pPr>
              <w:pStyle w:val="ConsPlusNormal"/>
              <w:jc w:val="center"/>
            </w:pPr>
            <w:r>
              <w:t>5</w:t>
            </w:r>
          </w:p>
        </w:tc>
        <w:tc>
          <w:tcPr>
            <w:tcW w:w="658" w:type="dxa"/>
            <w:tcMar>
              <w:top w:w="0" w:type="dxa"/>
              <w:left w:w="0" w:type="dxa"/>
              <w:bottom w:w="0" w:type="dxa"/>
              <w:right w:w="0" w:type="dxa"/>
            </w:tcMar>
            <w:vAlign w:val="center"/>
          </w:tcPr>
          <w:p w:rsidR="008A0370" w:rsidRDefault="008A0370">
            <w:pPr>
              <w:pStyle w:val="ConsPlusNormal"/>
              <w:jc w:val="center"/>
            </w:pPr>
            <w:r>
              <w:t>6</w:t>
            </w:r>
          </w:p>
        </w:tc>
        <w:tc>
          <w:tcPr>
            <w:tcW w:w="658" w:type="dxa"/>
            <w:tcMar>
              <w:top w:w="0" w:type="dxa"/>
              <w:left w:w="0" w:type="dxa"/>
              <w:bottom w:w="0" w:type="dxa"/>
              <w:right w:w="0" w:type="dxa"/>
            </w:tcMar>
            <w:vAlign w:val="center"/>
          </w:tcPr>
          <w:p w:rsidR="008A0370" w:rsidRDefault="008A0370">
            <w:pPr>
              <w:pStyle w:val="ConsPlusNormal"/>
              <w:jc w:val="center"/>
            </w:pPr>
            <w:r>
              <w:t>7</w:t>
            </w:r>
          </w:p>
        </w:tc>
        <w:tc>
          <w:tcPr>
            <w:tcW w:w="658" w:type="dxa"/>
            <w:tcMar>
              <w:top w:w="0" w:type="dxa"/>
              <w:left w:w="0" w:type="dxa"/>
              <w:bottom w:w="0" w:type="dxa"/>
              <w:right w:w="0" w:type="dxa"/>
            </w:tcMar>
            <w:vAlign w:val="center"/>
          </w:tcPr>
          <w:p w:rsidR="008A0370" w:rsidRDefault="008A0370">
            <w:pPr>
              <w:pStyle w:val="ConsPlusNormal"/>
              <w:jc w:val="center"/>
            </w:pPr>
            <w:r>
              <w:t>8</w:t>
            </w:r>
          </w:p>
        </w:tc>
        <w:tc>
          <w:tcPr>
            <w:tcW w:w="658" w:type="dxa"/>
            <w:tcMar>
              <w:top w:w="0" w:type="dxa"/>
              <w:left w:w="0" w:type="dxa"/>
              <w:bottom w:w="0" w:type="dxa"/>
              <w:right w:w="0" w:type="dxa"/>
            </w:tcMar>
            <w:vAlign w:val="center"/>
          </w:tcPr>
          <w:p w:rsidR="008A0370" w:rsidRDefault="008A0370">
            <w:pPr>
              <w:pStyle w:val="ConsPlusNormal"/>
              <w:jc w:val="center"/>
            </w:pPr>
            <w:r>
              <w:t>9</w:t>
            </w:r>
          </w:p>
        </w:tc>
        <w:tc>
          <w:tcPr>
            <w:tcW w:w="658" w:type="dxa"/>
            <w:tcMar>
              <w:top w:w="0" w:type="dxa"/>
              <w:left w:w="0" w:type="dxa"/>
              <w:bottom w:w="0" w:type="dxa"/>
              <w:right w:w="0" w:type="dxa"/>
            </w:tcMar>
            <w:vAlign w:val="center"/>
          </w:tcPr>
          <w:p w:rsidR="008A0370" w:rsidRDefault="008A0370">
            <w:pPr>
              <w:pStyle w:val="ConsPlusNormal"/>
              <w:jc w:val="center"/>
            </w:pPr>
            <w:r>
              <w:t>10</w:t>
            </w:r>
          </w:p>
        </w:tc>
        <w:tc>
          <w:tcPr>
            <w:tcW w:w="776" w:type="dxa"/>
            <w:tcMar>
              <w:top w:w="0" w:type="dxa"/>
              <w:left w:w="0" w:type="dxa"/>
              <w:bottom w:w="0" w:type="dxa"/>
              <w:right w:w="0" w:type="dxa"/>
            </w:tcMar>
            <w:vAlign w:val="center"/>
          </w:tcPr>
          <w:p w:rsidR="008A0370" w:rsidRDefault="008A0370">
            <w:pPr>
              <w:pStyle w:val="ConsPlusNormal"/>
              <w:jc w:val="center"/>
            </w:pPr>
            <w:r>
              <w:t>11</w:t>
            </w:r>
          </w:p>
        </w:tc>
        <w:tc>
          <w:tcPr>
            <w:tcW w:w="776" w:type="dxa"/>
            <w:tcMar>
              <w:top w:w="0" w:type="dxa"/>
              <w:left w:w="0" w:type="dxa"/>
              <w:bottom w:w="0" w:type="dxa"/>
              <w:right w:w="0" w:type="dxa"/>
            </w:tcMar>
            <w:vAlign w:val="center"/>
          </w:tcPr>
          <w:p w:rsidR="008A0370" w:rsidRDefault="008A0370">
            <w:pPr>
              <w:pStyle w:val="ConsPlusNormal"/>
              <w:jc w:val="center"/>
            </w:pPr>
            <w:r>
              <w:t>12</w:t>
            </w:r>
          </w:p>
        </w:tc>
        <w:tc>
          <w:tcPr>
            <w:tcW w:w="776" w:type="dxa"/>
            <w:tcMar>
              <w:top w:w="0" w:type="dxa"/>
              <w:left w:w="0" w:type="dxa"/>
              <w:bottom w:w="0" w:type="dxa"/>
              <w:right w:w="0" w:type="dxa"/>
            </w:tcMar>
            <w:vAlign w:val="center"/>
          </w:tcPr>
          <w:p w:rsidR="008A0370" w:rsidRDefault="008A0370">
            <w:pPr>
              <w:pStyle w:val="ConsPlusNormal"/>
              <w:jc w:val="center"/>
            </w:pPr>
            <w:r>
              <w:t>13</w:t>
            </w:r>
          </w:p>
        </w:tc>
        <w:tc>
          <w:tcPr>
            <w:tcW w:w="776" w:type="dxa"/>
            <w:tcMar>
              <w:top w:w="0" w:type="dxa"/>
              <w:left w:w="0" w:type="dxa"/>
              <w:bottom w:w="0" w:type="dxa"/>
              <w:right w:w="0" w:type="dxa"/>
            </w:tcMar>
            <w:vAlign w:val="center"/>
          </w:tcPr>
          <w:p w:rsidR="008A0370" w:rsidRDefault="008A0370">
            <w:pPr>
              <w:pStyle w:val="ConsPlusNormal"/>
              <w:jc w:val="center"/>
            </w:pPr>
            <w:r>
              <w:t>14</w:t>
            </w:r>
          </w:p>
        </w:tc>
        <w:tc>
          <w:tcPr>
            <w:tcW w:w="823" w:type="dxa"/>
            <w:tcMar>
              <w:top w:w="0" w:type="dxa"/>
              <w:left w:w="0" w:type="dxa"/>
              <w:bottom w:w="0" w:type="dxa"/>
              <w:right w:w="0" w:type="dxa"/>
            </w:tcMar>
            <w:vAlign w:val="center"/>
          </w:tcPr>
          <w:p w:rsidR="008A0370" w:rsidRDefault="008A0370">
            <w:pPr>
              <w:pStyle w:val="ConsPlusNormal"/>
              <w:jc w:val="center"/>
            </w:pPr>
            <w:r>
              <w:t>15</w:t>
            </w:r>
          </w:p>
        </w:tc>
      </w:tr>
      <w:tr w:rsidR="008A0370">
        <w:tblPrEx>
          <w:tblCellMar>
            <w:top w:w="0" w:type="dxa"/>
            <w:bottom w:w="0" w:type="dxa"/>
          </w:tblCellMar>
        </w:tblPrEx>
        <w:tc>
          <w:tcPr>
            <w:tcW w:w="1600" w:type="dxa"/>
            <w:tcMar>
              <w:top w:w="0" w:type="dxa"/>
              <w:left w:w="0" w:type="dxa"/>
              <w:bottom w:w="0" w:type="dxa"/>
              <w:right w:w="0" w:type="dxa"/>
            </w:tcMar>
          </w:tcPr>
          <w:p w:rsidR="008A0370" w:rsidRDefault="008A0370">
            <w:pPr>
              <w:pStyle w:val="ConsPlusNormal"/>
            </w:pPr>
            <w:r>
              <w:t>До 100</w:t>
            </w:r>
          </w:p>
        </w:tc>
        <w:tc>
          <w:tcPr>
            <w:tcW w:w="541" w:type="dxa"/>
            <w:tcMar>
              <w:top w:w="0" w:type="dxa"/>
              <w:left w:w="0" w:type="dxa"/>
              <w:bottom w:w="0" w:type="dxa"/>
              <w:right w:w="0" w:type="dxa"/>
            </w:tcMar>
            <w:vAlign w:val="bottom"/>
          </w:tcPr>
          <w:p w:rsidR="008A0370" w:rsidRDefault="008A0370">
            <w:pPr>
              <w:pStyle w:val="ConsPlusNormal"/>
              <w:jc w:val="center"/>
            </w:pPr>
            <w:r>
              <w:t>0,25</w:t>
            </w:r>
          </w:p>
        </w:tc>
        <w:tc>
          <w:tcPr>
            <w:tcW w:w="541" w:type="dxa"/>
            <w:tcMar>
              <w:top w:w="0" w:type="dxa"/>
              <w:left w:w="0" w:type="dxa"/>
              <w:bottom w:w="0" w:type="dxa"/>
              <w:right w:w="0" w:type="dxa"/>
            </w:tcMar>
            <w:vAlign w:val="bottom"/>
          </w:tcPr>
          <w:p w:rsidR="008A0370" w:rsidRDefault="008A0370">
            <w:pPr>
              <w:pStyle w:val="ConsPlusNormal"/>
              <w:jc w:val="center"/>
            </w:pPr>
            <w:r>
              <w:t>0,25</w:t>
            </w:r>
          </w:p>
        </w:tc>
        <w:tc>
          <w:tcPr>
            <w:tcW w:w="541" w:type="dxa"/>
            <w:tcMar>
              <w:top w:w="0" w:type="dxa"/>
              <w:left w:w="0" w:type="dxa"/>
              <w:bottom w:w="0" w:type="dxa"/>
              <w:right w:w="0" w:type="dxa"/>
            </w:tcMar>
            <w:vAlign w:val="bottom"/>
          </w:tcPr>
          <w:p w:rsidR="008A0370" w:rsidRDefault="008A0370">
            <w:pPr>
              <w:pStyle w:val="ConsPlusNormal"/>
              <w:jc w:val="center"/>
            </w:pPr>
            <w:r>
              <w:t>0,50</w:t>
            </w:r>
          </w:p>
        </w:tc>
        <w:tc>
          <w:tcPr>
            <w:tcW w:w="658" w:type="dxa"/>
            <w:tcMar>
              <w:top w:w="0" w:type="dxa"/>
              <w:left w:w="0" w:type="dxa"/>
              <w:bottom w:w="0" w:type="dxa"/>
              <w:right w:w="0" w:type="dxa"/>
            </w:tcMar>
            <w:vAlign w:val="bottom"/>
          </w:tcPr>
          <w:p w:rsidR="008A0370" w:rsidRDefault="008A0370">
            <w:pPr>
              <w:pStyle w:val="ConsPlusNormal"/>
              <w:jc w:val="center"/>
            </w:pPr>
            <w:r>
              <w:t>0,50</w:t>
            </w:r>
          </w:p>
        </w:tc>
        <w:tc>
          <w:tcPr>
            <w:tcW w:w="658" w:type="dxa"/>
            <w:tcMar>
              <w:top w:w="0" w:type="dxa"/>
              <w:left w:w="0" w:type="dxa"/>
              <w:bottom w:w="0" w:type="dxa"/>
              <w:right w:w="0" w:type="dxa"/>
            </w:tcMar>
            <w:vAlign w:val="bottom"/>
          </w:tcPr>
          <w:p w:rsidR="008A0370" w:rsidRDefault="008A0370">
            <w:pPr>
              <w:pStyle w:val="ConsPlusNormal"/>
              <w:jc w:val="center"/>
            </w:pPr>
            <w:r>
              <w:t>0,75</w:t>
            </w:r>
          </w:p>
        </w:tc>
        <w:tc>
          <w:tcPr>
            <w:tcW w:w="658" w:type="dxa"/>
            <w:tcMar>
              <w:top w:w="0" w:type="dxa"/>
              <w:left w:w="0" w:type="dxa"/>
              <w:bottom w:w="0" w:type="dxa"/>
              <w:right w:w="0" w:type="dxa"/>
            </w:tcMar>
            <w:vAlign w:val="bottom"/>
          </w:tcPr>
          <w:p w:rsidR="008A0370" w:rsidRDefault="008A0370">
            <w:pPr>
              <w:pStyle w:val="ConsPlusNormal"/>
              <w:jc w:val="center"/>
            </w:pPr>
            <w:r>
              <w:t>-</w:t>
            </w:r>
          </w:p>
        </w:tc>
        <w:tc>
          <w:tcPr>
            <w:tcW w:w="658" w:type="dxa"/>
            <w:tcMar>
              <w:top w:w="0" w:type="dxa"/>
              <w:left w:w="0" w:type="dxa"/>
              <w:bottom w:w="0" w:type="dxa"/>
              <w:right w:w="0" w:type="dxa"/>
            </w:tcMar>
            <w:vAlign w:val="bottom"/>
          </w:tcPr>
          <w:p w:rsidR="008A0370" w:rsidRDefault="008A0370">
            <w:pPr>
              <w:pStyle w:val="ConsPlusNormal"/>
              <w:jc w:val="center"/>
            </w:pPr>
            <w:r>
              <w:t>-</w:t>
            </w:r>
          </w:p>
        </w:tc>
        <w:tc>
          <w:tcPr>
            <w:tcW w:w="658" w:type="dxa"/>
            <w:tcMar>
              <w:top w:w="0" w:type="dxa"/>
              <w:left w:w="0" w:type="dxa"/>
              <w:bottom w:w="0" w:type="dxa"/>
              <w:right w:w="0" w:type="dxa"/>
            </w:tcMar>
            <w:vAlign w:val="bottom"/>
          </w:tcPr>
          <w:p w:rsidR="008A0370" w:rsidRDefault="008A0370">
            <w:pPr>
              <w:pStyle w:val="ConsPlusNormal"/>
              <w:jc w:val="center"/>
            </w:pPr>
            <w:r>
              <w:t>-</w:t>
            </w:r>
          </w:p>
        </w:tc>
        <w:tc>
          <w:tcPr>
            <w:tcW w:w="658" w:type="dxa"/>
            <w:tcMar>
              <w:top w:w="0" w:type="dxa"/>
              <w:left w:w="0" w:type="dxa"/>
              <w:bottom w:w="0" w:type="dxa"/>
              <w:right w:w="0" w:type="dxa"/>
            </w:tcMar>
            <w:vAlign w:val="bottom"/>
          </w:tcPr>
          <w:p w:rsidR="008A0370" w:rsidRDefault="008A0370">
            <w:pPr>
              <w:pStyle w:val="ConsPlusNormal"/>
              <w:jc w:val="center"/>
            </w:pPr>
            <w:r>
              <w:t>-</w:t>
            </w:r>
          </w:p>
        </w:tc>
        <w:tc>
          <w:tcPr>
            <w:tcW w:w="776" w:type="dxa"/>
            <w:tcMar>
              <w:top w:w="0" w:type="dxa"/>
              <w:left w:w="0" w:type="dxa"/>
              <w:bottom w:w="0" w:type="dxa"/>
              <w:right w:w="0" w:type="dxa"/>
            </w:tcMar>
            <w:vAlign w:val="bottom"/>
          </w:tcPr>
          <w:p w:rsidR="008A0370" w:rsidRDefault="008A0370">
            <w:pPr>
              <w:pStyle w:val="ConsPlusNormal"/>
              <w:jc w:val="center"/>
            </w:pPr>
            <w:r>
              <w:t>-</w:t>
            </w:r>
          </w:p>
        </w:tc>
        <w:tc>
          <w:tcPr>
            <w:tcW w:w="776" w:type="dxa"/>
            <w:tcMar>
              <w:top w:w="0" w:type="dxa"/>
              <w:left w:w="0" w:type="dxa"/>
              <w:bottom w:w="0" w:type="dxa"/>
              <w:right w:w="0" w:type="dxa"/>
            </w:tcMar>
            <w:vAlign w:val="bottom"/>
          </w:tcPr>
          <w:p w:rsidR="008A0370" w:rsidRDefault="008A0370">
            <w:pPr>
              <w:pStyle w:val="ConsPlusNormal"/>
              <w:jc w:val="center"/>
            </w:pPr>
            <w:r>
              <w:t>-</w:t>
            </w:r>
          </w:p>
        </w:tc>
        <w:tc>
          <w:tcPr>
            <w:tcW w:w="776" w:type="dxa"/>
            <w:tcMar>
              <w:top w:w="0" w:type="dxa"/>
              <w:left w:w="0" w:type="dxa"/>
              <w:bottom w:w="0" w:type="dxa"/>
              <w:right w:w="0" w:type="dxa"/>
            </w:tcMar>
            <w:vAlign w:val="bottom"/>
          </w:tcPr>
          <w:p w:rsidR="008A0370" w:rsidRDefault="008A0370">
            <w:pPr>
              <w:pStyle w:val="ConsPlusNormal"/>
              <w:jc w:val="center"/>
            </w:pPr>
            <w:r>
              <w:t>-</w:t>
            </w:r>
          </w:p>
        </w:tc>
        <w:tc>
          <w:tcPr>
            <w:tcW w:w="776" w:type="dxa"/>
            <w:tcMar>
              <w:top w:w="0" w:type="dxa"/>
              <w:left w:w="0" w:type="dxa"/>
              <w:bottom w:w="0" w:type="dxa"/>
              <w:right w:w="0" w:type="dxa"/>
            </w:tcMar>
            <w:vAlign w:val="bottom"/>
          </w:tcPr>
          <w:p w:rsidR="008A0370" w:rsidRDefault="008A0370">
            <w:pPr>
              <w:pStyle w:val="ConsPlusNormal"/>
              <w:jc w:val="center"/>
            </w:pPr>
            <w:r>
              <w:t>-</w:t>
            </w:r>
          </w:p>
        </w:tc>
        <w:tc>
          <w:tcPr>
            <w:tcW w:w="823" w:type="dxa"/>
            <w:tcMar>
              <w:top w:w="0" w:type="dxa"/>
              <w:left w:w="0" w:type="dxa"/>
              <w:bottom w:w="0" w:type="dxa"/>
              <w:right w:w="0" w:type="dxa"/>
            </w:tcMar>
            <w:vAlign w:val="bottom"/>
          </w:tcPr>
          <w:p w:rsidR="008A0370" w:rsidRDefault="008A0370">
            <w:pPr>
              <w:pStyle w:val="ConsPlusNormal"/>
              <w:jc w:val="center"/>
            </w:pPr>
            <w:r>
              <w:t>-</w:t>
            </w:r>
          </w:p>
        </w:tc>
      </w:tr>
      <w:tr w:rsidR="008A0370">
        <w:tblPrEx>
          <w:tblCellMar>
            <w:top w:w="0" w:type="dxa"/>
            <w:bottom w:w="0" w:type="dxa"/>
          </w:tblCellMar>
        </w:tblPrEx>
        <w:tc>
          <w:tcPr>
            <w:tcW w:w="1600" w:type="dxa"/>
            <w:tcMar>
              <w:top w:w="0" w:type="dxa"/>
              <w:left w:w="0" w:type="dxa"/>
              <w:bottom w:w="0" w:type="dxa"/>
              <w:right w:w="0" w:type="dxa"/>
            </w:tcMar>
          </w:tcPr>
          <w:p w:rsidR="008A0370" w:rsidRDefault="008A0370">
            <w:pPr>
              <w:pStyle w:val="ConsPlusNormal"/>
            </w:pPr>
            <w:r>
              <w:t>101 - 200</w:t>
            </w:r>
          </w:p>
        </w:tc>
        <w:tc>
          <w:tcPr>
            <w:tcW w:w="541" w:type="dxa"/>
            <w:tcMar>
              <w:top w:w="0" w:type="dxa"/>
              <w:left w:w="0" w:type="dxa"/>
              <w:bottom w:w="0" w:type="dxa"/>
              <w:right w:w="0" w:type="dxa"/>
            </w:tcMar>
            <w:vAlign w:val="bottom"/>
          </w:tcPr>
          <w:p w:rsidR="008A0370" w:rsidRDefault="008A0370">
            <w:pPr>
              <w:pStyle w:val="ConsPlusNormal"/>
              <w:jc w:val="center"/>
            </w:pPr>
            <w:r>
              <w:t>0,25</w:t>
            </w:r>
          </w:p>
        </w:tc>
        <w:tc>
          <w:tcPr>
            <w:tcW w:w="541" w:type="dxa"/>
            <w:tcMar>
              <w:top w:w="0" w:type="dxa"/>
              <w:left w:w="0" w:type="dxa"/>
              <w:bottom w:w="0" w:type="dxa"/>
              <w:right w:w="0" w:type="dxa"/>
            </w:tcMar>
            <w:vAlign w:val="bottom"/>
          </w:tcPr>
          <w:p w:rsidR="008A0370" w:rsidRDefault="008A0370">
            <w:pPr>
              <w:pStyle w:val="ConsPlusNormal"/>
              <w:jc w:val="center"/>
            </w:pPr>
            <w:r>
              <w:t>0,25</w:t>
            </w:r>
          </w:p>
        </w:tc>
        <w:tc>
          <w:tcPr>
            <w:tcW w:w="541" w:type="dxa"/>
            <w:tcMar>
              <w:top w:w="0" w:type="dxa"/>
              <w:left w:w="0" w:type="dxa"/>
              <w:bottom w:w="0" w:type="dxa"/>
              <w:right w:w="0" w:type="dxa"/>
            </w:tcMar>
            <w:vAlign w:val="bottom"/>
          </w:tcPr>
          <w:p w:rsidR="008A0370" w:rsidRDefault="008A0370">
            <w:pPr>
              <w:pStyle w:val="ConsPlusNormal"/>
              <w:jc w:val="center"/>
            </w:pPr>
            <w:r>
              <w:t>0,50</w:t>
            </w:r>
          </w:p>
        </w:tc>
        <w:tc>
          <w:tcPr>
            <w:tcW w:w="658" w:type="dxa"/>
            <w:tcMar>
              <w:top w:w="0" w:type="dxa"/>
              <w:left w:w="0" w:type="dxa"/>
              <w:bottom w:w="0" w:type="dxa"/>
              <w:right w:w="0" w:type="dxa"/>
            </w:tcMar>
            <w:vAlign w:val="bottom"/>
          </w:tcPr>
          <w:p w:rsidR="008A0370" w:rsidRDefault="008A0370">
            <w:pPr>
              <w:pStyle w:val="ConsPlusNormal"/>
              <w:jc w:val="center"/>
            </w:pPr>
            <w:r>
              <w:t>0,50</w:t>
            </w:r>
          </w:p>
        </w:tc>
        <w:tc>
          <w:tcPr>
            <w:tcW w:w="658" w:type="dxa"/>
            <w:tcMar>
              <w:top w:w="0" w:type="dxa"/>
              <w:left w:w="0" w:type="dxa"/>
              <w:bottom w:w="0" w:type="dxa"/>
              <w:right w:w="0" w:type="dxa"/>
            </w:tcMar>
            <w:vAlign w:val="bottom"/>
          </w:tcPr>
          <w:p w:rsidR="008A0370" w:rsidRDefault="008A0370">
            <w:pPr>
              <w:pStyle w:val="ConsPlusNormal"/>
              <w:jc w:val="center"/>
            </w:pPr>
            <w:r>
              <w:t>0,75</w:t>
            </w:r>
          </w:p>
        </w:tc>
        <w:tc>
          <w:tcPr>
            <w:tcW w:w="658" w:type="dxa"/>
            <w:tcMar>
              <w:top w:w="0" w:type="dxa"/>
              <w:left w:w="0" w:type="dxa"/>
              <w:bottom w:w="0" w:type="dxa"/>
              <w:right w:w="0" w:type="dxa"/>
            </w:tcMar>
            <w:vAlign w:val="bottom"/>
          </w:tcPr>
          <w:p w:rsidR="008A0370" w:rsidRDefault="008A0370">
            <w:pPr>
              <w:pStyle w:val="ConsPlusNormal"/>
              <w:jc w:val="center"/>
            </w:pPr>
            <w:r>
              <w:t>1,00</w:t>
            </w:r>
          </w:p>
        </w:tc>
        <w:tc>
          <w:tcPr>
            <w:tcW w:w="658" w:type="dxa"/>
            <w:tcMar>
              <w:top w:w="0" w:type="dxa"/>
              <w:left w:w="0" w:type="dxa"/>
              <w:bottom w:w="0" w:type="dxa"/>
              <w:right w:w="0" w:type="dxa"/>
            </w:tcMar>
            <w:vAlign w:val="bottom"/>
          </w:tcPr>
          <w:p w:rsidR="008A0370" w:rsidRDefault="008A0370">
            <w:pPr>
              <w:pStyle w:val="ConsPlusNormal"/>
              <w:jc w:val="center"/>
            </w:pPr>
            <w:r>
              <w:t>-</w:t>
            </w:r>
          </w:p>
        </w:tc>
        <w:tc>
          <w:tcPr>
            <w:tcW w:w="658" w:type="dxa"/>
            <w:tcMar>
              <w:top w:w="0" w:type="dxa"/>
              <w:left w:w="0" w:type="dxa"/>
              <w:bottom w:w="0" w:type="dxa"/>
              <w:right w:w="0" w:type="dxa"/>
            </w:tcMar>
            <w:vAlign w:val="bottom"/>
          </w:tcPr>
          <w:p w:rsidR="008A0370" w:rsidRDefault="008A0370">
            <w:pPr>
              <w:pStyle w:val="ConsPlusNormal"/>
              <w:jc w:val="center"/>
            </w:pPr>
            <w:r>
              <w:t>-</w:t>
            </w:r>
          </w:p>
        </w:tc>
        <w:tc>
          <w:tcPr>
            <w:tcW w:w="658" w:type="dxa"/>
            <w:tcMar>
              <w:top w:w="0" w:type="dxa"/>
              <w:left w:w="0" w:type="dxa"/>
              <w:bottom w:w="0" w:type="dxa"/>
              <w:right w:w="0" w:type="dxa"/>
            </w:tcMar>
            <w:vAlign w:val="bottom"/>
          </w:tcPr>
          <w:p w:rsidR="008A0370" w:rsidRDefault="008A0370">
            <w:pPr>
              <w:pStyle w:val="ConsPlusNormal"/>
              <w:jc w:val="center"/>
            </w:pPr>
            <w:r>
              <w:t>-</w:t>
            </w:r>
          </w:p>
        </w:tc>
        <w:tc>
          <w:tcPr>
            <w:tcW w:w="776" w:type="dxa"/>
            <w:tcMar>
              <w:top w:w="0" w:type="dxa"/>
              <w:left w:w="0" w:type="dxa"/>
              <w:bottom w:w="0" w:type="dxa"/>
              <w:right w:w="0" w:type="dxa"/>
            </w:tcMar>
            <w:vAlign w:val="bottom"/>
          </w:tcPr>
          <w:p w:rsidR="008A0370" w:rsidRDefault="008A0370">
            <w:pPr>
              <w:pStyle w:val="ConsPlusNormal"/>
              <w:jc w:val="center"/>
            </w:pPr>
            <w:r>
              <w:t>-</w:t>
            </w:r>
          </w:p>
        </w:tc>
        <w:tc>
          <w:tcPr>
            <w:tcW w:w="776" w:type="dxa"/>
            <w:tcMar>
              <w:top w:w="0" w:type="dxa"/>
              <w:left w:w="0" w:type="dxa"/>
              <w:bottom w:w="0" w:type="dxa"/>
              <w:right w:w="0" w:type="dxa"/>
            </w:tcMar>
            <w:vAlign w:val="bottom"/>
          </w:tcPr>
          <w:p w:rsidR="008A0370" w:rsidRDefault="008A0370">
            <w:pPr>
              <w:pStyle w:val="ConsPlusNormal"/>
              <w:jc w:val="center"/>
            </w:pPr>
            <w:r>
              <w:t>-</w:t>
            </w:r>
          </w:p>
        </w:tc>
        <w:tc>
          <w:tcPr>
            <w:tcW w:w="776" w:type="dxa"/>
            <w:tcMar>
              <w:top w:w="0" w:type="dxa"/>
              <w:left w:w="0" w:type="dxa"/>
              <w:bottom w:w="0" w:type="dxa"/>
              <w:right w:w="0" w:type="dxa"/>
            </w:tcMar>
            <w:vAlign w:val="bottom"/>
          </w:tcPr>
          <w:p w:rsidR="008A0370" w:rsidRDefault="008A0370">
            <w:pPr>
              <w:pStyle w:val="ConsPlusNormal"/>
              <w:jc w:val="center"/>
            </w:pPr>
            <w:r>
              <w:t>-</w:t>
            </w:r>
          </w:p>
        </w:tc>
        <w:tc>
          <w:tcPr>
            <w:tcW w:w="776" w:type="dxa"/>
            <w:tcMar>
              <w:top w:w="0" w:type="dxa"/>
              <w:left w:w="0" w:type="dxa"/>
              <w:bottom w:w="0" w:type="dxa"/>
              <w:right w:w="0" w:type="dxa"/>
            </w:tcMar>
            <w:vAlign w:val="bottom"/>
          </w:tcPr>
          <w:p w:rsidR="008A0370" w:rsidRDefault="008A0370">
            <w:pPr>
              <w:pStyle w:val="ConsPlusNormal"/>
              <w:jc w:val="center"/>
            </w:pPr>
            <w:r>
              <w:t>-</w:t>
            </w:r>
          </w:p>
        </w:tc>
        <w:tc>
          <w:tcPr>
            <w:tcW w:w="823" w:type="dxa"/>
            <w:tcMar>
              <w:top w:w="0" w:type="dxa"/>
              <w:left w:w="0" w:type="dxa"/>
              <w:bottom w:w="0" w:type="dxa"/>
              <w:right w:w="0" w:type="dxa"/>
            </w:tcMar>
            <w:vAlign w:val="bottom"/>
          </w:tcPr>
          <w:p w:rsidR="008A0370" w:rsidRDefault="008A0370">
            <w:pPr>
              <w:pStyle w:val="ConsPlusNormal"/>
              <w:jc w:val="center"/>
            </w:pPr>
            <w:r>
              <w:t>-</w:t>
            </w:r>
          </w:p>
        </w:tc>
      </w:tr>
      <w:tr w:rsidR="008A0370">
        <w:tblPrEx>
          <w:tblCellMar>
            <w:top w:w="0" w:type="dxa"/>
            <w:bottom w:w="0" w:type="dxa"/>
          </w:tblCellMar>
        </w:tblPrEx>
        <w:tc>
          <w:tcPr>
            <w:tcW w:w="1600" w:type="dxa"/>
            <w:tcMar>
              <w:top w:w="0" w:type="dxa"/>
              <w:left w:w="0" w:type="dxa"/>
              <w:bottom w:w="0" w:type="dxa"/>
              <w:right w:w="0" w:type="dxa"/>
            </w:tcMar>
          </w:tcPr>
          <w:p w:rsidR="008A0370" w:rsidRDefault="008A0370">
            <w:pPr>
              <w:pStyle w:val="ConsPlusNormal"/>
            </w:pPr>
            <w:r>
              <w:t>201 - 300</w:t>
            </w:r>
          </w:p>
        </w:tc>
        <w:tc>
          <w:tcPr>
            <w:tcW w:w="541" w:type="dxa"/>
            <w:tcMar>
              <w:top w:w="0" w:type="dxa"/>
              <w:left w:w="0" w:type="dxa"/>
              <w:bottom w:w="0" w:type="dxa"/>
              <w:right w:w="0" w:type="dxa"/>
            </w:tcMar>
            <w:vAlign w:val="bottom"/>
          </w:tcPr>
          <w:p w:rsidR="008A0370" w:rsidRDefault="008A0370">
            <w:pPr>
              <w:pStyle w:val="ConsPlusNormal"/>
              <w:jc w:val="center"/>
            </w:pPr>
            <w:r>
              <w:t>0,25</w:t>
            </w:r>
          </w:p>
        </w:tc>
        <w:tc>
          <w:tcPr>
            <w:tcW w:w="541" w:type="dxa"/>
            <w:tcMar>
              <w:top w:w="0" w:type="dxa"/>
              <w:left w:w="0" w:type="dxa"/>
              <w:bottom w:w="0" w:type="dxa"/>
              <w:right w:w="0" w:type="dxa"/>
            </w:tcMar>
            <w:vAlign w:val="bottom"/>
          </w:tcPr>
          <w:p w:rsidR="008A0370" w:rsidRDefault="008A0370">
            <w:pPr>
              <w:pStyle w:val="ConsPlusNormal"/>
              <w:jc w:val="center"/>
            </w:pPr>
            <w:r>
              <w:t>0,50</w:t>
            </w:r>
          </w:p>
        </w:tc>
        <w:tc>
          <w:tcPr>
            <w:tcW w:w="541" w:type="dxa"/>
            <w:tcMar>
              <w:top w:w="0" w:type="dxa"/>
              <w:left w:w="0" w:type="dxa"/>
              <w:bottom w:w="0" w:type="dxa"/>
              <w:right w:w="0" w:type="dxa"/>
            </w:tcMar>
            <w:vAlign w:val="bottom"/>
          </w:tcPr>
          <w:p w:rsidR="008A0370" w:rsidRDefault="008A0370">
            <w:pPr>
              <w:pStyle w:val="ConsPlusNormal"/>
              <w:jc w:val="center"/>
            </w:pPr>
            <w:r>
              <w:t>0,50</w:t>
            </w:r>
          </w:p>
        </w:tc>
        <w:tc>
          <w:tcPr>
            <w:tcW w:w="658" w:type="dxa"/>
            <w:tcMar>
              <w:top w:w="0" w:type="dxa"/>
              <w:left w:w="0" w:type="dxa"/>
              <w:bottom w:w="0" w:type="dxa"/>
              <w:right w:w="0" w:type="dxa"/>
            </w:tcMar>
            <w:vAlign w:val="bottom"/>
          </w:tcPr>
          <w:p w:rsidR="008A0370" w:rsidRDefault="008A0370">
            <w:pPr>
              <w:pStyle w:val="ConsPlusNormal"/>
              <w:jc w:val="center"/>
            </w:pPr>
            <w:r>
              <w:t>0,75</w:t>
            </w:r>
          </w:p>
        </w:tc>
        <w:tc>
          <w:tcPr>
            <w:tcW w:w="658" w:type="dxa"/>
            <w:tcMar>
              <w:top w:w="0" w:type="dxa"/>
              <w:left w:w="0" w:type="dxa"/>
              <w:bottom w:w="0" w:type="dxa"/>
              <w:right w:w="0" w:type="dxa"/>
            </w:tcMar>
            <w:vAlign w:val="bottom"/>
          </w:tcPr>
          <w:p w:rsidR="008A0370" w:rsidRDefault="008A0370">
            <w:pPr>
              <w:pStyle w:val="ConsPlusNormal"/>
              <w:jc w:val="center"/>
            </w:pPr>
            <w:r>
              <w:t>0,75</w:t>
            </w:r>
          </w:p>
        </w:tc>
        <w:tc>
          <w:tcPr>
            <w:tcW w:w="658" w:type="dxa"/>
            <w:tcMar>
              <w:top w:w="0" w:type="dxa"/>
              <w:left w:w="0" w:type="dxa"/>
              <w:bottom w:w="0" w:type="dxa"/>
              <w:right w:w="0" w:type="dxa"/>
            </w:tcMar>
            <w:vAlign w:val="bottom"/>
          </w:tcPr>
          <w:p w:rsidR="008A0370" w:rsidRDefault="008A0370">
            <w:pPr>
              <w:pStyle w:val="ConsPlusNormal"/>
              <w:jc w:val="center"/>
            </w:pPr>
            <w:r>
              <w:t>1,00</w:t>
            </w:r>
          </w:p>
        </w:tc>
        <w:tc>
          <w:tcPr>
            <w:tcW w:w="658" w:type="dxa"/>
            <w:tcMar>
              <w:top w:w="0" w:type="dxa"/>
              <w:left w:w="0" w:type="dxa"/>
              <w:bottom w:w="0" w:type="dxa"/>
              <w:right w:w="0" w:type="dxa"/>
            </w:tcMar>
            <w:vAlign w:val="bottom"/>
          </w:tcPr>
          <w:p w:rsidR="008A0370" w:rsidRDefault="008A0370">
            <w:pPr>
              <w:pStyle w:val="ConsPlusNormal"/>
              <w:jc w:val="center"/>
            </w:pPr>
            <w:r>
              <w:t>1,50</w:t>
            </w:r>
          </w:p>
        </w:tc>
        <w:tc>
          <w:tcPr>
            <w:tcW w:w="658" w:type="dxa"/>
            <w:tcMar>
              <w:top w:w="0" w:type="dxa"/>
              <w:left w:w="0" w:type="dxa"/>
              <w:bottom w:w="0" w:type="dxa"/>
              <w:right w:w="0" w:type="dxa"/>
            </w:tcMar>
            <w:vAlign w:val="bottom"/>
          </w:tcPr>
          <w:p w:rsidR="008A0370" w:rsidRDefault="008A0370">
            <w:pPr>
              <w:pStyle w:val="ConsPlusNormal"/>
              <w:jc w:val="center"/>
            </w:pPr>
            <w:r>
              <w:t>-</w:t>
            </w:r>
          </w:p>
        </w:tc>
        <w:tc>
          <w:tcPr>
            <w:tcW w:w="658" w:type="dxa"/>
            <w:tcMar>
              <w:top w:w="0" w:type="dxa"/>
              <w:left w:w="0" w:type="dxa"/>
              <w:bottom w:w="0" w:type="dxa"/>
              <w:right w:w="0" w:type="dxa"/>
            </w:tcMar>
            <w:vAlign w:val="bottom"/>
          </w:tcPr>
          <w:p w:rsidR="008A0370" w:rsidRDefault="008A0370">
            <w:pPr>
              <w:pStyle w:val="ConsPlusNormal"/>
              <w:jc w:val="center"/>
            </w:pPr>
            <w:r>
              <w:t>-</w:t>
            </w:r>
          </w:p>
        </w:tc>
        <w:tc>
          <w:tcPr>
            <w:tcW w:w="776" w:type="dxa"/>
            <w:tcMar>
              <w:top w:w="0" w:type="dxa"/>
              <w:left w:w="0" w:type="dxa"/>
              <w:bottom w:w="0" w:type="dxa"/>
              <w:right w:w="0" w:type="dxa"/>
            </w:tcMar>
            <w:vAlign w:val="bottom"/>
          </w:tcPr>
          <w:p w:rsidR="008A0370" w:rsidRDefault="008A0370">
            <w:pPr>
              <w:pStyle w:val="ConsPlusNormal"/>
              <w:jc w:val="center"/>
            </w:pPr>
            <w:r>
              <w:t>-</w:t>
            </w:r>
          </w:p>
        </w:tc>
        <w:tc>
          <w:tcPr>
            <w:tcW w:w="776" w:type="dxa"/>
            <w:tcMar>
              <w:top w:w="0" w:type="dxa"/>
              <w:left w:w="0" w:type="dxa"/>
              <w:bottom w:w="0" w:type="dxa"/>
              <w:right w:w="0" w:type="dxa"/>
            </w:tcMar>
            <w:vAlign w:val="bottom"/>
          </w:tcPr>
          <w:p w:rsidR="008A0370" w:rsidRDefault="008A0370">
            <w:pPr>
              <w:pStyle w:val="ConsPlusNormal"/>
              <w:jc w:val="center"/>
            </w:pPr>
            <w:r>
              <w:t>-</w:t>
            </w:r>
          </w:p>
        </w:tc>
        <w:tc>
          <w:tcPr>
            <w:tcW w:w="776" w:type="dxa"/>
            <w:tcMar>
              <w:top w:w="0" w:type="dxa"/>
              <w:left w:w="0" w:type="dxa"/>
              <w:bottom w:w="0" w:type="dxa"/>
              <w:right w:w="0" w:type="dxa"/>
            </w:tcMar>
            <w:vAlign w:val="bottom"/>
          </w:tcPr>
          <w:p w:rsidR="008A0370" w:rsidRDefault="008A0370">
            <w:pPr>
              <w:pStyle w:val="ConsPlusNormal"/>
              <w:jc w:val="center"/>
            </w:pPr>
            <w:r>
              <w:t>-</w:t>
            </w:r>
          </w:p>
        </w:tc>
        <w:tc>
          <w:tcPr>
            <w:tcW w:w="776" w:type="dxa"/>
            <w:tcMar>
              <w:top w:w="0" w:type="dxa"/>
              <w:left w:w="0" w:type="dxa"/>
              <w:bottom w:w="0" w:type="dxa"/>
              <w:right w:w="0" w:type="dxa"/>
            </w:tcMar>
            <w:vAlign w:val="bottom"/>
          </w:tcPr>
          <w:p w:rsidR="008A0370" w:rsidRDefault="008A0370">
            <w:pPr>
              <w:pStyle w:val="ConsPlusNormal"/>
              <w:jc w:val="center"/>
            </w:pPr>
            <w:r>
              <w:t>-</w:t>
            </w:r>
          </w:p>
        </w:tc>
        <w:tc>
          <w:tcPr>
            <w:tcW w:w="823" w:type="dxa"/>
            <w:tcMar>
              <w:top w:w="0" w:type="dxa"/>
              <w:left w:w="0" w:type="dxa"/>
              <w:bottom w:w="0" w:type="dxa"/>
              <w:right w:w="0" w:type="dxa"/>
            </w:tcMar>
            <w:vAlign w:val="bottom"/>
          </w:tcPr>
          <w:p w:rsidR="008A0370" w:rsidRDefault="008A0370">
            <w:pPr>
              <w:pStyle w:val="ConsPlusNormal"/>
              <w:jc w:val="center"/>
            </w:pPr>
            <w:r>
              <w:t>-</w:t>
            </w:r>
          </w:p>
        </w:tc>
      </w:tr>
      <w:tr w:rsidR="008A0370">
        <w:tblPrEx>
          <w:tblCellMar>
            <w:top w:w="0" w:type="dxa"/>
            <w:bottom w:w="0" w:type="dxa"/>
          </w:tblCellMar>
        </w:tblPrEx>
        <w:tc>
          <w:tcPr>
            <w:tcW w:w="1600" w:type="dxa"/>
            <w:tcMar>
              <w:top w:w="0" w:type="dxa"/>
              <w:left w:w="0" w:type="dxa"/>
              <w:bottom w:w="0" w:type="dxa"/>
              <w:right w:w="0" w:type="dxa"/>
            </w:tcMar>
          </w:tcPr>
          <w:p w:rsidR="008A0370" w:rsidRDefault="008A0370">
            <w:pPr>
              <w:pStyle w:val="ConsPlusNormal"/>
            </w:pPr>
            <w:r>
              <w:t>301 - 400</w:t>
            </w:r>
          </w:p>
        </w:tc>
        <w:tc>
          <w:tcPr>
            <w:tcW w:w="541" w:type="dxa"/>
            <w:tcMar>
              <w:top w:w="0" w:type="dxa"/>
              <w:left w:w="0" w:type="dxa"/>
              <w:bottom w:w="0" w:type="dxa"/>
              <w:right w:w="0" w:type="dxa"/>
            </w:tcMar>
            <w:vAlign w:val="bottom"/>
          </w:tcPr>
          <w:p w:rsidR="008A0370" w:rsidRDefault="008A0370">
            <w:pPr>
              <w:pStyle w:val="ConsPlusNormal"/>
              <w:jc w:val="center"/>
            </w:pPr>
            <w:r>
              <w:t>0,25</w:t>
            </w:r>
          </w:p>
        </w:tc>
        <w:tc>
          <w:tcPr>
            <w:tcW w:w="541" w:type="dxa"/>
            <w:tcMar>
              <w:top w:w="0" w:type="dxa"/>
              <w:left w:w="0" w:type="dxa"/>
              <w:bottom w:w="0" w:type="dxa"/>
              <w:right w:w="0" w:type="dxa"/>
            </w:tcMar>
            <w:vAlign w:val="bottom"/>
          </w:tcPr>
          <w:p w:rsidR="008A0370" w:rsidRDefault="008A0370">
            <w:pPr>
              <w:pStyle w:val="ConsPlusNormal"/>
              <w:jc w:val="center"/>
            </w:pPr>
            <w:r>
              <w:t>0,50</w:t>
            </w:r>
          </w:p>
        </w:tc>
        <w:tc>
          <w:tcPr>
            <w:tcW w:w="541" w:type="dxa"/>
            <w:tcMar>
              <w:top w:w="0" w:type="dxa"/>
              <w:left w:w="0" w:type="dxa"/>
              <w:bottom w:w="0" w:type="dxa"/>
              <w:right w:w="0" w:type="dxa"/>
            </w:tcMar>
            <w:vAlign w:val="bottom"/>
          </w:tcPr>
          <w:p w:rsidR="008A0370" w:rsidRDefault="008A0370">
            <w:pPr>
              <w:pStyle w:val="ConsPlusNormal"/>
              <w:jc w:val="center"/>
            </w:pPr>
            <w:r>
              <w:t>0,50</w:t>
            </w:r>
          </w:p>
        </w:tc>
        <w:tc>
          <w:tcPr>
            <w:tcW w:w="658" w:type="dxa"/>
            <w:tcMar>
              <w:top w:w="0" w:type="dxa"/>
              <w:left w:w="0" w:type="dxa"/>
              <w:bottom w:w="0" w:type="dxa"/>
              <w:right w:w="0" w:type="dxa"/>
            </w:tcMar>
            <w:vAlign w:val="bottom"/>
          </w:tcPr>
          <w:p w:rsidR="008A0370" w:rsidRDefault="008A0370">
            <w:pPr>
              <w:pStyle w:val="ConsPlusNormal"/>
              <w:jc w:val="center"/>
            </w:pPr>
            <w:r>
              <w:t>0,75</w:t>
            </w:r>
          </w:p>
        </w:tc>
        <w:tc>
          <w:tcPr>
            <w:tcW w:w="658" w:type="dxa"/>
            <w:tcMar>
              <w:top w:w="0" w:type="dxa"/>
              <w:left w:w="0" w:type="dxa"/>
              <w:bottom w:w="0" w:type="dxa"/>
              <w:right w:w="0" w:type="dxa"/>
            </w:tcMar>
            <w:vAlign w:val="bottom"/>
          </w:tcPr>
          <w:p w:rsidR="008A0370" w:rsidRDefault="008A0370">
            <w:pPr>
              <w:pStyle w:val="ConsPlusNormal"/>
              <w:jc w:val="center"/>
            </w:pPr>
            <w:r>
              <w:t>1,00</w:t>
            </w:r>
          </w:p>
        </w:tc>
        <w:tc>
          <w:tcPr>
            <w:tcW w:w="658" w:type="dxa"/>
            <w:tcMar>
              <w:top w:w="0" w:type="dxa"/>
              <w:left w:w="0" w:type="dxa"/>
              <w:bottom w:w="0" w:type="dxa"/>
              <w:right w:w="0" w:type="dxa"/>
            </w:tcMar>
            <w:vAlign w:val="bottom"/>
          </w:tcPr>
          <w:p w:rsidR="008A0370" w:rsidRDefault="008A0370">
            <w:pPr>
              <w:pStyle w:val="ConsPlusNormal"/>
              <w:jc w:val="center"/>
            </w:pPr>
            <w:r>
              <w:t>1,25</w:t>
            </w:r>
          </w:p>
        </w:tc>
        <w:tc>
          <w:tcPr>
            <w:tcW w:w="658" w:type="dxa"/>
            <w:tcMar>
              <w:top w:w="0" w:type="dxa"/>
              <w:left w:w="0" w:type="dxa"/>
              <w:bottom w:w="0" w:type="dxa"/>
              <w:right w:w="0" w:type="dxa"/>
            </w:tcMar>
            <w:vAlign w:val="bottom"/>
          </w:tcPr>
          <w:p w:rsidR="008A0370" w:rsidRDefault="008A0370">
            <w:pPr>
              <w:pStyle w:val="ConsPlusNormal"/>
              <w:jc w:val="center"/>
            </w:pPr>
            <w:r>
              <w:t>1,50</w:t>
            </w:r>
          </w:p>
        </w:tc>
        <w:tc>
          <w:tcPr>
            <w:tcW w:w="658" w:type="dxa"/>
            <w:tcMar>
              <w:top w:w="0" w:type="dxa"/>
              <w:left w:w="0" w:type="dxa"/>
              <w:bottom w:w="0" w:type="dxa"/>
              <w:right w:w="0" w:type="dxa"/>
            </w:tcMar>
            <w:vAlign w:val="bottom"/>
          </w:tcPr>
          <w:p w:rsidR="008A0370" w:rsidRDefault="008A0370">
            <w:pPr>
              <w:pStyle w:val="ConsPlusNormal"/>
              <w:jc w:val="center"/>
            </w:pPr>
            <w:r>
              <w:t>2,25</w:t>
            </w:r>
          </w:p>
        </w:tc>
        <w:tc>
          <w:tcPr>
            <w:tcW w:w="658" w:type="dxa"/>
            <w:tcMar>
              <w:top w:w="0" w:type="dxa"/>
              <w:left w:w="0" w:type="dxa"/>
              <w:bottom w:w="0" w:type="dxa"/>
              <w:right w:w="0" w:type="dxa"/>
            </w:tcMar>
            <w:vAlign w:val="bottom"/>
          </w:tcPr>
          <w:p w:rsidR="008A0370" w:rsidRDefault="008A0370">
            <w:pPr>
              <w:pStyle w:val="ConsPlusNormal"/>
              <w:jc w:val="center"/>
            </w:pPr>
            <w:r>
              <w:t>-</w:t>
            </w:r>
          </w:p>
        </w:tc>
        <w:tc>
          <w:tcPr>
            <w:tcW w:w="776" w:type="dxa"/>
            <w:tcMar>
              <w:top w:w="0" w:type="dxa"/>
              <w:left w:w="0" w:type="dxa"/>
              <w:bottom w:w="0" w:type="dxa"/>
              <w:right w:w="0" w:type="dxa"/>
            </w:tcMar>
            <w:vAlign w:val="bottom"/>
          </w:tcPr>
          <w:p w:rsidR="008A0370" w:rsidRDefault="008A0370">
            <w:pPr>
              <w:pStyle w:val="ConsPlusNormal"/>
              <w:jc w:val="center"/>
            </w:pPr>
            <w:r>
              <w:t>-</w:t>
            </w:r>
          </w:p>
        </w:tc>
        <w:tc>
          <w:tcPr>
            <w:tcW w:w="776" w:type="dxa"/>
            <w:tcMar>
              <w:top w:w="0" w:type="dxa"/>
              <w:left w:w="0" w:type="dxa"/>
              <w:bottom w:w="0" w:type="dxa"/>
              <w:right w:w="0" w:type="dxa"/>
            </w:tcMar>
            <w:vAlign w:val="bottom"/>
          </w:tcPr>
          <w:p w:rsidR="008A0370" w:rsidRDefault="008A0370">
            <w:pPr>
              <w:pStyle w:val="ConsPlusNormal"/>
              <w:jc w:val="center"/>
            </w:pPr>
            <w:r>
              <w:t>-</w:t>
            </w:r>
          </w:p>
        </w:tc>
        <w:tc>
          <w:tcPr>
            <w:tcW w:w="776" w:type="dxa"/>
            <w:tcMar>
              <w:top w:w="0" w:type="dxa"/>
              <w:left w:w="0" w:type="dxa"/>
              <w:bottom w:w="0" w:type="dxa"/>
              <w:right w:w="0" w:type="dxa"/>
            </w:tcMar>
            <w:vAlign w:val="bottom"/>
          </w:tcPr>
          <w:p w:rsidR="008A0370" w:rsidRDefault="008A0370">
            <w:pPr>
              <w:pStyle w:val="ConsPlusNormal"/>
              <w:jc w:val="center"/>
            </w:pPr>
            <w:r>
              <w:t>-</w:t>
            </w:r>
          </w:p>
        </w:tc>
        <w:tc>
          <w:tcPr>
            <w:tcW w:w="776" w:type="dxa"/>
            <w:tcMar>
              <w:top w:w="0" w:type="dxa"/>
              <w:left w:w="0" w:type="dxa"/>
              <w:bottom w:w="0" w:type="dxa"/>
              <w:right w:w="0" w:type="dxa"/>
            </w:tcMar>
            <w:vAlign w:val="bottom"/>
          </w:tcPr>
          <w:p w:rsidR="008A0370" w:rsidRDefault="008A0370">
            <w:pPr>
              <w:pStyle w:val="ConsPlusNormal"/>
              <w:jc w:val="center"/>
            </w:pPr>
            <w:r>
              <w:t>-</w:t>
            </w:r>
          </w:p>
        </w:tc>
        <w:tc>
          <w:tcPr>
            <w:tcW w:w="823" w:type="dxa"/>
            <w:tcMar>
              <w:top w:w="0" w:type="dxa"/>
              <w:left w:w="0" w:type="dxa"/>
              <w:bottom w:w="0" w:type="dxa"/>
              <w:right w:w="0" w:type="dxa"/>
            </w:tcMar>
            <w:vAlign w:val="bottom"/>
          </w:tcPr>
          <w:p w:rsidR="008A0370" w:rsidRDefault="008A0370">
            <w:pPr>
              <w:pStyle w:val="ConsPlusNormal"/>
              <w:jc w:val="center"/>
            </w:pPr>
            <w:r>
              <w:t>-</w:t>
            </w:r>
          </w:p>
        </w:tc>
      </w:tr>
      <w:tr w:rsidR="008A0370">
        <w:tblPrEx>
          <w:tblCellMar>
            <w:top w:w="0" w:type="dxa"/>
            <w:bottom w:w="0" w:type="dxa"/>
          </w:tblCellMar>
        </w:tblPrEx>
        <w:tc>
          <w:tcPr>
            <w:tcW w:w="1600" w:type="dxa"/>
            <w:tcMar>
              <w:top w:w="0" w:type="dxa"/>
              <w:left w:w="0" w:type="dxa"/>
              <w:bottom w:w="0" w:type="dxa"/>
              <w:right w:w="0" w:type="dxa"/>
            </w:tcMar>
          </w:tcPr>
          <w:p w:rsidR="008A0370" w:rsidRDefault="008A0370">
            <w:pPr>
              <w:pStyle w:val="ConsPlusNormal"/>
            </w:pPr>
            <w:r>
              <w:t>401 - 500</w:t>
            </w:r>
          </w:p>
        </w:tc>
        <w:tc>
          <w:tcPr>
            <w:tcW w:w="541" w:type="dxa"/>
            <w:tcMar>
              <w:top w:w="0" w:type="dxa"/>
              <w:left w:w="0" w:type="dxa"/>
              <w:bottom w:w="0" w:type="dxa"/>
              <w:right w:w="0" w:type="dxa"/>
            </w:tcMar>
            <w:vAlign w:val="bottom"/>
          </w:tcPr>
          <w:p w:rsidR="008A0370" w:rsidRDefault="008A0370">
            <w:pPr>
              <w:pStyle w:val="ConsPlusNormal"/>
              <w:jc w:val="center"/>
            </w:pPr>
            <w:r>
              <w:t>0,50</w:t>
            </w:r>
          </w:p>
        </w:tc>
        <w:tc>
          <w:tcPr>
            <w:tcW w:w="541" w:type="dxa"/>
            <w:tcMar>
              <w:top w:w="0" w:type="dxa"/>
              <w:left w:w="0" w:type="dxa"/>
              <w:bottom w:w="0" w:type="dxa"/>
              <w:right w:w="0" w:type="dxa"/>
            </w:tcMar>
            <w:vAlign w:val="bottom"/>
          </w:tcPr>
          <w:p w:rsidR="008A0370" w:rsidRDefault="008A0370">
            <w:pPr>
              <w:pStyle w:val="ConsPlusNormal"/>
              <w:jc w:val="center"/>
            </w:pPr>
            <w:r>
              <w:t>0,50</w:t>
            </w:r>
          </w:p>
        </w:tc>
        <w:tc>
          <w:tcPr>
            <w:tcW w:w="541" w:type="dxa"/>
            <w:tcMar>
              <w:top w:w="0" w:type="dxa"/>
              <w:left w:w="0" w:type="dxa"/>
              <w:bottom w:w="0" w:type="dxa"/>
              <w:right w:w="0" w:type="dxa"/>
            </w:tcMar>
            <w:vAlign w:val="bottom"/>
          </w:tcPr>
          <w:p w:rsidR="008A0370" w:rsidRDefault="008A0370">
            <w:pPr>
              <w:pStyle w:val="ConsPlusNormal"/>
              <w:jc w:val="center"/>
            </w:pPr>
            <w:r>
              <w:t>0,75</w:t>
            </w:r>
          </w:p>
        </w:tc>
        <w:tc>
          <w:tcPr>
            <w:tcW w:w="658" w:type="dxa"/>
            <w:tcMar>
              <w:top w:w="0" w:type="dxa"/>
              <w:left w:w="0" w:type="dxa"/>
              <w:bottom w:w="0" w:type="dxa"/>
              <w:right w:w="0" w:type="dxa"/>
            </w:tcMar>
            <w:vAlign w:val="bottom"/>
          </w:tcPr>
          <w:p w:rsidR="008A0370" w:rsidRDefault="008A0370">
            <w:pPr>
              <w:pStyle w:val="ConsPlusNormal"/>
              <w:jc w:val="center"/>
            </w:pPr>
            <w:r>
              <w:t>0,75</w:t>
            </w:r>
          </w:p>
        </w:tc>
        <w:tc>
          <w:tcPr>
            <w:tcW w:w="658" w:type="dxa"/>
            <w:tcMar>
              <w:top w:w="0" w:type="dxa"/>
              <w:left w:w="0" w:type="dxa"/>
              <w:bottom w:w="0" w:type="dxa"/>
              <w:right w:w="0" w:type="dxa"/>
            </w:tcMar>
            <w:vAlign w:val="bottom"/>
          </w:tcPr>
          <w:p w:rsidR="008A0370" w:rsidRDefault="008A0370">
            <w:pPr>
              <w:pStyle w:val="ConsPlusNormal"/>
              <w:jc w:val="center"/>
            </w:pPr>
            <w:r>
              <w:t>1,00</w:t>
            </w:r>
          </w:p>
        </w:tc>
        <w:tc>
          <w:tcPr>
            <w:tcW w:w="658" w:type="dxa"/>
            <w:tcMar>
              <w:top w:w="0" w:type="dxa"/>
              <w:left w:w="0" w:type="dxa"/>
              <w:bottom w:w="0" w:type="dxa"/>
              <w:right w:w="0" w:type="dxa"/>
            </w:tcMar>
            <w:vAlign w:val="bottom"/>
          </w:tcPr>
          <w:p w:rsidR="008A0370" w:rsidRDefault="008A0370">
            <w:pPr>
              <w:pStyle w:val="ConsPlusNormal"/>
              <w:jc w:val="center"/>
            </w:pPr>
            <w:r>
              <w:t>1,25</w:t>
            </w:r>
          </w:p>
        </w:tc>
        <w:tc>
          <w:tcPr>
            <w:tcW w:w="658" w:type="dxa"/>
            <w:tcMar>
              <w:top w:w="0" w:type="dxa"/>
              <w:left w:w="0" w:type="dxa"/>
              <w:bottom w:w="0" w:type="dxa"/>
              <w:right w:w="0" w:type="dxa"/>
            </w:tcMar>
            <w:vAlign w:val="bottom"/>
          </w:tcPr>
          <w:p w:rsidR="008A0370" w:rsidRDefault="008A0370">
            <w:pPr>
              <w:pStyle w:val="ConsPlusNormal"/>
              <w:jc w:val="center"/>
            </w:pPr>
            <w:r>
              <w:t>1,75</w:t>
            </w:r>
          </w:p>
        </w:tc>
        <w:tc>
          <w:tcPr>
            <w:tcW w:w="658" w:type="dxa"/>
            <w:tcMar>
              <w:top w:w="0" w:type="dxa"/>
              <w:left w:w="0" w:type="dxa"/>
              <w:bottom w:w="0" w:type="dxa"/>
              <w:right w:w="0" w:type="dxa"/>
            </w:tcMar>
            <w:vAlign w:val="bottom"/>
          </w:tcPr>
          <w:p w:rsidR="008A0370" w:rsidRDefault="008A0370">
            <w:pPr>
              <w:pStyle w:val="ConsPlusNormal"/>
              <w:jc w:val="center"/>
            </w:pPr>
            <w:r>
              <w:t>2,25</w:t>
            </w:r>
          </w:p>
        </w:tc>
        <w:tc>
          <w:tcPr>
            <w:tcW w:w="658" w:type="dxa"/>
            <w:tcMar>
              <w:top w:w="0" w:type="dxa"/>
              <w:left w:w="0" w:type="dxa"/>
              <w:bottom w:w="0" w:type="dxa"/>
              <w:right w:w="0" w:type="dxa"/>
            </w:tcMar>
            <w:vAlign w:val="bottom"/>
          </w:tcPr>
          <w:p w:rsidR="008A0370" w:rsidRDefault="008A0370">
            <w:pPr>
              <w:pStyle w:val="ConsPlusNormal"/>
              <w:jc w:val="center"/>
            </w:pPr>
            <w:r>
              <w:t>3,00</w:t>
            </w:r>
          </w:p>
        </w:tc>
        <w:tc>
          <w:tcPr>
            <w:tcW w:w="776" w:type="dxa"/>
            <w:tcMar>
              <w:top w:w="0" w:type="dxa"/>
              <w:left w:w="0" w:type="dxa"/>
              <w:bottom w:w="0" w:type="dxa"/>
              <w:right w:w="0" w:type="dxa"/>
            </w:tcMar>
            <w:vAlign w:val="bottom"/>
          </w:tcPr>
          <w:p w:rsidR="008A0370" w:rsidRDefault="008A0370">
            <w:pPr>
              <w:pStyle w:val="ConsPlusNormal"/>
              <w:jc w:val="center"/>
            </w:pPr>
            <w:r>
              <w:t>-</w:t>
            </w:r>
          </w:p>
        </w:tc>
        <w:tc>
          <w:tcPr>
            <w:tcW w:w="776" w:type="dxa"/>
            <w:tcMar>
              <w:top w:w="0" w:type="dxa"/>
              <w:left w:w="0" w:type="dxa"/>
              <w:bottom w:w="0" w:type="dxa"/>
              <w:right w:w="0" w:type="dxa"/>
            </w:tcMar>
            <w:vAlign w:val="bottom"/>
          </w:tcPr>
          <w:p w:rsidR="008A0370" w:rsidRDefault="008A0370">
            <w:pPr>
              <w:pStyle w:val="ConsPlusNormal"/>
              <w:jc w:val="center"/>
            </w:pPr>
            <w:r>
              <w:t>-</w:t>
            </w:r>
          </w:p>
        </w:tc>
        <w:tc>
          <w:tcPr>
            <w:tcW w:w="776" w:type="dxa"/>
            <w:tcMar>
              <w:top w:w="0" w:type="dxa"/>
              <w:left w:w="0" w:type="dxa"/>
              <w:bottom w:w="0" w:type="dxa"/>
              <w:right w:w="0" w:type="dxa"/>
            </w:tcMar>
            <w:vAlign w:val="bottom"/>
          </w:tcPr>
          <w:p w:rsidR="008A0370" w:rsidRDefault="008A0370">
            <w:pPr>
              <w:pStyle w:val="ConsPlusNormal"/>
              <w:jc w:val="center"/>
            </w:pPr>
            <w:r>
              <w:t>-</w:t>
            </w:r>
          </w:p>
        </w:tc>
        <w:tc>
          <w:tcPr>
            <w:tcW w:w="776" w:type="dxa"/>
            <w:tcMar>
              <w:top w:w="0" w:type="dxa"/>
              <w:left w:w="0" w:type="dxa"/>
              <w:bottom w:w="0" w:type="dxa"/>
              <w:right w:w="0" w:type="dxa"/>
            </w:tcMar>
            <w:vAlign w:val="bottom"/>
          </w:tcPr>
          <w:p w:rsidR="008A0370" w:rsidRDefault="008A0370">
            <w:pPr>
              <w:pStyle w:val="ConsPlusNormal"/>
              <w:jc w:val="center"/>
            </w:pPr>
            <w:r>
              <w:t>-</w:t>
            </w:r>
          </w:p>
        </w:tc>
        <w:tc>
          <w:tcPr>
            <w:tcW w:w="823" w:type="dxa"/>
            <w:tcMar>
              <w:top w:w="0" w:type="dxa"/>
              <w:left w:w="0" w:type="dxa"/>
              <w:bottom w:w="0" w:type="dxa"/>
              <w:right w:w="0" w:type="dxa"/>
            </w:tcMar>
            <w:vAlign w:val="bottom"/>
          </w:tcPr>
          <w:p w:rsidR="008A0370" w:rsidRDefault="008A0370">
            <w:pPr>
              <w:pStyle w:val="ConsPlusNormal"/>
              <w:jc w:val="center"/>
            </w:pPr>
            <w:r>
              <w:t>-</w:t>
            </w:r>
          </w:p>
        </w:tc>
      </w:tr>
      <w:tr w:rsidR="008A0370">
        <w:tblPrEx>
          <w:tblCellMar>
            <w:top w:w="0" w:type="dxa"/>
            <w:bottom w:w="0" w:type="dxa"/>
          </w:tblCellMar>
        </w:tblPrEx>
        <w:tc>
          <w:tcPr>
            <w:tcW w:w="1600" w:type="dxa"/>
            <w:tcMar>
              <w:top w:w="0" w:type="dxa"/>
              <w:left w:w="0" w:type="dxa"/>
              <w:bottom w:w="0" w:type="dxa"/>
              <w:right w:w="0" w:type="dxa"/>
            </w:tcMar>
          </w:tcPr>
          <w:p w:rsidR="008A0370" w:rsidRDefault="008A0370">
            <w:pPr>
              <w:pStyle w:val="ConsPlusNormal"/>
            </w:pPr>
            <w:r>
              <w:t>501 - 600</w:t>
            </w:r>
          </w:p>
        </w:tc>
        <w:tc>
          <w:tcPr>
            <w:tcW w:w="541" w:type="dxa"/>
            <w:tcMar>
              <w:top w:w="0" w:type="dxa"/>
              <w:left w:w="0" w:type="dxa"/>
              <w:bottom w:w="0" w:type="dxa"/>
              <w:right w:w="0" w:type="dxa"/>
            </w:tcMar>
            <w:vAlign w:val="bottom"/>
          </w:tcPr>
          <w:p w:rsidR="008A0370" w:rsidRDefault="008A0370">
            <w:pPr>
              <w:pStyle w:val="ConsPlusNormal"/>
              <w:jc w:val="center"/>
            </w:pPr>
            <w:r>
              <w:t>0,50</w:t>
            </w:r>
          </w:p>
        </w:tc>
        <w:tc>
          <w:tcPr>
            <w:tcW w:w="541" w:type="dxa"/>
            <w:tcMar>
              <w:top w:w="0" w:type="dxa"/>
              <w:left w:w="0" w:type="dxa"/>
              <w:bottom w:w="0" w:type="dxa"/>
              <w:right w:w="0" w:type="dxa"/>
            </w:tcMar>
            <w:vAlign w:val="bottom"/>
          </w:tcPr>
          <w:p w:rsidR="008A0370" w:rsidRDefault="008A0370">
            <w:pPr>
              <w:pStyle w:val="ConsPlusNormal"/>
              <w:jc w:val="center"/>
            </w:pPr>
            <w:r>
              <w:t>0,50</w:t>
            </w:r>
          </w:p>
        </w:tc>
        <w:tc>
          <w:tcPr>
            <w:tcW w:w="541" w:type="dxa"/>
            <w:tcMar>
              <w:top w:w="0" w:type="dxa"/>
              <w:left w:w="0" w:type="dxa"/>
              <w:bottom w:w="0" w:type="dxa"/>
              <w:right w:w="0" w:type="dxa"/>
            </w:tcMar>
            <w:vAlign w:val="bottom"/>
          </w:tcPr>
          <w:p w:rsidR="008A0370" w:rsidRDefault="008A0370">
            <w:pPr>
              <w:pStyle w:val="ConsPlusNormal"/>
              <w:jc w:val="center"/>
            </w:pPr>
            <w:r>
              <w:t>0,75</w:t>
            </w:r>
          </w:p>
        </w:tc>
        <w:tc>
          <w:tcPr>
            <w:tcW w:w="658" w:type="dxa"/>
            <w:tcMar>
              <w:top w:w="0" w:type="dxa"/>
              <w:left w:w="0" w:type="dxa"/>
              <w:bottom w:w="0" w:type="dxa"/>
              <w:right w:w="0" w:type="dxa"/>
            </w:tcMar>
            <w:vAlign w:val="bottom"/>
          </w:tcPr>
          <w:p w:rsidR="008A0370" w:rsidRDefault="008A0370">
            <w:pPr>
              <w:pStyle w:val="ConsPlusNormal"/>
              <w:jc w:val="center"/>
            </w:pPr>
            <w:r>
              <w:t>1,00</w:t>
            </w:r>
          </w:p>
        </w:tc>
        <w:tc>
          <w:tcPr>
            <w:tcW w:w="658" w:type="dxa"/>
            <w:tcMar>
              <w:top w:w="0" w:type="dxa"/>
              <w:left w:w="0" w:type="dxa"/>
              <w:bottom w:w="0" w:type="dxa"/>
              <w:right w:w="0" w:type="dxa"/>
            </w:tcMar>
            <w:vAlign w:val="bottom"/>
          </w:tcPr>
          <w:p w:rsidR="008A0370" w:rsidRDefault="008A0370">
            <w:pPr>
              <w:pStyle w:val="ConsPlusNormal"/>
              <w:jc w:val="center"/>
            </w:pPr>
            <w:r>
              <w:t>1,00</w:t>
            </w:r>
          </w:p>
        </w:tc>
        <w:tc>
          <w:tcPr>
            <w:tcW w:w="658" w:type="dxa"/>
            <w:tcMar>
              <w:top w:w="0" w:type="dxa"/>
              <w:left w:w="0" w:type="dxa"/>
              <w:bottom w:w="0" w:type="dxa"/>
              <w:right w:w="0" w:type="dxa"/>
            </w:tcMar>
            <w:vAlign w:val="bottom"/>
          </w:tcPr>
          <w:p w:rsidR="008A0370" w:rsidRDefault="008A0370">
            <w:pPr>
              <w:pStyle w:val="ConsPlusNormal"/>
              <w:jc w:val="center"/>
            </w:pPr>
            <w:r>
              <w:t>1,25</w:t>
            </w:r>
          </w:p>
        </w:tc>
        <w:tc>
          <w:tcPr>
            <w:tcW w:w="658" w:type="dxa"/>
            <w:tcMar>
              <w:top w:w="0" w:type="dxa"/>
              <w:left w:w="0" w:type="dxa"/>
              <w:bottom w:w="0" w:type="dxa"/>
              <w:right w:w="0" w:type="dxa"/>
            </w:tcMar>
            <w:vAlign w:val="bottom"/>
          </w:tcPr>
          <w:p w:rsidR="008A0370" w:rsidRDefault="008A0370">
            <w:pPr>
              <w:pStyle w:val="ConsPlusNormal"/>
              <w:jc w:val="center"/>
            </w:pPr>
            <w:r>
              <w:t>1,75</w:t>
            </w:r>
          </w:p>
        </w:tc>
        <w:tc>
          <w:tcPr>
            <w:tcW w:w="658" w:type="dxa"/>
            <w:tcMar>
              <w:top w:w="0" w:type="dxa"/>
              <w:left w:w="0" w:type="dxa"/>
              <w:bottom w:w="0" w:type="dxa"/>
              <w:right w:w="0" w:type="dxa"/>
            </w:tcMar>
            <w:vAlign w:val="bottom"/>
          </w:tcPr>
          <w:p w:rsidR="008A0370" w:rsidRDefault="008A0370">
            <w:pPr>
              <w:pStyle w:val="ConsPlusNormal"/>
              <w:jc w:val="center"/>
            </w:pPr>
            <w:r>
              <w:t>2,25</w:t>
            </w:r>
          </w:p>
        </w:tc>
        <w:tc>
          <w:tcPr>
            <w:tcW w:w="658" w:type="dxa"/>
            <w:tcMar>
              <w:top w:w="0" w:type="dxa"/>
              <w:left w:w="0" w:type="dxa"/>
              <w:bottom w:w="0" w:type="dxa"/>
              <w:right w:w="0" w:type="dxa"/>
            </w:tcMar>
            <w:vAlign w:val="bottom"/>
          </w:tcPr>
          <w:p w:rsidR="008A0370" w:rsidRDefault="008A0370">
            <w:pPr>
              <w:pStyle w:val="ConsPlusNormal"/>
              <w:jc w:val="center"/>
            </w:pPr>
            <w:r>
              <w:t>3,00</w:t>
            </w:r>
          </w:p>
        </w:tc>
        <w:tc>
          <w:tcPr>
            <w:tcW w:w="776" w:type="dxa"/>
            <w:tcMar>
              <w:top w:w="0" w:type="dxa"/>
              <w:left w:w="0" w:type="dxa"/>
              <w:bottom w:w="0" w:type="dxa"/>
              <w:right w:w="0" w:type="dxa"/>
            </w:tcMar>
            <w:vAlign w:val="bottom"/>
          </w:tcPr>
          <w:p w:rsidR="008A0370" w:rsidRDefault="008A0370">
            <w:pPr>
              <w:pStyle w:val="ConsPlusNormal"/>
              <w:jc w:val="center"/>
            </w:pPr>
            <w:r>
              <w:t>4,25</w:t>
            </w:r>
          </w:p>
        </w:tc>
        <w:tc>
          <w:tcPr>
            <w:tcW w:w="776" w:type="dxa"/>
            <w:tcMar>
              <w:top w:w="0" w:type="dxa"/>
              <w:left w:w="0" w:type="dxa"/>
              <w:bottom w:w="0" w:type="dxa"/>
              <w:right w:w="0" w:type="dxa"/>
            </w:tcMar>
            <w:vAlign w:val="bottom"/>
          </w:tcPr>
          <w:p w:rsidR="008A0370" w:rsidRDefault="008A0370">
            <w:pPr>
              <w:pStyle w:val="ConsPlusNormal"/>
              <w:jc w:val="center"/>
            </w:pPr>
            <w:r>
              <w:t>-</w:t>
            </w:r>
          </w:p>
        </w:tc>
        <w:tc>
          <w:tcPr>
            <w:tcW w:w="776" w:type="dxa"/>
            <w:tcMar>
              <w:top w:w="0" w:type="dxa"/>
              <w:left w:w="0" w:type="dxa"/>
              <w:bottom w:w="0" w:type="dxa"/>
              <w:right w:w="0" w:type="dxa"/>
            </w:tcMar>
            <w:vAlign w:val="bottom"/>
          </w:tcPr>
          <w:p w:rsidR="008A0370" w:rsidRDefault="008A0370">
            <w:pPr>
              <w:pStyle w:val="ConsPlusNormal"/>
              <w:jc w:val="center"/>
            </w:pPr>
            <w:r>
              <w:t>-</w:t>
            </w:r>
          </w:p>
        </w:tc>
        <w:tc>
          <w:tcPr>
            <w:tcW w:w="776" w:type="dxa"/>
            <w:tcMar>
              <w:top w:w="0" w:type="dxa"/>
              <w:left w:w="0" w:type="dxa"/>
              <w:bottom w:w="0" w:type="dxa"/>
              <w:right w:w="0" w:type="dxa"/>
            </w:tcMar>
            <w:vAlign w:val="bottom"/>
          </w:tcPr>
          <w:p w:rsidR="008A0370" w:rsidRDefault="008A0370">
            <w:pPr>
              <w:pStyle w:val="ConsPlusNormal"/>
              <w:jc w:val="center"/>
            </w:pPr>
            <w:r>
              <w:t>-</w:t>
            </w:r>
          </w:p>
        </w:tc>
        <w:tc>
          <w:tcPr>
            <w:tcW w:w="823" w:type="dxa"/>
            <w:tcMar>
              <w:top w:w="0" w:type="dxa"/>
              <w:left w:w="0" w:type="dxa"/>
              <w:bottom w:w="0" w:type="dxa"/>
              <w:right w:w="0" w:type="dxa"/>
            </w:tcMar>
            <w:vAlign w:val="bottom"/>
          </w:tcPr>
          <w:p w:rsidR="008A0370" w:rsidRDefault="008A0370">
            <w:pPr>
              <w:pStyle w:val="ConsPlusNormal"/>
              <w:jc w:val="center"/>
            </w:pPr>
            <w:r>
              <w:t>-</w:t>
            </w:r>
          </w:p>
        </w:tc>
      </w:tr>
      <w:tr w:rsidR="008A0370">
        <w:tblPrEx>
          <w:tblCellMar>
            <w:top w:w="0" w:type="dxa"/>
            <w:bottom w:w="0" w:type="dxa"/>
          </w:tblCellMar>
        </w:tblPrEx>
        <w:tc>
          <w:tcPr>
            <w:tcW w:w="1600" w:type="dxa"/>
            <w:tcMar>
              <w:top w:w="0" w:type="dxa"/>
              <w:left w:w="0" w:type="dxa"/>
              <w:bottom w:w="0" w:type="dxa"/>
              <w:right w:w="0" w:type="dxa"/>
            </w:tcMar>
          </w:tcPr>
          <w:p w:rsidR="008A0370" w:rsidRDefault="008A0370">
            <w:pPr>
              <w:pStyle w:val="ConsPlusNormal"/>
            </w:pPr>
            <w:r>
              <w:t>601 - 700</w:t>
            </w:r>
          </w:p>
        </w:tc>
        <w:tc>
          <w:tcPr>
            <w:tcW w:w="541" w:type="dxa"/>
            <w:tcMar>
              <w:top w:w="0" w:type="dxa"/>
              <w:left w:w="0" w:type="dxa"/>
              <w:bottom w:w="0" w:type="dxa"/>
              <w:right w:w="0" w:type="dxa"/>
            </w:tcMar>
            <w:vAlign w:val="bottom"/>
          </w:tcPr>
          <w:p w:rsidR="008A0370" w:rsidRDefault="008A0370">
            <w:pPr>
              <w:pStyle w:val="ConsPlusNormal"/>
              <w:jc w:val="center"/>
            </w:pPr>
            <w:r>
              <w:t>0,50</w:t>
            </w:r>
          </w:p>
        </w:tc>
        <w:tc>
          <w:tcPr>
            <w:tcW w:w="541" w:type="dxa"/>
            <w:tcMar>
              <w:top w:w="0" w:type="dxa"/>
              <w:left w:w="0" w:type="dxa"/>
              <w:bottom w:w="0" w:type="dxa"/>
              <w:right w:w="0" w:type="dxa"/>
            </w:tcMar>
            <w:vAlign w:val="bottom"/>
          </w:tcPr>
          <w:p w:rsidR="008A0370" w:rsidRDefault="008A0370">
            <w:pPr>
              <w:pStyle w:val="ConsPlusNormal"/>
              <w:jc w:val="center"/>
            </w:pPr>
            <w:r>
              <w:t>0,75</w:t>
            </w:r>
          </w:p>
        </w:tc>
        <w:tc>
          <w:tcPr>
            <w:tcW w:w="541" w:type="dxa"/>
            <w:tcMar>
              <w:top w:w="0" w:type="dxa"/>
              <w:left w:w="0" w:type="dxa"/>
              <w:bottom w:w="0" w:type="dxa"/>
              <w:right w:w="0" w:type="dxa"/>
            </w:tcMar>
            <w:vAlign w:val="bottom"/>
          </w:tcPr>
          <w:p w:rsidR="008A0370" w:rsidRDefault="008A0370">
            <w:pPr>
              <w:pStyle w:val="ConsPlusNormal"/>
              <w:jc w:val="center"/>
            </w:pPr>
            <w:r>
              <w:t>0,75</w:t>
            </w:r>
          </w:p>
        </w:tc>
        <w:tc>
          <w:tcPr>
            <w:tcW w:w="658" w:type="dxa"/>
            <w:tcMar>
              <w:top w:w="0" w:type="dxa"/>
              <w:left w:w="0" w:type="dxa"/>
              <w:bottom w:w="0" w:type="dxa"/>
              <w:right w:w="0" w:type="dxa"/>
            </w:tcMar>
            <w:vAlign w:val="bottom"/>
          </w:tcPr>
          <w:p w:rsidR="008A0370" w:rsidRDefault="008A0370">
            <w:pPr>
              <w:pStyle w:val="ConsPlusNormal"/>
              <w:jc w:val="center"/>
            </w:pPr>
            <w:r>
              <w:t>1,00</w:t>
            </w:r>
          </w:p>
        </w:tc>
        <w:tc>
          <w:tcPr>
            <w:tcW w:w="658" w:type="dxa"/>
            <w:tcMar>
              <w:top w:w="0" w:type="dxa"/>
              <w:left w:w="0" w:type="dxa"/>
              <w:bottom w:w="0" w:type="dxa"/>
              <w:right w:w="0" w:type="dxa"/>
            </w:tcMar>
            <w:vAlign w:val="bottom"/>
          </w:tcPr>
          <w:p w:rsidR="008A0370" w:rsidRDefault="008A0370">
            <w:pPr>
              <w:pStyle w:val="ConsPlusNormal"/>
              <w:jc w:val="center"/>
            </w:pPr>
            <w:r>
              <w:t>1,25</w:t>
            </w:r>
          </w:p>
        </w:tc>
        <w:tc>
          <w:tcPr>
            <w:tcW w:w="658" w:type="dxa"/>
            <w:tcMar>
              <w:top w:w="0" w:type="dxa"/>
              <w:left w:w="0" w:type="dxa"/>
              <w:bottom w:w="0" w:type="dxa"/>
              <w:right w:w="0" w:type="dxa"/>
            </w:tcMar>
            <w:vAlign w:val="bottom"/>
          </w:tcPr>
          <w:p w:rsidR="008A0370" w:rsidRDefault="008A0370">
            <w:pPr>
              <w:pStyle w:val="ConsPlusNormal"/>
              <w:jc w:val="center"/>
            </w:pPr>
            <w:r>
              <w:t>1,50</w:t>
            </w:r>
          </w:p>
        </w:tc>
        <w:tc>
          <w:tcPr>
            <w:tcW w:w="658" w:type="dxa"/>
            <w:tcMar>
              <w:top w:w="0" w:type="dxa"/>
              <w:left w:w="0" w:type="dxa"/>
              <w:bottom w:w="0" w:type="dxa"/>
              <w:right w:w="0" w:type="dxa"/>
            </w:tcMar>
            <w:vAlign w:val="bottom"/>
          </w:tcPr>
          <w:p w:rsidR="008A0370" w:rsidRDefault="008A0370">
            <w:pPr>
              <w:pStyle w:val="ConsPlusNormal"/>
              <w:jc w:val="center"/>
            </w:pPr>
            <w:r>
              <w:t>1,75</w:t>
            </w:r>
          </w:p>
        </w:tc>
        <w:tc>
          <w:tcPr>
            <w:tcW w:w="658" w:type="dxa"/>
            <w:tcMar>
              <w:top w:w="0" w:type="dxa"/>
              <w:left w:w="0" w:type="dxa"/>
              <w:bottom w:w="0" w:type="dxa"/>
              <w:right w:w="0" w:type="dxa"/>
            </w:tcMar>
            <w:vAlign w:val="bottom"/>
          </w:tcPr>
          <w:p w:rsidR="008A0370" w:rsidRDefault="008A0370">
            <w:pPr>
              <w:pStyle w:val="ConsPlusNormal"/>
              <w:jc w:val="center"/>
            </w:pPr>
            <w:r>
              <w:t>2,25</w:t>
            </w:r>
          </w:p>
        </w:tc>
        <w:tc>
          <w:tcPr>
            <w:tcW w:w="658" w:type="dxa"/>
            <w:tcMar>
              <w:top w:w="0" w:type="dxa"/>
              <w:left w:w="0" w:type="dxa"/>
              <w:bottom w:w="0" w:type="dxa"/>
              <w:right w:w="0" w:type="dxa"/>
            </w:tcMar>
            <w:vAlign w:val="bottom"/>
          </w:tcPr>
          <w:p w:rsidR="008A0370" w:rsidRDefault="008A0370">
            <w:pPr>
              <w:pStyle w:val="ConsPlusNormal"/>
              <w:jc w:val="center"/>
            </w:pPr>
            <w:r>
              <w:t>3,25</w:t>
            </w:r>
          </w:p>
        </w:tc>
        <w:tc>
          <w:tcPr>
            <w:tcW w:w="776" w:type="dxa"/>
            <w:tcMar>
              <w:top w:w="0" w:type="dxa"/>
              <w:left w:w="0" w:type="dxa"/>
              <w:bottom w:w="0" w:type="dxa"/>
              <w:right w:w="0" w:type="dxa"/>
            </w:tcMar>
            <w:vAlign w:val="bottom"/>
          </w:tcPr>
          <w:p w:rsidR="008A0370" w:rsidRDefault="008A0370">
            <w:pPr>
              <w:pStyle w:val="ConsPlusNormal"/>
              <w:jc w:val="center"/>
            </w:pPr>
            <w:r>
              <w:t>4,25</w:t>
            </w:r>
          </w:p>
        </w:tc>
        <w:tc>
          <w:tcPr>
            <w:tcW w:w="776" w:type="dxa"/>
            <w:tcMar>
              <w:top w:w="0" w:type="dxa"/>
              <w:left w:w="0" w:type="dxa"/>
              <w:bottom w:w="0" w:type="dxa"/>
              <w:right w:w="0" w:type="dxa"/>
            </w:tcMar>
            <w:vAlign w:val="bottom"/>
          </w:tcPr>
          <w:p w:rsidR="008A0370" w:rsidRDefault="008A0370">
            <w:pPr>
              <w:pStyle w:val="ConsPlusNormal"/>
              <w:jc w:val="center"/>
            </w:pPr>
            <w:r>
              <w:t>5,75</w:t>
            </w:r>
          </w:p>
        </w:tc>
        <w:tc>
          <w:tcPr>
            <w:tcW w:w="776" w:type="dxa"/>
            <w:tcMar>
              <w:top w:w="0" w:type="dxa"/>
              <w:left w:w="0" w:type="dxa"/>
              <w:bottom w:w="0" w:type="dxa"/>
              <w:right w:w="0" w:type="dxa"/>
            </w:tcMar>
            <w:vAlign w:val="bottom"/>
          </w:tcPr>
          <w:p w:rsidR="008A0370" w:rsidRDefault="008A0370">
            <w:pPr>
              <w:pStyle w:val="ConsPlusNormal"/>
              <w:jc w:val="center"/>
            </w:pPr>
            <w:r>
              <w:t>-</w:t>
            </w:r>
          </w:p>
        </w:tc>
        <w:tc>
          <w:tcPr>
            <w:tcW w:w="776" w:type="dxa"/>
            <w:tcMar>
              <w:top w:w="0" w:type="dxa"/>
              <w:left w:w="0" w:type="dxa"/>
              <w:bottom w:w="0" w:type="dxa"/>
              <w:right w:w="0" w:type="dxa"/>
            </w:tcMar>
            <w:vAlign w:val="bottom"/>
          </w:tcPr>
          <w:p w:rsidR="008A0370" w:rsidRDefault="008A0370">
            <w:pPr>
              <w:pStyle w:val="ConsPlusNormal"/>
              <w:jc w:val="center"/>
            </w:pPr>
            <w:r>
              <w:t>-</w:t>
            </w:r>
          </w:p>
        </w:tc>
        <w:tc>
          <w:tcPr>
            <w:tcW w:w="823" w:type="dxa"/>
            <w:tcMar>
              <w:top w:w="0" w:type="dxa"/>
              <w:left w:w="0" w:type="dxa"/>
              <w:bottom w:w="0" w:type="dxa"/>
              <w:right w:w="0" w:type="dxa"/>
            </w:tcMar>
            <w:vAlign w:val="bottom"/>
          </w:tcPr>
          <w:p w:rsidR="008A0370" w:rsidRDefault="008A0370">
            <w:pPr>
              <w:pStyle w:val="ConsPlusNormal"/>
              <w:jc w:val="center"/>
            </w:pPr>
            <w:r>
              <w:t>-</w:t>
            </w:r>
          </w:p>
        </w:tc>
      </w:tr>
      <w:tr w:rsidR="008A0370">
        <w:tblPrEx>
          <w:tblCellMar>
            <w:top w:w="0" w:type="dxa"/>
            <w:bottom w:w="0" w:type="dxa"/>
          </w:tblCellMar>
        </w:tblPrEx>
        <w:tc>
          <w:tcPr>
            <w:tcW w:w="1600" w:type="dxa"/>
            <w:tcMar>
              <w:top w:w="0" w:type="dxa"/>
              <w:left w:w="0" w:type="dxa"/>
              <w:bottom w:w="0" w:type="dxa"/>
              <w:right w:w="0" w:type="dxa"/>
            </w:tcMar>
          </w:tcPr>
          <w:p w:rsidR="008A0370" w:rsidRDefault="008A0370">
            <w:pPr>
              <w:pStyle w:val="ConsPlusNormal"/>
            </w:pPr>
            <w:r>
              <w:t>701 - 800</w:t>
            </w:r>
          </w:p>
        </w:tc>
        <w:tc>
          <w:tcPr>
            <w:tcW w:w="541" w:type="dxa"/>
            <w:tcMar>
              <w:top w:w="0" w:type="dxa"/>
              <w:left w:w="0" w:type="dxa"/>
              <w:bottom w:w="0" w:type="dxa"/>
              <w:right w:w="0" w:type="dxa"/>
            </w:tcMar>
            <w:vAlign w:val="bottom"/>
          </w:tcPr>
          <w:p w:rsidR="008A0370" w:rsidRDefault="008A0370">
            <w:pPr>
              <w:pStyle w:val="ConsPlusNormal"/>
              <w:jc w:val="center"/>
            </w:pPr>
            <w:r>
              <w:t>0,75</w:t>
            </w:r>
          </w:p>
        </w:tc>
        <w:tc>
          <w:tcPr>
            <w:tcW w:w="541" w:type="dxa"/>
            <w:tcMar>
              <w:top w:w="0" w:type="dxa"/>
              <w:left w:w="0" w:type="dxa"/>
              <w:bottom w:w="0" w:type="dxa"/>
              <w:right w:w="0" w:type="dxa"/>
            </w:tcMar>
            <w:vAlign w:val="bottom"/>
          </w:tcPr>
          <w:p w:rsidR="008A0370" w:rsidRDefault="008A0370">
            <w:pPr>
              <w:pStyle w:val="ConsPlusNormal"/>
              <w:jc w:val="center"/>
            </w:pPr>
            <w:r>
              <w:t>0,75</w:t>
            </w:r>
          </w:p>
        </w:tc>
        <w:tc>
          <w:tcPr>
            <w:tcW w:w="541" w:type="dxa"/>
            <w:tcMar>
              <w:top w:w="0" w:type="dxa"/>
              <w:left w:w="0" w:type="dxa"/>
              <w:bottom w:w="0" w:type="dxa"/>
              <w:right w:w="0" w:type="dxa"/>
            </w:tcMar>
            <w:vAlign w:val="bottom"/>
          </w:tcPr>
          <w:p w:rsidR="008A0370" w:rsidRDefault="008A0370">
            <w:pPr>
              <w:pStyle w:val="ConsPlusNormal"/>
              <w:jc w:val="center"/>
            </w:pPr>
            <w:r>
              <w:t>0,75</w:t>
            </w:r>
          </w:p>
        </w:tc>
        <w:tc>
          <w:tcPr>
            <w:tcW w:w="658" w:type="dxa"/>
            <w:tcMar>
              <w:top w:w="0" w:type="dxa"/>
              <w:left w:w="0" w:type="dxa"/>
              <w:bottom w:w="0" w:type="dxa"/>
              <w:right w:w="0" w:type="dxa"/>
            </w:tcMar>
            <w:vAlign w:val="bottom"/>
          </w:tcPr>
          <w:p w:rsidR="008A0370" w:rsidRDefault="008A0370">
            <w:pPr>
              <w:pStyle w:val="ConsPlusNormal"/>
              <w:jc w:val="center"/>
            </w:pPr>
            <w:r>
              <w:t>1,00</w:t>
            </w:r>
          </w:p>
        </w:tc>
        <w:tc>
          <w:tcPr>
            <w:tcW w:w="658" w:type="dxa"/>
            <w:tcMar>
              <w:top w:w="0" w:type="dxa"/>
              <w:left w:w="0" w:type="dxa"/>
              <w:bottom w:w="0" w:type="dxa"/>
              <w:right w:w="0" w:type="dxa"/>
            </w:tcMar>
            <w:vAlign w:val="bottom"/>
          </w:tcPr>
          <w:p w:rsidR="008A0370" w:rsidRDefault="008A0370">
            <w:pPr>
              <w:pStyle w:val="ConsPlusNormal"/>
              <w:jc w:val="center"/>
            </w:pPr>
            <w:r>
              <w:t>1,25</w:t>
            </w:r>
          </w:p>
        </w:tc>
        <w:tc>
          <w:tcPr>
            <w:tcW w:w="658" w:type="dxa"/>
            <w:tcMar>
              <w:top w:w="0" w:type="dxa"/>
              <w:left w:w="0" w:type="dxa"/>
              <w:bottom w:w="0" w:type="dxa"/>
              <w:right w:w="0" w:type="dxa"/>
            </w:tcMar>
            <w:vAlign w:val="bottom"/>
          </w:tcPr>
          <w:p w:rsidR="008A0370" w:rsidRDefault="008A0370">
            <w:pPr>
              <w:pStyle w:val="ConsPlusNormal"/>
              <w:jc w:val="center"/>
            </w:pPr>
            <w:r>
              <w:t>1,50</w:t>
            </w:r>
          </w:p>
        </w:tc>
        <w:tc>
          <w:tcPr>
            <w:tcW w:w="658" w:type="dxa"/>
            <w:tcMar>
              <w:top w:w="0" w:type="dxa"/>
              <w:left w:w="0" w:type="dxa"/>
              <w:bottom w:w="0" w:type="dxa"/>
              <w:right w:w="0" w:type="dxa"/>
            </w:tcMar>
            <w:vAlign w:val="bottom"/>
          </w:tcPr>
          <w:p w:rsidR="008A0370" w:rsidRDefault="008A0370">
            <w:pPr>
              <w:pStyle w:val="ConsPlusNormal"/>
              <w:jc w:val="center"/>
            </w:pPr>
            <w:r>
              <w:t>1,75</w:t>
            </w:r>
          </w:p>
        </w:tc>
        <w:tc>
          <w:tcPr>
            <w:tcW w:w="658" w:type="dxa"/>
            <w:tcMar>
              <w:top w:w="0" w:type="dxa"/>
              <w:left w:w="0" w:type="dxa"/>
              <w:bottom w:w="0" w:type="dxa"/>
              <w:right w:w="0" w:type="dxa"/>
            </w:tcMar>
            <w:vAlign w:val="bottom"/>
          </w:tcPr>
          <w:p w:rsidR="008A0370" w:rsidRDefault="008A0370">
            <w:pPr>
              <w:pStyle w:val="ConsPlusNormal"/>
              <w:jc w:val="center"/>
            </w:pPr>
            <w:r>
              <w:t>2,50</w:t>
            </w:r>
          </w:p>
        </w:tc>
        <w:tc>
          <w:tcPr>
            <w:tcW w:w="658" w:type="dxa"/>
            <w:tcMar>
              <w:top w:w="0" w:type="dxa"/>
              <w:left w:w="0" w:type="dxa"/>
              <w:bottom w:w="0" w:type="dxa"/>
              <w:right w:w="0" w:type="dxa"/>
            </w:tcMar>
            <w:vAlign w:val="bottom"/>
          </w:tcPr>
          <w:p w:rsidR="008A0370" w:rsidRDefault="008A0370">
            <w:pPr>
              <w:pStyle w:val="ConsPlusNormal"/>
              <w:jc w:val="center"/>
            </w:pPr>
            <w:r>
              <w:t>3,25</w:t>
            </w:r>
          </w:p>
        </w:tc>
        <w:tc>
          <w:tcPr>
            <w:tcW w:w="776" w:type="dxa"/>
            <w:tcMar>
              <w:top w:w="0" w:type="dxa"/>
              <w:left w:w="0" w:type="dxa"/>
              <w:bottom w:w="0" w:type="dxa"/>
              <w:right w:w="0" w:type="dxa"/>
            </w:tcMar>
            <w:vAlign w:val="bottom"/>
          </w:tcPr>
          <w:p w:rsidR="008A0370" w:rsidRDefault="008A0370">
            <w:pPr>
              <w:pStyle w:val="ConsPlusNormal"/>
              <w:jc w:val="center"/>
            </w:pPr>
            <w:r>
              <w:t>4,50</w:t>
            </w:r>
          </w:p>
        </w:tc>
        <w:tc>
          <w:tcPr>
            <w:tcW w:w="776" w:type="dxa"/>
            <w:tcMar>
              <w:top w:w="0" w:type="dxa"/>
              <w:left w:w="0" w:type="dxa"/>
              <w:bottom w:w="0" w:type="dxa"/>
              <w:right w:w="0" w:type="dxa"/>
            </w:tcMar>
            <w:vAlign w:val="bottom"/>
          </w:tcPr>
          <w:p w:rsidR="008A0370" w:rsidRDefault="008A0370">
            <w:pPr>
              <w:pStyle w:val="ConsPlusNormal"/>
              <w:jc w:val="center"/>
            </w:pPr>
            <w:r>
              <w:t>6,00</w:t>
            </w:r>
          </w:p>
        </w:tc>
        <w:tc>
          <w:tcPr>
            <w:tcW w:w="776" w:type="dxa"/>
            <w:tcMar>
              <w:top w:w="0" w:type="dxa"/>
              <w:left w:w="0" w:type="dxa"/>
              <w:bottom w:w="0" w:type="dxa"/>
              <w:right w:w="0" w:type="dxa"/>
            </w:tcMar>
            <w:vAlign w:val="bottom"/>
          </w:tcPr>
          <w:p w:rsidR="008A0370" w:rsidRDefault="008A0370">
            <w:pPr>
              <w:pStyle w:val="ConsPlusNormal"/>
              <w:jc w:val="center"/>
            </w:pPr>
            <w:r>
              <w:t>8,00</w:t>
            </w:r>
          </w:p>
        </w:tc>
        <w:tc>
          <w:tcPr>
            <w:tcW w:w="776" w:type="dxa"/>
            <w:tcMar>
              <w:top w:w="0" w:type="dxa"/>
              <w:left w:w="0" w:type="dxa"/>
              <w:bottom w:w="0" w:type="dxa"/>
              <w:right w:w="0" w:type="dxa"/>
            </w:tcMar>
            <w:vAlign w:val="bottom"/>
          </w:tcPr>
          <w:p w:rsidR="008A0370" w:rsidRDefault="008A0370">
            <w:pPr>
              <w:pStyle w:val="ConsPlusNormal"/>
              <w:jc w:val="center"/>
            </w:pPr>
            <w:r>
              <w:t>-</w:t>
            </w:r>
          </w:p>
        </w:tc>
        <w:tc>
          <w:tcPr>
            <w:tcW w:w="823" w:type="dxa"/>
            <w:tcMar>
              <w:top w:w="0" w:type="dxa"/>
              <w:left w:w="0" w:type="dxa"/>
              <w:bottom w:w="0" w:type="dxa"/>
              <w:right w:w="0" w:type="dxa"/>
            </w:tcMar>
            <w:vAlign w:val="bottom"/>
          </w:tcPr>
          <w:p w:rsidR="008A0370" w:rsidRDefault="008A0370">
            <w:pPr>
              <w:pStyle w:val="ConsPlusNormal"/>
              <w:jc w:val="center"/>
            </w:pPr>
            <w:r>
              <w:t>-</w:t>
            </w:r>
          </w:p>
        </w:tc>
      </w:tr>
      <w:tr w:rsidR="008A0370">
        <w:tblPrEx>
          <w:tblCellMar>
            <w:top w:w="0" w:type="dxa"/>
            <w:bottom w:w="0" w:type="dxa"/>
          </w:tblCellMar>
        </w:tblPrEx>
        <w:tc>
          <w:tcPr>
            <w:tcW w:w="1600" w:type="dxa"/>
            <w:tcMar>
              <w:top w:w="0" w:type="dxa"/>
              <w:left w:w="0" w:type="dxa"/>
              <w:bottom w:w="0" w:type="dxa"/>
              <w:right w:w="0" w:type="dxa"/>
            </w:tcMar>
          </w:tcPr>
          <w:p w:rsidR="008A0370" w:rsidRDefault="008A0370">
            <w:pPr>
              <w:pStyle w:val="ConsPlusNormal"/>
            </w:pPr>
            <w:r>
              <w:t>801 - 900</w:t>
            </w:r>
          </w:p>
        </w:tc>
        <w:tc>
          <w:tcPr>
            <w:tcW w:w="541" w:type="dxa"/>
            <w:tcMar>
              <w:top w:w="0" w:type="dxa"/>
              <w:left w:w="0" w:type="dxa"/>
              <w:bottom w:w="0" w:type="dxa"/>
              <w:right w:w="0" w:type="dxa"/>
            </w:tcMar>
            <w:vAlign w:val="bottom"/>
          </w:tcPr>
          <w:p w:rsidR="008A0370" w:rsidRDefault="008A0370">
            <w:pPr>
              <w:pStyle w:val="ConsPlusNormal"/>
              <w:jc w:val="center"/>
            </w:pPr>
            <w:r>
              <w:t>-</w:t>
            </w:r>
          </w:p>
        </w:tc>
        <w:tc>
          <w:tcPr>
            <w:tcW w:w="541" w:type="dxa"/>
            <w:tcMar>
              <w:top w:w="0" w:type="dxa"/>
              <w:left w:w="0" w:type="dxa"/>
              <w:bottom w:w="0" w:type="dxa"/>
              <w:right w:w="0" w:type="dxa"/>
            </w:tcMar>
            <w:vAlign w:val="bottom"/>
          </w:tcPr>
          <w:p w:rsidR="008A0370" w:rsidRDefault="008A0370">
            <w:pPr>
              <w:pStyle w:val="ConsPlusNormal"/>
              <w:jc w:val="center"/>
            </w:pPr>
            <w:r>
              <w:t>0,75</w:t>
            </w:r>
          </w:p>
        </w:tc>
        <w:tc>
          <w:tcPr>
            <w:tcW w:w="541" w:type="dxa"/>
            <w:tcMar>
              <w:top w:w="0" w:type="dxa"/>
              <w:left w:w="0" w:type="dxa"/>
              <w:bottom w:w="0" w:type="dxa"/>
              <w:right w:w="0" w:type="dxa"/>
            </w:tcMar>
            <w:vAlign w:val="bottom"/>
          </w:tcPr>
          <w:p w:rsidR="008A0370" w:rsidRDefault="008A0370">
            <w:pPr>
              <w:pStyle w:val="ConsPlusNormal"/>
              <w:jc w:val="center"/>
            </w:pPr>
            <w:r>
              <w:t>1,00</w:t>
            </w:r>
          </w:p>
        </w:tc>
        <w:tc>
          <w:tcPr>
            <w:tcW w:w="658" w:type="dxa"/>
            <w:tcMar>
              <w:top w:w="0" w:type="dxa"/>
              <w:left w:w="0" w:type="dxa"/>
              <w:bottom w:w="0" w:type="dxa"/>
              <w:right w:w="0" w:type="dxa"/>
            </w:tcMar>
            <w:vAlign w:val="bottom"/>
          </w:tcPr>
          <w:p w:rsidR="008A0370" w:rsidRDefault="008A0370">
            <w:pPr>
              <w:pStyle w:val="ConsPlusNormal"/>
              <w:jc w:val="center"/>
            </w:pPr>
            <w:r>
              <w:t>1,00</w:t>
            </w:r>
          </w:p>
        </w:tc>
        <w:tc>
          <w:tcPr>
            <w:tcW w:w="658" w:type="dxa"/>
            <w:tcMar>
              <w:top w:w="0" w:type="dxa"/>
              <w:left w:w="0" w:type="dxa"/>
              <w:bottom w:w="0" w:type="dxa"/>
              <w:right w:w="0" w:type="dxa"/>
            </w:tcMar>
            <w:vAlign w:val="bottom"/>
          </w:tcPr>
          <w:p w:rsidR="008A0370" w:rsidRDefault="008A0370">
            <w:pPr>
              <w:pStyle w:val="ConsPlusNormal"/>
              <w:jc w:val="center"/>
            </w:pPr>
            <w:r>
              <w:t>1,25</w:t>
            </w:r>
          </w:p>
        </w:tc>
        <w:tc>
          <w:tcPr>
            <w:tcW w:w="658" w:type="dxa"/>
            <w:tcMar>
              <w:top w:w="0" w:type="dxa"/>
              <w:left w:w="0" w:type="dxa"/>
              <w:bottom w:w="0" w:type="dxa"/>
              <w:right w:w="0" w:type="dxa"/>
            </w:tcMar>
            <w:vAlign w:val="bottom"/>
          </w:tcPr>
          <w:p w:rsidR="008A0370" w:rsidRDefault="008A0370">
            <w:pPr>
              <w:pStyle w:val="ConsPlusNormal"/>
              <w:jc w:val="center"/>
            </w:pPr>
            <w:r>
              <w:t>1,50</w:t>
            </w:r>
          </w:p>
        </w:tc>
        <w:tc>
          <w:tcPr>
            <w:tcW w:w="658" w:type="dxa"/>
            <w:tcMar>
              <w:top w:w="0" w:type="dxa"/>
              <w:left w:w="0" w:type="dxa"/>
              <w:bottom w:w="0" w:type="dxa"/>
              <w:right w:w="0" w:type="dxa"/>
            </w:tcMar>
            <w:vAlign w:val="bottom"/>
          </w:tcPr>
          <w:p w:rsidR="008A0370" w:rsidRDefault="008A0370">
            <w:pPr>
              <w:pStyle w:val="ConsPlusNormal"/>
              <w:jc w:val="center"/>
            </w:pPr>
            <w:r>
              <w:t>2,00</w:t>
            </w:r>
          </w:p>
        </w:tc>
        <w:tc>
          <w:tcPr>
            <w:tcW w:w="658" w:type="dxa"/>
            <w:tcMar>
              <w:top w:w="0" w:type="dxa"/>
              <w:left w:w="0" w:type="dxa"/>
              <w:bottom w:w="0" w:type="dxa"/>
              <w:right w:w="0" w:type="dxa"/>
            </w:tcMar>
            <w:vAlign w:val="bottom"/>
          </w:tcPr>
          <w:p w:rsidR="008A0370" w:rsidRDefault="008A0370">
            <w:pPr>
              <w:pStyle w:val="ConsPlusNormal"/>
              <w:jc w:val="center"/>
            </w:pPr>
            <w:r>
              <w:t>2,50</w:t>
            </w:r>
          </w:p>
        </w:tc>
        <w:tc>
          <w:tcPr>
            <w:tcW w:w="658" w:type="dxa"/>
            <w:tcMar>
              <w:top w:w="0" w:type="dxa"/>
              <w:left w:w="0" w:type="dxa"/>
              <w:bottom w:w="0" w:type="dxa"/>
              <w:right w:w="0" w:type="dxa"/>
            </w:tcMar>
            <w:vAlign w:val="bottom"/>
          </w:tcPr>
          <w:p w:rsidR="008A0370" w:rsidRDefault="008A0370">
            <w:pPr>
              <w:pStyle w:val="ConsPlusNormal"/>
              <w:jc w:val="center"/>
            </w:pPr>
            <w:r>
              <w:t>3,50</w:t>
            </w:r>
          </w:p>
        </w:tc>
        <w:tc>
          <w:tcPr>
            <w:tcW w:w="776" w:type="dxa"/>
            <w:tcMar>
              <w:top w:w="0" w:type="dxa"/>
              <w:left w:w="0" w:type="dxa"/>
              <w:bottom w:w="0" w:type="dxa"/>
              <w:right w:w="0" w:type="dxa"/>
            </w:tcMar>
            <w:vAlign w:val="bottom"/>
          </w:tcPr>
          <w:p w:rsidR="008A0370" w:rsidRDefault="008A0370">
            <w:pPr>
              <w:pStyle w:val="ConsPlusNormal"/>
              <w:jc w:val="center"/>
            </w:pPr>
            <w:r>
              <w:t>4,75</w:t>
            </w:r>
          </w:p>
        </w:tc>
        <w:tc>
          <w:tcPr>
            <w:tcW w:w="776" w:type="dxa"/>
            <w:tcMar>
              <w:top w:w="0" w:type="dxa"/>
              <w:left w:w="0" w:type="dxa"/>
              <w:bottom w:w="0" w:type="dxa"/>
              <w:right w:w="0" w:type="dxa"/>
            </w:tcMar>
            <w:vAlign w:val="bottom"/>
          </w:tcPr>
          <w:p w:rsidR="008A0370" w:rsidRDefault="008A0370">
            <w:pPr>
              <w:pStyle w:val="ConsPlusNormal"/>
              <w:jc w:val="center"/>
            </w:pPr>
            <w:r>
              <w:t>6,25</w:t>
            </w:r>
          </w:p>
        </w:tc>
        <w:tc>
          <w:tcPr>
            <w:tcW w:w="776" w:type="dxa"/>
            <w:tcMar>
              <w:top w:w="0" w:type="dxa"/>
              <w:left w:w="0" w:type="dxa"/>
              <w:bottom w:w="0" w:type="dxa"/>
              <w:right w:w="0" w:type="dxa"/>
            </w:tcMar>
            <w:vAlign w:val="bottom"/>
          </w:tcPr>
          <w:p w:rsidR="008A0370" w:rsidRDefault="008A0370">
            <w:pPr>
              <w:pStyle w:val="ConsPlusNormal"/>
              <w:jc w:val="center"/>
            </w:pPr>
            <w:r>
              <w:t>8,25</w:t>
            </w:r>
          </w:p>
        </w:tc>
        <w:tc>
          <w:tcPr>
            <w:tcW w:w="776" w:type="dxa"/>
            <w:tcMar>
              <w:top w:w="0" w:type="dxa"/>
              <w:left w:w="0" w:type="dxa"/>
              <w:bottom w:w="0" w:type="dxa"/>
              <w:right w:w="0" w:type="dxa"/>
            </w:tcMar>
            <w:vAlign w:val="bottom"/>
          </w:tcPr>
          <w:p w:rsidR="008A0370" w:rsidRDefault="008A0370">
            <w:pPr>
              <w:pStyle w:val="ConsPlusNormal"/>
              <w:jc w:val="center"/>
            </w:pPr>
            <w:r>
              <w:t>10,75</w:t>
            </w:r>
          </w:p>
        </w:tc>
        <w:tc>
          <w:tcPr>
            <w:tcW w:w="823" w:type="dxa"/>
            <w:tcMar>
              <w:top w:w="0" w:type="dxa"/>
              <w:left w:w="0" w:type="dxa"/>
              <w:bottom w:w="0" w:type="dxa"/>
              <w:right w:w="0" w:type="dxa"/>
            </w:tcMar>
            <w:vAlign w:val="bottom"/>
          </w:tcPr>
          <w:p w:rsidR="008A0370" w:rsidRDefault="008A0370">
            <w:pPr>
              <w:pStyle w:val="ConsPlusNormal"/>
              <w:jc w:val="center"/>
            </w:pPr>
            <w:r>
              <w:t>-</w:t>
            </w:r>
          </w:p>
        </w:tc>
      </w:tr>
      <w:tr w:rsidR="008A0370">
        <w:tblPrEx>
          <w:tblCellMar>
            <w:top w:w="0" w:type="dxa"/>
            <w:bottom w:w="0" w:type="dxa"/>
          </w:tblCellMar>
        </w:tblPrEx>
        <w:tc>
          <w:tcPr>
            <w:tcW w:w="1600" w:type="dxa"/>
            <w:tcMar>
              <w:top w:w="0" w:type="dxa"/>
              <w:left w:w="0" w:type="dxa"/>
              <w:bottom w:w="0" w:type="dxa"/>
              <w:right w:w="0" w:type="dxa"/>
            </w:tcMar>
          </w:tcPr>
          <w:p w:rsidR="008A0370" w:rsidRDefault="008A0370">
            <w:pPr>
              <w:pStyle w:val="ConsPlusNormal"/>
            </w:pPr>
            <w:r>
              <w:t>901 - 1 000</w:t>
            </w:r>
          </w:p>
        </w:tc>
        <w:tc>
          <w:tcPr>
            <w:tcW w:w="541" w:type="dxa"/>
            <w:tcMar>
              <w:top w:w="0" w:type="dxa"/>
              <w:left w:w="0" w:type="dxa"/>
              <w:bottom w:w="0" w:type="dxa"/>
              <w:right w:w="0" w:type="dxa"/>
            </w:tcMar>
            <w:vAlign w:val="bottom"/>
          </w:tcPr>
          <w:p w:rsidR="008A0370" w:rsidRDefault="008A0370">
            <w:pPr>
              <w:pStyle w:val="ConsPlusNormal"/>
              <w:jc w:val="center"/>
            </w:pPr>
            <w:r>
              <w:t>-</w:t>
            </w:r>
          </w:p>
        </w:tc>
        <w:tc>
          <w:tcPr>
            <w:tcW w:w="541" w:type="dxa"/>
            <w:tcMar>
              <w:top w:w="0" w:type="dxa"/>
              <w:left w:w="0" w:type="dxa"/>
              <w:bottom w:w="0" w:type="dxa"/>
              <w:right w:w="0" w:type="dxa"/>
            </w:tcMar>
            <w:vAlign w:val="bottom"/>
          </w:tcPr>
          <w:p w:rsidR="008A0370" w:rsidRDefault="008A0370">
            <w:pPr>
              <w:pStyle w:val="ConsPlusNormal"/>
              <w:jc w:val="center"/>
            </w:pPr>
            <w:r>
              <w:t>-</w:t>
            </w:r>
          </w:p>
        </w:tc>
        <w:tc>
          <w:tcPr>
            <w:tcW w:w="541" w:type="dxa"/>
            <w:tcMar>
              <w:top w:w="0" w:type="dxa"/>
              <w:left w:w="0" w:type="dxa"/>
              <w:bottom w:w="0" w:type="dxa"/>
              <w:right w:w="0" w:type="dxa"/>
            </w:tcMar>
            <w:vAlign w:val="bottom"/>
          </w:tcPr>
          <w:p w:rsidR="008A0370" w:rsidRDefault="008A0370">
            <w:pPr>
              <w:pStyle w:val="ConsPlusNormal"/>
              <w:jc w:val="center"/>
            </w:pPr>
            <w:r>
              <w:t>1,00</w:t>
            </w:r>
          </w:p>
        </w:tc>
        <w:tc>
          <w:tcPr>
            <w:tcW w:w="658" w:type="dxa"/>
            <w:tcMar>
              <w:top w:w="0" w:type="dxa"/>
              <w:left w:w="0" w:type="dxa"/>
              <w:bottom w:w="0" w:type="dxa"/>
              <w:right w:w="0" w:type="dxa"/>
            </w:tcMar>
            <w:vAlign w:val="bottom"/>
          </w:tcPr>
          <w:p w:rsidR="008A0370" w:rsidRDefault="008A0370">
            <w:pPr>
              <w:pStyle w:val="ConsPlusNormal"/>
              <w:jc w:val="center"/>
            </w:pPr>
            <w:r>
              <w:t>1,25</w:t>
            </w:r>
          </w:p>
        </w:tc>
        <w:tc>
          <w:tcPr>
            <w:tcW w:w="658" w:type="dxa"/>
            <w:tcMar>
              <w:top w:w="0" w:type="dxa"/>
              <w:left w:w="0" w:type="dxa"/>
              <w:bottom w:w="0" w:type="dxa"/>
              <w:right w:w="0" w:type="dxa"/>
            </w:tcMar>
            <w:vAlign w:val="bottom"/>
          </w:tcPr>
          <w:p w:rsidR="008A0370" w:rsidRDefault="008A0370">
            <w:pPr>
              <w:pStyle w:val="ConsPlusNormal"/>
              <w:jc w:val="center"/>
            </w:pPr>
            <w:r>
              <w:t>1,25</w:t>
            </w:r>
          </w:p>
        </w:tc>
        <w:tc>
          <w:tcPr>
            <w:tcW w:w="658" w:type="dxa"/>
            <w:tcMar>
              <w:top w:w="0" w:type="dxa"/>
              <w:left w:w="0" w:type="dxa"/>
              <w:bottom w:w="0" w:type="dxa"/>
              <w:right w:w="0" w:type="dxa"/>
            </w:tcMar>
            <w:vAlign w:val="bottom"/>
          </w:tcPr>
          <w:p w:rsidR="008A0370" w:rsidRDefault="008A0370">
            <w:pPr>
              <w:pStyle w:val="ConsPlusNormal"/>
              <w:jc w:val="center"/>
            </w:pPr>
            <w:r>
              <w:t>1,50</w:t>
            </w:r>
          </w:p>
        </w:tc>
        <w:tc>
          <w:tcPr>
            <w:tcW w:w="658" w:type="dxa"/>
            <w:tcMar>
              <w:top w:w="0" w:type="dxa"/>
              <w:left w:w="0" w:type="dxa"/>
              <w:bottom w:w="0" w:type="dxa"/>
              <w:right w:w="0" w:type="dxa"/>
            </w:tcMar>
            <w:vAlign w:val="bottom"/>
          </w:tcPr>
          <w:p w:rsidR="008A0370" w:rsidRDefault="008A0370">
            <w:pPr>
              <w:pStyle w:val="ConsPlusNormal"/>
              <w:jc w:val="center"/>
            </w:pPr>
            <w:r>
              <w:t>2,00</w:t>
            </w:r>
          </w:p>
        </w:tc>
        <w:tc>
          <w:tcPr>
            <w:tcW w:w="658" w:type="dxa"/>
            <w:tcMar>
              <w:top w:w="0" w:type="dxa"/>
              <w:left w:w="0" w:type="dxa"/>
              <w:bottom w:w="0" w:type="dxa"/>
              <w:right w:w="0" w:type="dxa"/>
            </w:tcMar>
            <w:vAlign w:val="bottom"/>
          </w:tcPr>
          <w:p w:rsidR="008A0370" w:rsidRDefault="008A0370">
            <w:pPr>
              <w:pStyle w:val="ConsPlusNormal"/>
              <w:jc w:val="center"/>
            </w:pPr>
            <w:r>
              <w:t>2,50</w:t>
            </w:r>
          </w:p>
        </w:tc>
        <w:tc>
          <w:tcPr>
            <w:tcW w:w="658" w:type="dxa"/>
            <w:tcMar>
              <w:top w:w="0" w:type="dxa"/>
              <w:left w:w="0" w:type="dxa"/>
              <w:bottom w:w="0" w:type="dxa"/>
              <w:right w:w="0" w:type="dxa"/>
            </w:tcMar>
            <w:vAlign w:val="bottom"/>
          </w:tcPr>
          <w:p w:rsidR="008A0370" w:rsidRDefault="008A0370">
            <w:pPr>
              <w:pStyle w:val="ConsPlusNormal"/>
              <w:jc w:val="center"/>
            </w:pPr>
            <w:r>
              <w:t>3,50</w:t>
            </w:r>
          </w:p>
        </w:tc>
        <w:tc>
          <w:tcPr>
            <w:tcW w:w="776" w:type="dxa"/>
            <w:tcMar>
              <w:top w:w="0" w:type="dxa"/>
              <w:left w:w="0" w:type="dxa"/>
              <w:bottom w:w="0" w:type="dxa"/>
              <w:right w:w="0" w:type="dxa"/>
            </w:tcMar>
            <w:vAlign w:val="bottom"/>
          </w:tcPr>
          <w:p w:rsidR="008A0370" w:rsidRDefault="008A0370">
            <w:pPr>
              <w:pStyle w:val="ConsPlusNormal"/>
              <w:jc w:val="center"/>
            </w:pPr>
            <w:r>
              <w:t>5,00</w:t>
            </w:r>
          </w:p>
        </w:tc>
        <w:tc>
          <w:tcPr>
            <w:tcW w:w="776" w:type="dxa"/>
            <w:tcMar>
              <w:top w:w="0" w:type="dxa"/>
              <w:left w:w="0" w:type="dxa"/>
              <w:bottom w:w="0" w:type="dxa"/>
              <w:right w:w="0" w:type="dxa"/>
            </w:tcMar>
            <w:vAlign w:val="bottom"/>
          </w:tcPr>
          <w:p w:rsidR="008A0370" w:rsidRDefault="008A0370">
            <w:pPr>
              <w:pStyle w:val="ConsPlusNormal"/>
              <w:jc w:val="center"/>
            </w:pPr>
            <w:r>
              <w:t>6,50</w:t>
            </w:r>
          </w:p>
        </w:tc>
        <w:tc>
          <w:tcPr>
            <w:tcW w:w="776" w:type="dxa"/>
            <w:tcMar>
              <w:top w:w="0" w:type="dxa"/>
              <w:left w:w="0" w:type="dxa"/>
              <w:bottom w:w="0" w:type="dxa"/>
              <w:right w:w="0" w:type="dxa"/>
            </w:tcMar>
            <w:vAlign w:val="bottom"/>
          </w:tcPr>
          <w:p w:rsidR="008A0370" w:rsidRDefault="008A0370">
            <w:pPr>
              <w:pStyle w:val="ConsPlusNormal"/>
              <w:jc w:val="center"/>
            </w:pPr>
            <w:r>
              <w:t>8,50</w:t>
            </w:r>
          </w:p>
        </w:tc>
        <w:tc>
          <w:tcPr>
            <w:tcW w:w="776" w:type="dxa"/>
            <w:tcMar>
              <w:top w:w="0" w:type="dxa"/>
              <w:left w:w="0" w:type="dxa"/>
              <w:bottom w:w="0" w:type="dxa"/>
              <w:right w:w="0" w:type="dxa"/>
            </w:tcMar>
            <w:vAlign w:val="bottom"/>
          </w:tcPr>
          <w:p w:rsidR="008A0370" w:rsidRDefault="008A0370">
            <w:pPr>
              <w:pStyle w:val="ConsPlusNormal"/>
              <w:jc w:val="center"/>
            </w:pPr>
            <w:r>
              <w:t>11,00</w:t>
            </w:r>
          </w:p>
        </w:tc>
        <w:tc>
          <w:tcPr>
            <w:tcW w:w="823" w:type="dxa"/>
            <w:tcMar>
              <w:top w:w="0" w:type="dxa"/>
              <w:left w:w="0" w:type="dxa"/>
              <w:bottom w:w="0" w:type="dxa"/>
              <w:right w:w="0" w:type="dxa"/>
            </w:tcMar>
            <w:vAlign w:val="bottom"/>
          </w:tcPr>
          <w:p w:rsidR="008A0370" w:rsidRDefault="008A0370">
            <w:pPr>
              <w:pStyle w:val="ConsPlusNormal"/>
              <w:jc w:val="center"/>
            </w:pPr>
            <w:r>
              <w:t>14,50</w:t>
            </w:r>
          </w:p>
        </w:tc>
      </w:tr>
      <w:tr w:rsidR="008A0370">
        <w:tblPrEx>
          <w:tblCellMar>
            <w:top w:w="0" w:type="dxa"/>
            <w:bottom w:w="0" w:type="dxa"/>
          </w:tblCellMar>
        </w:tblPrEx>
        <w:tc>
          <w:tcPr>
            <w:tcW w:w="1600" w:type="dxa"/>
            <w:tcMar>
              <w:top w:w="0" w:type="dxa"/>
              <w:left w:w="0" w:type="dxa"/>
              <w:bottom w:w="0" w:type="dxa"/>
              <w:right w:w="0" w:type="dxa"/>
            </w:tcMar>
          </w:tcPr>
          <w:p w:rsidR="008A0370" w:rsidRDefault="008A0370">
            <w:pPr>
              <w:pStyle w:val="ConsPlusNormal"/>
            </w:pPr>
            <w:r>
              <w:t>1 001 - 1 100</w:t>
            </w:r>
          </w:p>
        </w:tc>
        <w:tc>
          <w:tcPr>
            <w:tcW w:w="541" w:type="dxa"/>
            <w:tcMar>
              <w:top w:w="0" w:type="dxa"/>
              <w:left w:w="0" w:type="dxa"/>
              <w:bottom w:w="0" w:type="dxa"/>
              <w:right w:w="0" w:type="dxa"/>
            </w:tcMar>
            <w:vAlign w:val="bottom"/>
          </w:tcPr>
          <w:p w:rsidR="008A0370" w:rsidRDefault="008A0370">
            <w:pPr>
              <w:pStyle w:val="ConsPlusNormal"/>
              <w:jc w:val="center"/>
            </w:pPr>
            <w:r>
              <w:t>-</w:t>
            </w:r>
          </w:p>
        </w:tc>
        <w:tc>
          <w:tcPr>
            <w:tcW w:w="541" w:type="dxa"/>
            <w:tcMar>
              <w:top w:w="0" w:type="dxa"/>
              <w:left w:w="0" w:type="dxa"/>
              <w:bottom w:w="0" w:type="dxa"/>
              <w:right w:w="0" w:type="dxa"/>
            </w:tcMar>
            <w:vAlign w:val="bottom"/>
          </w:tcPr>
          <w:p w:rsidR="008A0370" w:rsidRDefault="008A0370">
            <w:pPr>
              <w:pStyle w:val="ConsPlusNormal"/>
              <w:jc w:val="center"/>
            </w:pPr>
            <w:r>
              <w:t>-</w:t>
            </w:r>
          </w:p>
        </w:tc>
        <w:tc>
          <w:tcPr>
            <w:tcW w:w="541" w:type="dxa"/>
            <w:tcMar>
              <w:top w:w="0" w:type="dxa"/>
              <w:left w:w="0" w:type="dxa"/>
              <w:bottom w:w="0" w:type="dxa"/>
              <w:right w:w="0" w:type="dxa"/>
            </w:tcMar>
            <w:vAlign w:val="bottom"/>
          </w:tcPr>
          <w:p w:rsidR="008A0370" w:rsidRDefault="008A0370">
            <w:pPr>
              <w:pStyle w:val="ConsPlusNormal"/>
              <w:jc w:val="center"/>
            </w:pPr>
            <w:r>
              <w:t>-</w:t>
            </w:r>
          </w:p>
        </w:tc>
        <w:tc>
          <w:tcPr>
            <w:tcW w:w="658" w:type="dxa"/>
            <w:tcMar>
              <w:top w:w="0" w:type="dxa"/>
              <w:left w:w="0" w:type="dxa"/>
              <w:bottom w:w="0" w:type="dxa"/>
              <w:right w:w="0" w:type="dxa"/>
            </w:tcMar>
            <w:vAlign w:val="bottom"/>
          </w:tcPr>
          <w:p w:rsidR="008A0370" w:rsidRDefault="008A0370">
            <w:pPr>
              <w:pStyle w:val="ConsPlusNormal"/>
              <w:jc w:val="center"/>
            </w:pPr>
            <w:r>
              <w:t>1,25</w:t>
            </w:r>
          </w:p>
        </w:tc>
        <w:tc>
          <w:tcPr>
            <w:tcW w:w="658" w:type="dxa"/>
            <w:tcMar>
              <w:top w:w="0" w:type="dxa"/>
              <w:left w:w="0" w:type="dxa"/>
              <w:bottom w:w="0" w:type="dxa"/>
              <w:right w:w="0" w:type="dxa"/>
            </w:tcMar>
            <w:vAlign w:val="bottom"/>
          </w:tcPr>
          <w:p w:rsidR="008A0370" w:rsidRDefault="008A0370">
            <w:pPr>
              <w:pStyle w:val="ConsPlusNormal"/>
              <w:jc w:val="center"/>
            </w:pPr>
            <w:r>
              <w:t>1,50</w:t>
            </w:r>
          </w:p>
        </w:tc>
        <w:tc>
          <w:tcPr>
            <w:tcW w:w="658" w:type="dxa"/>
            <w:tcMar>
              <w:top w:w="0" w:type="dxa"/>
              <w:left w:w="0" w:type="dxa"/>
              <w:bottom w:w="0" w:type="dxa"/>
              <w:right w:w="0" w:type="dxa"/>
            </w:tcMar>
            <w:vAlign w:val="bottom"/>
          </w:tcPr>
          <w:p w:rsidR="008A0370" w:rsidRDefault="008A0370">
            <w:pPr>
              <w:pStyle w:val="ConsPlusNormal"/>
              <w:jc w:val="center"/>
            </w:pPr>
            <w:r>
              <w:t>1,75</w:t>
            </w:r>
          </w:p>
        </w:tc>
        <w:tc>
          <w:tcPr>
            <w:tcW w:w="658" w:type="dxa"/>
            <w:tcMar>
              <w:top w:w="0" w:type="dxa"/>
              <w:left w:w="0" w:type="dxa"/>
              <w:bottom w:w="0" w:type="dxa"/>
              <w:right w:w="0" w:type="dxa"/>
            </w:tcMar>
            <w:vAlign w:val="bottom"/>
          </w:tcPr>
          <w:p w:rsidR="008A0370" w:rsidRDefault="008A0370">
            <w:pPr>
              <w:pStyle w:val="ConsPlusNormal"/>
              <w:jc w:val="center"/>
            </w:pPr>
            <w:r>
              <w:t>2,00</w:t>
            </w:r>
          </w:p>
        </w:tc>
        <w:tc>
          <w:tcPr>
            <w:tcW w:w="658" w:type="dxa"/>
            <w:tcMar>
              <w:top w:w="0" w:type="dxa"/>
              <w:left w:w="0" w:type="dxa"/>
              <w:bottom w:w="0" w:type="dxa"/>
              <w:right w:w="0" w:type="dxa"/>
            </w:tcMar>
            <w:vAlign w:val="bottom"/>
          </w:tcPr>
          <w:p w:rsidR="008A0370" w:rsidRDefault="008A0370">
            <w:pPr>
              <w:pStyle w:val="ConsPlusNormal"/>
              <w:jc w:val="center"/>
            </w:pPr>
            <w:r>
              <w:t>2,50</w:t>
            </w:r>
          </w:p>
        </w:tc>
        <w:tc>
          <w:tcPr>
            <w:tcW w:w="658" w:type="dxa"/>
            <w:tcMar>
              <w:top w:w="0" w:type="dxa"/>
              <w:left w:w="0" w:type="dxa"/>
              <w:bottom w:w="0" w:type="dxa"/>
              <w:right w:w="0" w:type="dxa"/>
            </w:tcMar>
            <w:vAlign w:val="bottom"/>
          </w:tcPr>
          <w:p w:rsidR="008A0370" w:rsidRDefault="008A0370">
            <w:pPr>
              <w:pStyle w:val="ConsPlusNormal"/>
              <w:jc w:val="center"/>
            </w:pPr>
            <w:r>
              <w:t>3,75</w:t>
            </w:r>
          </w:p>
        </w:tc>
        <w:tc>
          <w:tcPr>
            <w:tcW w:w="776" w:type="dxa"/>
            <w:tcMar>
              <w:top w:w="0" w:type="dxa"/>
              <w:left w:w="0" w:type="dxa"/>
              <w:bottom w:w="0" w:type="dxa"/>
              <w:right w:w="0" w:type="dxa"/>
            </w:tcMar>
            <w:vAlign w:val="bottom"/>
          </w:tcPr>
          <w:p w:rsidR="008A0370" w:rsidRDefault="008A0370">
            <w:pPr>
              <w:pStyle w:val="ConsPlusNormal"/>
              <w:jc w:val="center"/>
            </w:pPr>
            <w:r>
              <w:t>5,00</w:t>
            </w:r>
          </w:p>
        </w:tc>
        <w:tc>
          <w:tcPr>
            <w:tcW w:w="776" w:type="dxa"/>
            <w:tcMar>
              <w:top w:w="0" w:type="dxa"/>
              <w:left w:w="0" w:type="dxa"/>
              <w:bottom w:w="0" w:type="dxa"/>
              <w:right w:w="0" w:type="dxa"/>
            </w:tcMar>
            <w:vAlign w:val="bottom"/>
          </w:tcPr>
          <w:p w:rsidR="008A0370" w:rsidRDefault="008A0370">
            <w:pPr>
              <w:pStyle w:val="ConsPlusNormal"/>
              <w:jc w:val="center"/>
            </w:pPr>
            <w:r>
              <w:t>6,50</w:t>
            </w:r>
          </w:p>
        </w:tc>
        <w:tc>
          <w:tcPr>
            <w:tcW w:w="776" w:type="dxa"/>
            <w:tcMar>
              <w:top w:w="0" w:type="dxa"/>
              <w:left w:w="0" w:type="dxa"/>
              <w:bottom w:w="0" w:type="dxa"/>
              <w:right w:w="0" w:type="dxa"/>
            </w:tcMar>
            <w:vAlign w:val="bottom"/>
          </w:tcPr>
          <w:p w:rsidR="008A0370" w:rsidRDefault="008A0370">
            <w:pPr>
              <w:pStyle w:val="ConsPlusNormal"/>
              <w:jc w:val="center"/>
            </w:pPr>
            <w:r>
              <w:t>8,75</w:t>
            </w:r>
          </w:p>
        </w:tc>
        <w:tc>
          <w:tcPr>
            <w:tcW w:w="776" w:type="dxa"/>
            <w:tcMar>
              <w:top w:w="0" w:type="dxa"/>
              <w:left w:w="0" w:type="dxa"/>
              <w:bottom w:w="0" w:type="dxa"/>
              <w:right w:w="0" w:type="dxa"/>
            </w:tcMar>
            <w:vAlign w:val="bottom"/>
          </w:tcPr>
          <w:p w:rsidR="008A0370" w:rsidRDefault="008A0370">
            <w:pPr>
              <w:pStyle w:val="ConsPlusNormal"/>
              <w:jc w:val="center"/>
            </w:pPr>
            <w:r>
              <w:t>11,25</w:t>
            </w:r>
          </w:p>
        </w:tc>
        <w:tc>
          <w:tcPr>
            <w:tcW w:w="823" w:type="dxa"/>
            <w:tcMar>
              <w:top w:w="0" w:type="dxa"/>
              <w:left w:w="0" w:type="dxa"/>
              <w:bottom w:w="0" w:type="dxa"/>
              <w:right w:w="0" w:type="dxa"/>
            </w:tcMar>
            <w:vAlign w:val="bottom"/>
          </w:tcPr>
          <w:p w:rsidR="008A0370" w:rsidRDefault="008A0370">
            <w:pPr>
              <w:pStyle w:val="ConsPlusNormal"/>
              <w:jc w:val="center"/>
            </w:pPr>
            <w:r>
              <w:t>14,75</w:t>
            </w:r>
          </w:p>
        </w:tc>
      </w:tr>
      <w:tr w:rsidR="008A0370">
        <w:tblPrEx>
          <w:tblCellMar>
            <w:top w:w="0" w:type="dxa"/>
            <w:bottom w:w="0" w:type="dxa"/>
          </w:tblCellMar>
        </w:tblPrEx>
        <w:tc>
          <w:tcPr>
            <w:tcW w:w="1600" w:type="dxa"/>
            <w:tcMar>
              <w:top w:w="0" w:type="dxa"/>
              <w:left w:w="0" w:type="dxa"/>
              <w:bottom w:w="0" w:type="dxa"/>
              <w:right w:w="0" w:type="dxa"/>
            </w:tcMar>
          </w:tcPr>
          <w:p w:rsidR="008A0370" w:rsidRDefault="008A0370">
            <w:pPr>
              <w:pStyle w:val="ConsPlusNormal"/>
            </w:pPr>
            <w:r>
              <w:t>1 101 - 1 500</w:t>
            </w:r>
          </w:p>
        </w:tc>
        <w:tc>
          <w:tcPr>
            <w:tcW w:w="541" w:type="dxa"/>
            <w:tcMar>
              <w:top w:w="0" w:type="dxa"/>
              <w:left w:w="0" w:type="dxa"/>
              <w:bottom w:w="0" w:type="dxa"/>
              <w:right w:w="0" w:type="dxa"/>
            </w:tcMar>
            <w:vAlign w:val="bottom"/>
          </w:tcPr>
          <w:p w:rsidR="008A0370" w:rsidRDefault="008A0370">
            <w:pPr>
              <w:pStyle w:val="ConsPlusNormal"/>
              <w:jc w:val="center"/>
            </w:pPr>
            <w:r>
              <w:t>-</w:t>
            </w:r>
          </w:p>
        </w:tc>
        <w:tc>
          <w:tcPr>
            <w:tcW w:w="541" w:type="dxa"/>
            <w:tcMar>
              <w:top w:w="0" w:type="dxa"/>
              <w:left w:w="0" w:type="dxa"/>
              <w:bottom w:w="0" w:type="dxa"/>
              <w:right w:w="0" w:type="dxa"/>
            </w:tcMar>
            <w:vAlign w:val="bottom"/>
          </w:tcPr>
          <w:p w:rsidR="008A0370" w:rsidRDefault="008A0370">
            <w:pPr>
              <w:pStyle w:val="ConsPlusNormal"/>
              <w:jc w:val="center"/>
            </w:pPr>
            <w:r>
              <w:t>-</w:t>
            </w:r>
          </w:p>
        </w:tc>
        <w:tc>
          <w:tcPr>
            <w:tcW w:w="541" w:type="dxa"/>
            <w:tcMar>
              <w:top w:w="0" w:type="dxa"/>
              <w:left w:w="0" w:type="dxa"/>
              <w:bottom w:w="0" w:type="dxa"/>
              <w:right w:w="0" w:type="dxa"/>
            </w:tcMar>
            <w:vAlign w:val="bottom"/>
          </w:tcPr>
          <w:p w:rsidR="008A0370" w:rsidRDefault="008A0370">
            <w:pPr>
              <w:pStyle w:val="ConsPlusNormal"/>
              <w:jc w:val="center"/>
            </w:pPr>
            <w:r>
              <w:t>-</w:t>
            </w:r>
          </w:p>
        </w:tc>
        <w:tc>
          <w:tcPr>
            <w:tcW w:w="658" w:type="dxa"/>
            <w:tcMar>
              <w:top w:w="0" w:type="dxa"/>
              <w:left w:w="0" w:type="dxa"/>
              <w:bottom w:w="0" w:type="dxa"/>
              <w:right w:w="0" w:type="dxa"/>
            </w:tcMar>
            <w:vAlign w:val="bottom"/>
          </w:tcPr>
          <w:p w:rsidR="008A0370" w:rsidRDefault="008A0370">
            <w:pPr>
              <w:pStyle w:val="ConsPlusNormal"/>
              <w:jc w:val="center"/>
            </w:pPr>
            <w:r>
              <w:t>-</w:t>
            </w:r>
          </w:p>
        </w:tc>
        <w:tc>
          <w:tcPr>
            <w:tcW w:w="658" w:type="dxa"/>
            <w:tcMar>
              <w:top w:w="0" w:type="dxa"/>
              <w:left w:w="0" w:type="dxa"/>
              <w:bottom w:w="0" w:type="dxa"/>
              <w:right w:w="0" w:type="dxa"/>
            </w:tcMar>
            <w:vAlign w:val="bottom"/>
          </w:tcPr>
          <w:p w:rsidR="008A0370" w:rsidRDefault="008A0370">
            <w:pPr>
              <w:pStyle w:val="ConsPlusNormal"/>
              <w:jc w:val="center"/>
            </w:pPr>
            <w:r>
              <w:t>1,50</w:t>
            </w:r>
          </w:p>
        </w:tc>
        <w:tc>
          <w:tcPr>
            <w:tcW w:w="658" w:type="dxa"/>
            <w:tcMar>
              <w:top w:w="0" w:type="dxa"/>
              <w:left w:w="0" w:type="dxa"/>
              <w:bottom w:w="0" w:type="dxa"/>
              <w:right w:w="0" w:type="dxa"/>
            </w:tcMar>
            <w:vAlign w:val="bottom"/>
          </w:tcPr>
          <w:p w:rsidR="008A0370" w:rsidRDefault="008A0370">
            <w:pPr>
              <w:pStyle w:val="ConsPlusNormal"/>
              <w:jc w:val="center"/>
            </w:pPr>
            <w:r>
              <w:t>1,75</w:t>
            </w:r>
          </w:p>
        </w:tc>
        <w:tc>
          <w:tcPr>
            <w:tcW w:w="658" w:type="dxa"/>
            <w:tcMar>
              <w:top w:w="0" w:type="dxa"/>
              <w:left w:w="0" w:type="dxa"/>
              <w:bottom w:w="0" w:type="dxa"/>
              <w:right w:w="0" w:type="dxa"/>
            </w:tcMar>
            <w:vAlign w:val="bottom"/>
          </w:tcPr>
          <w:p w:rsidR="008A0370" w:rsidRDefault="008A0370">
            <w:pPr>
              <w:pStyle w:val="ConsPlusNormal"/>
              <w:jc w:val="center"/>
            </w:pPr>
            <w:r>
              <w:t>2,25</w:t>
            </w:r>
          </w:p>
        </w:tc>
        <w:tc>
          <w:tcPr>
            <w:tcW w:w="658" w:type="dxa"/>
            <w:tcMar>
              <w:top w:w="0" w:type="dxa"/>
              <w:left w:w="0" w:type="dxa"/>
              <w:bottom w:w="0" w:type="dxa"/>
              <w:right w:w="0" w:type="dxa"/>
            </w:tcMar>
            <w:vAlign w:val="bottom"/>
          </w:tcPr>
          <w:p w:rsidR="008A0370" w:rsidRDefault="008A0370">
            <w:pPr>
              <w:pStyle w:val="ConsPlusNormal"/>
              <w:jc w:val="center"/>
            </w:pPr>
            <w:r>
              <w:t>2,75</w:t>
            </w:r>
          </w:p>
        </w:tc>
        <w:tc>
          <w:tcPr>
            <w:tcW w:w="658" w:type="dxa"/>
            <w:tcMar>
              <w:top w:w="0" w:type="dxa"/>
              <w:left w:w="0" w:type="dxa"/>
              <w:bottom w:w="0" w:type="dxa"/>
              <w:right w:w="0" w:type="dxa"/>
            </w:tcMar>
            <w:vAlign w:val="bottom"/>
          </w:tcPr>
          <w:p w:rsidR="008A0370" w:rsidRDefault="008A0370">
            <w:pPr>
              <w:pStyle w:val="ConsPlusNormal"/>
              <w:jc w:val="center"/>
            </w:pPr>
            <w:r>
              <w:t>4,00</w:t>
            </w:r>
          </w:p>
        </w:tc>
        <w:tc>
          <w:tcPr>
            <w:tcW w:w="776" w:type="dxa"/>
            <w:tcMar>
              <w:top w:w="0" w:type="dxa"/>
              <w:left w:w="0" w:type="dxa"/>
              <w:bottom w:w="0" w:type="dxa"/>
              <w:right w:w="0" w:type="dxa"/>
            </w:tcMar>
            <w:vAlign w:val="bottom"/>
          </w:tcPr>
          <w:p w:rsidR="008A0370" w:rsidRDefault="008A0370">
            <w:pPr>
              <w:pStyle w:val="ConsPlusNormal"/>
              <w:jc w:val="center"/>
            </w:pPr>
            <w:r>
              <w:t>5,25</w:t>
            </w:r>
          </w:p>
        </w:tc>
        <w:tc>
          <w:tcPr>
            <w:tcW w:w="776" w:type="dxa"/>
            <w:tcMar>
              <w:top w:w="0" w:type="dxa"/>
              <w:left w:w="0" w:type="dxa"/>
              <w:bottom w:w="0" w:type="dxa"/>
              <w:right w:w="0" w:type="dxa"/>
            </w:tcMar>
            <w:vAlign w:val="bottom"/>
          </w:tcPr>
          <w:p w:rsidR="008A0370" w:rsidRDefault="008A0370">
            <w:pPr>
              <w:pStyle w:val="ConsPlusNormal"/>
              <w:jc w:val="center"/>
            </w:pPr>
            <w:r>
              <w:t>6,75</w:t>
            </w:r>
          </w:p>
        </w:tc>
        <w:tc>
          <w:tcPr>
            <w:tcW w:w="776" w:type="dxa"/>
            <w:tcMar>
              <w:top w:w="0" w:type="dxa"/>
              <w:left w:w="0" w:type="dxa"/>
              <w:bottom w:w="0" w:type="dxa"/>
              <w:right w:w="0" w:type="dxa"/>
            </w:tcMar>
            <w:vAlign w:val="bottom"/>
          </w:tcPr>
          <w:p w:rsidR="008A0370" w:rsidRDefault="008A0370">
            <w:pPr>
              <w:pStyle w:val="ConsPlusNormal"/>
              <w:jc w:val="center"/>
            </w:pPr>
            <w:r>
              <w:t>9,00</w:t>
            </w:r>
          </w:p>
        </w:tc>
        <w:tc>
          <w:tcPr>
            <w:tcW w:w="776" w:type="dxa"/>
            <w:tcMar>
              <w:top w:w="0" w:type="dxa"/>
              <w:left w:w="0" w:type="dxa"/>
              <w:bottom w:w="0" w:type="dxa"/>
              <w:right w:w="0" w:type="dxa"/>
            </w:tcMar>
            <w:vAlign w:val="bottom"/>
          </w:tcPr>
          <w:p w:rsidR="008A0370" w:rsidRDefault="008A0370">
            <w:pPr>
              <w:pStyle w:val="ConsPlusNormal"/>
              <w:jc w:val="center"/>
            </w:pPr>
            <w:r>
              <w:t>11,50</w:t>
            </w:r>
          </w:p>
        </w:tc>
        <w:tc>
          <w:tcPr>
            <w:tcW w:w="823" w:type="dxa"/>
            <w:tcMar>
              <w:top w:w="0" w:type="dxa"/>
              <w:left w:w="0" w:type="dxa"/>
              <w:bottom w:w="0" w:type="dxa"/>
              <w:right w:w="0" w:type="dxa"/>
            </w:tcMar>
            <w:vAlign w:val="bottom"/>
          </w:tcPr>
          <w:p w:rsidR="008A0370" w:rsidRDefault="008A0370">
            <w:pPr>
              <w:pStyle w:val="ConsPlusNormal"/>
              <w:jc w:val="center"/>
            </w:pPr>
            <w:r>
              <w:t>15,00</w:t>
            </w:r>
          </w:p>
        </w:tc>
      </w:tr>
      <w:tr w:rsidR="008A0370">
        <w:tblPrEx>
          <w:tblCellMar>
            <w:top w:w="0" w:type="dxa"/>
            <w:bottom w:w="0" w:type="dxa"/>
          </w:tblCellMar>
        </w:tblPrEx>
        <w:tc>
          <w:tcPr>
            <w:tcW w:w="1600" w:type="dxa"/>
            <w:tcMar>
              <w:top w:w="0" w:type="dxa"/>
              <w:left w:w="0" w:type="dxa"/>
              <w:bottom w:w="0" w:type="dxa"/>
              <w:right w:w="0" w:type="dxa"/>
            </w:tcMar>
          </w:tcPr>
          <w:p w:rsidR="008A0370" w:rsidRDefault="008A0370">
            <w:pPr>
              <w:pStyle w:val="ConsPlusNormal"/>
            </w:pPr>
            <w:r>
              <w:t>1 501 - 2 500</w:t>
            </w:r>
          </w:p>
        </w:tc>
        <w:tc>
          <w:tcPr>
            <w:tcW w:w="541" w:type="dxa"/>
            <w:tcMar>
              <w:top w:w="0" w:type="dxa"/>
              <w:left w:w="0" w:type="dxa"/>
              <w:bottom w:w="0" w:type="dxa"/>
              <w:right w:w="0" w:type="dxa"/>
            </w:tcMar>
            <w:vAlign w:val="bottom"/>
          </w:tcPr>
          <w:p w:rsidR="008A0370" w:rsidRDefault="008A0370">
            <w:pPr>
              <w:pStyle w:val="ConsPlusNormal"/>
              <w:jc w:val="center"/>
            </w:pPr>
            <w:r>
              <w:t>-</w:t>
            </w:r>
          </w:p>
        </w:tc>
        <w:tc>
          <w:tcPr>
            <w:tcW w:w="541" w:type="dxa"/>
            <w:tcMar>
              <w:top w:w="0" w:type="dxa"/>
              <w:left w:w="0" w:type="dxa"/>
              <w:bottom w:w="0" w:type="dxa"/>
              <w:right w:w="0" w:type="dxa"/>
            </w:tcMar>
            <w:vAlign w:val="bottom"/>
          </w:tcPr>
          <w:p w:rsidR="008A0370" w:rsidRDefault="008A0370">
            <w:pPr>
              <w:pStyle w:val="ConsPlusNormal"/>
              <w:jc w:val="center"/>
            </w:pPr>
            <w:r>
              <w:t>-</w:t>
            </w:r>
          </w:p>
        </w:tc>
        <w:tc>
          <w:tcPr>
            <w:tcW w:w="541" w:type="dxa"/>
            <w:tcMar>
              <w:top w:w="0" w:type="dxa"/>
              <w:left w:w="0" w:type="dxa"/>
              <w:bottom w:w="0" w:type="dxa"/>
              <w:right w:w="0" w:type="dxa"/>
            </w:tcMar>
            <w:vAlign w:val="bottom"/>
          </w:tcPr>
          <w:p w:rsidR="008A0370" w:rsidRDefault="008A0370">
            <w:pPr>
              <w:pStyle w:val="ConsPlusNormal"/>
              <w:jc w:val="center"/>
            </w:pPr>
            <w:r>
              <w:t>-</w:t>
            </w:r>
          </w:p>
        </w:tc>
        <w:tc>
          <w:tcPr>
            <w:tcW w:w="658" w:type="dxa"/>
            <w:tcMar>
              <w:top w:w="0" w:type="dxa"/>
              <w:left w:w="0" w:type="dxa"/>
              <w:bottom w:w="0" w:type="dxa"/>
              <w:right w:w="0" w:type="dxa"/>
            </w:tcMar>
            <w:vAlign w:val="bottom"/>
          </w:tcPr>
          <w:p w:rsidR="008A0370" w:rsidRDefault="008A0370">
            <w:pPr>
              <w:pStyle w:val="ConsPlusNormal"/>
              <w:jc w:val="center"/>
            </w:pPr>
            <w:r>
              <w:t>-</w:t>
            </w:r>
          </w:p>
        </w:tc>
        <w:tc>
          <w:tcPr>
            <w:tcW w:w="658" w:type="dxa"/>
            <w:tcMar>
              <w:top w:w="0" w:type="dxa"/>
              <w:left w:w="0" w:type="dxa"/>
              <w:bottom w:w="0" w:type="dxa"/>
              <w:right w:w="0" w:type="dxa"/>
            </w:tcMar>
            <w:vAlign w:val="bottom"/>
          </w:tcPr>
          <w:p w:rsidR="008A0370" w:rsidRDefault="008A0370">
            <w:pPr>
              <w:pStyle w:val="ConsPlusNormal"/>
              <w:jc w:val="center"/>
            </w:pPr>
            <w:r>
              <w:t>-</w:t>
            </w:r>
          </w:p>
        </w:tc>
        <w:tc>
          <w:tcPr>
            <w:tcW w:w="658" w:type="dxa"/>
            <w:tcMar>
              <w:top w:w="0" w:type="dxa"/>
              <w:left w:w="0" w:type="dxa"/>
              <w:bottom w:w="0" w:type="dxa"/>
              <w:right w:w="0" w:type="dxa"/>
            </w:tcMar>
            <w:vAlign w:val="bottom"/>
          </w:tcPr>
          <w:p w:rsidR="008A0370" w:rsidRDefault="008A0370">
            <w:pPr>
              <w:pStyle w:val="ConsPlusNormal"/>
              <w:jc w:val="center"/>
            </w:pPr>
            <w:r>
              <w:t>1,75</w:t>
            </w:r>
          </w:p>
        </w:tc>
        <w:tc>
          <w:tcPr>
            <w:tcW w:w="658" w:type="dxa"/>
            <w:tcMar>
              <w:top w:w="0" w:type="dxa"/>
              <w:left w:w="0" w:type="dxa"/>
              <w:bottom w:w="0" w:type="dxa"/>
              <w:right w:w="0" w:type="dxa"/>
            </w:tcMar>
            <w:vAlign w:val="bottom"/>
          </w:tcPr>
          <w:p w:rsidR="008A0370" w:rsidRDefault="008A0370">
            <w:pPr>
              <w:pStyle w:val="ConsPlusNormal"/>
              <w:jc w:val="center"/>
            </w:pPr>
            <w:r>
              <w:t>2,25</w:t>
            </w:r>
          </w:p>
        </w:tc>
        <w:tc>
          <w:tcPr>
            <w:tcW w:w="658" w:type="dxa"/>
            <w:tcMar>
              <w:top w:w="0" w:type="dxa"/>
              <w:left w:w="0" w:type="dxa"/>
              <w:bottom w:w="0" w:type="dxa"/>
              <w:right w:w="0" w:type="dxa"/>
            </w:tcMar>
            <w:vAlign w:val="bottom"/>
          </w:tcPr>
          <w:p w:rsidR="008A0370" w:rsidRDefault="008A0370">
            <w:pPr>
              <w:pStyle w:val="ConsPlusNormal"/>
              <w:jc w:val="center"/>
            </w:pPr>
            <w:r>
              <w:t>2,75</w:t>
            </w:r>
          </w:p>
        </w:tc>
        <w:tc>
          <w:tcPr>
            <w:tcW w:w="658" w:type="dxa"/>
            <w:tcMar>
              <w:top w:w="0" w:type="dxa"/>
              <w:left w:w="0" w:type="dxa"/>
              <w:bottom w:w="0" w:type="dxa"/>
              <w:right w:w="0" w:type="dxa"/>
            </w:tcMar>
            <w:vAlign w:val="bottom"/>
          </w:tcPr>
          <w:p w:rsidR="008A0370" w:rsidRDefault="008A0370">
            <w:pPr>
              <w:pStyle w:val="ConsPlusNormal"/>
              <w:jc w:val="center"/>
            </w:pPr>
            <w:r>
              <w:t>4,00</w:t>
            </w:r>
          </w:p>
        </w:tc>
        <w:tc>
          <w:tcPr>
            <w:tcW w:w="776" w:type="dxa"/>
            <w:tcMar>
              <w:top w:w="0" w:type="dxa"/>
              <w:left w:w="0" w:type="dxa"/>
              <w:bottom w:w="0" w:type="dxa"/>
              <w:right w:w="0" w:type="dxa"/>
            </w:tcMar>
            <w:vAlign w:val="bottom"/>
          </w:tcPr>
          <w:p w:rsidR="008A0370" w:rsidRDefault="008A0370">
            <w:pPr>
              <w:pStyle w:val="ConsPlusNormal"/>
              <w:jc w:val="center"/>
            </w:pPr>
            <w:r>
              <w:t>5,50</w:t>
            </w:r>
          </w:p>
        </w:tc>
        <w:tc>
          <w:tcPr>
            <w:tcW w:w="776" w:type="dxa"/>
            <w:tcMar>
              <w:top w:w="0" w:type="dxa"/>
              <w:left w:w="0" w:type="dxa"/>
              <w:bottom w:w="0" w:type="dxa"/>
              <w:right w:w="0" w:type="dxa"/>
            </w:tcMar>
            <w:vAlign w:val="bottom"/>
          </w:tcPr>
          <w:p w:rsidR="008A0370" w:rsidRDefault="008A0370">
            <w:pPr>
              <w:pStyle w:val="ConsPlusNormal"/>
              <w:jc w:val="center"/>
            </w:pPr>
            <w:r>
              <w:t>7,00</w:t>
            </w:r>
          </w:p>
        </w:tc>
        <w:tc>
          <w:tcPr>
            <w:tcW w:w="776" w:type="dxa"/>
            <w:tcMar>
              <w:top w:w="0" w:type="dxa"/>
              <w:left w:w="0" w:type="dxa"/>
              <w:bottom w:w="0" w:type="dxa"/>
              <w:right w:w="0" w:type="dxa"/>
            </w:tcMar>
            <w:vAlign w:val="bottom"/>
          </w:tcPr>
          <w:p w:rsidR="008A0370" w:rsidRDefault="008A0370">
            <w:pPr>
              <w:pStyle w:val="ConsPlusNormal"/>
              <w:jc w:val="center"/>
            </w:pPr>
            <w:r>
              <w:t>9,25</w:t>
            </w:r>
          </w:p>
        </w:tc>
        <w:tc>
          <w:tcPr>
            <w:tcW w:w="776" w:type="dxa"/>
            <w:tcMar>
              <w:top w:w="0" w:type="dxa"/>
              <w:left w:w="0" w:type="dxa"/>
              <w:bottom w:w="0" w:type="dxa"/>
              <w:right w:w="0" w:type="dxa"/>
            </w:tcMar>
            <w:vAlign w:val="bottom"/>
          </w:tcPr>
          <w:p w:rsidR="008A0370" w:rsidRDefault="008A0370">
            <w:pPr>
              <w:pStyle w:val="ConsPlusNormal"/>
              <w:jc w:val="center"/>
            </w:pPr>
            <w:r>
              <w:t>11,75</w:t>
            </w:r>
          </w:p>
        </w:tc>
        <w:tc>
          <w:tcPr>
            <w:tcW w:w="823" w:type="dxa"/>
            <w:tcMar>
              <w:top w:w="0" w:type="dxa"/>
              <w:left w:w="0" w:type="dxa"/>
              <w:bottom w:w="0" w:type="dxa"/>
              <w:right w:w="0" w:type="dxa"/>
            </w:tcMar>
            <w:vAlign w:val="bottom"/>
          </w:tcPr>
          <w:p w:rsidR="008A0370" w:rsidRDefault="008A0370">
            <w:pPr>
              <w:pStyle w:val="ConsPlusNormal"/>
              <w:jc w:val="center"/>
            </w:pPr>
            <w:r>
              <w:t>15,25</w:t>
            </w:r>
          </w:p>
        </w:tc>
      </w:tr>
      <w:tr w:rsidR="008A0370">
        <w:tblPrEx>
          <w:tblCellMar>
            <w:top w:w="0" w:type="dxa"/>
            <w:bottom w:w="0" w:type="dxa"/>
          </w:tblCellMar>
        </w:tblPrEx>
        <w:tc>
          <w:tcPr>
            <w:tcW w:w="1600" w:type="dxa"/>
            <w:tcMar>
              <w:top w:w="0" w:type="dxa"/>
              <w:left w:w="0" w:type="dxa"/>
              <w:bottom w:w="0" w:type="dxa"/>
              <w:right w:w="0" w:type="dxa"/>
            </w:tcMar>
          </w:tcPr>
          <w:p w:rsidR="008A0370" w:rsidRDefault="008A0370">
            <w:pPr>
              <w:pStyle w:val="ConsPlusNormal"/>
            </w:pPr>
            <w:r>
              <w:t>2 501 - 3 500</w:t>
            </w:r>
          </w:p>
        </w:tc>
        <w:tc>
          <w:tcPr>
            <w:tcW w:w="541" w:type="dxa"/>
            <w:tcMar>
              <w:top w:w="0" w:type="dxa"/>
              <w:left w:w="0" w:type="dxa"/>
              <w:bottom w:w="0" w:type="dxa"/>
              <w:right w:w="0" w:type="dxa"/>
            </w:tcMar>
            <w:vAlign w:val="bottom"/>
          </w:tcPr>
          <w:p w:rsidR="008A0370" w:rsidRDefault="008A0370">
            <w:pPr>
              <w:pStyle w:val="ConsPlusNormal"/>
              <w:jc w:val="center"/>
            </w:pPr>
            <w:r>
              <w:t>-</w:t>
            </w:r>
          </w:p>
        </w:tc>
        <w:tc>
          <w:tcPr>
            <w:tcW w:w="541" w:type="dxa"/>
            <w:tcMar>
              <w:top w:w="0" w:type="dxa"/>
              <w:left w:w="0" w:type="dxa"/>
              <w:bottom w:w="0" w:type="dxa"/>
              <w:right w:w="0" w:type="dxa"/>
            </w:tcMar>
            <w:vAlign w:val="bottom"/>
          </w:tcPr>
          <w:p w:rsidR="008A0370" w:rsidRDefault="008A0370">
            <w:pPr>
              <w:pStyle w:val="ConsPlusNormal"/>
              <w:jc w:val="center"/>
            </w:pPr>
            <w:r>
              <w:t>-</w:t>
            </w:r>
          </w:p>
        </w:tc>
        <w:tc>
          <w:tcPr>
            <w:tcW w:w="541" w:type="dxa"/>
            <w:tcMar>
              <w:top w:w="0" w:type="dxa"/>
              <w:left w:w="0" w:type="dxa"/>
              <w:bottom w:w="0" w:type="dxa"/>
              <w:right w:w="0" w:type="dxa"/>
            </w:tcMar>
            <w:vAlign w:val="bottom"/>
          </w:tcPr>
          <w:p w:rsidR="008A0370" w:rsidRDefault="008A0370">
            <w:pPr>
              <w:pStyle w:val="ConsPlusNormal"/>
              <w:jc w:val="center"/>
            </w:pPr>
            <w:r>
              <w:t>-</w:t>
            </w:r>
          </w:p>
        </w:tc>
        <w:tc>
          <w:tcPr>
            <w:tcW w:w="658" w:type="dxa"/>
            <w:tcMar>
              <w:top w:w="0" w:type="dxa"/>
              <w:left w:w="0" w:type="dxa"/>
              <w:bottom w:w="0" w:type="dxa"/>
              <w:right w:w="0" w:type="dxa"/>
            </w:tcMar>
            <w:vAlign w:val="bottom"/>
          </w:tcPr>
          <w:p w:rsidR="008A0370" w:rsidRDefault="008A0370">
            <w:pPr>
              <w:pStyle w:val="ConsPlusNormal"/>
              <w:jc w:val="center"/>
            </w:pPr>
            <w:r>
              <w:t>-</w:t>
            </w:r>
          </w:p>
        </w:tc>
        <w:tc>
          <w:tcPr>
            <w:tcW w:w="658" w:type="dxa"/>
            <w:tcMar>
              <w:top w:w="0" w:type="dxa"/>
              <w:left w:w="0" w:type="dxa"/>
              <w:bottom w:w="0" w:type="dxa"/>
              <w:right w:w="0" w:type="dxa"/>
            </w:tcMar>
            <w:vAlign w:val="bottom"/>
          </w:tcPr>
          <w:p w:rsidR="008A0370" w:rsidRDefault="008A0370">
            <w:pPr>
              <w:pStyle w:val="ConsPlusNormal"/>
              <w:jc w:val="center"/>
            </w:pPr>
            <w:r>
              <w:t>-</w:t>
            </w:r>
          </w:p>
        </w:tc>
        <w:tc>
          <w:tcPr>
            <w:tcW w:w="658" w:type="dxa"/>
            <w:tcMar>
              <w:top w:w="0" w:type="dxa"/>
              <w:left w:w="0" w:type="dxa"/>
              <w:bottom w:w="0" w:type="dxa"/>
              <w:right w:w="0" w:type="dxa"/>
            </w:tcMar>
            <w:vAlign w:val="bottom"/>
          </w:tcPr>
          <w:p w:rsidR="008A0370" w:rsidRDefault="008A0370">
            <w:pPr>
              <w:pStyle w:val="ConsPlusNormal"/>
              <w:jc w:val="center"/>
            </w:pPr>
            <w:r>
              <w:t>-</w:t>
            </w:r>
          </w:p>
        </w:tc>
        <w:tc>
          <w:tcPr>
            <w:tcW w:w="658" w:type="dxa"/>
            <w:tcMar>
              <w:top w:w="0" w:type="dxa"/>
              <w:left w:w="0" w:type="dxa"/>
              <w:bottom w:w="0" w:type="dxa"/>
              <w:right w:w="0" w:type="dxa"/>
            </w:tcMar>
            <w:vAlign w:val="bottom"/>
          </w:tcPr>
          <w:p w:rsidR="008A0370" w:rsidRDefault="008A0370">
            <w:pPr>
              <w:pStyle w:val="ConsPlusNormal"/>
              <w:jc w:val="center"/>
            </w:pPr>
            <w:r>
              <w:t>2,25</w:t>
            </w:r>
          </w:p>
        </w:tc>
        <w:tc>
          <w:tcPr>
            <w:tcW w:w="658" w:type="dxa"/>
            <w:tcMar>
              <w:top w:w="0" w:type="dxa"/>
              <w:left w:w="0" w:type="dxa"/>
              <w:bottom w:w="0" w:type="dxa"/>
              <w:right w:w="0" w:type="dxa"/>
            </w:tcMar>
            <w:vAlign w:val="bottom"/>
          </w:tcPr>
          <w:p w:rsidR="008A0370" w:rsidRDefault="008A0370">
            <w:pPr>
              <w:pStyle w:val="ConsPlusNormal"/>
              <w:jc w:val="center"/>
            </w:pPr>
            <w:r>
              <w:t>2,75</w:t>
            </w:r>
          </w:p>
        </w:tc>
        <w:tc>
          <w:tcPr>
            <w:tcW w:w="658" w:type="dxa"/>
            <w:tcMar>
              <w:top w:w="0" w:type="dxa"/>
              <w:left w:w="0" w:type="dxa"/>
              <w:bottom w:w="0" w:type="dxa"/>
              <w:right w:w="0" w:type="dxa"/>
            </w:tcMar>
            <w:vAlign w:val="bottom"/>
          </w:tcPr>
          <w:p w:rsidR="008A0370" w:rsidRDefault="008A0370">
            <w:pPr>
              <w:pStyle w:val="ConsPlusNormal"/>
              <w:jc w:val="center"/>
            </w:pPr>
            <w:r>
              <w:t>4,25</w:t>
            </w:r>
          </w:p>
        </w:tc>
        <w:tc>
          <w:tcPr>
            <w:tcW w:w="776" w:type="dxa"/>
            <w:tcMar>
              <w:top w:w="0" w:type="dxa"/>
              <w:left w:w="0" w:type="dxa"/>
              <w:bottom w:w="0" w:type="dxa"/>
              <w:right w:w="0" w:type="dxa"/>
            </w:tcMar>
            <w:vAlign w:val="bottom"/>
          </w:tcPr>
          <w:p w:rsidR="008A0370" w:rsidRDefault="008A0370">
            <w:pPr>
              <w:pStyle w:val="ConsPlusNormal"/>
              <w:jc w:val="center"/>
            </w:pPr>
            <w:r>
              <w:t>5,75</w:t>
            </w:r>
          </w:p>
        </w:tc>
        <w:tc>
          <w:tcPr>
            <w:tcW w:w="776" w:type="dxa"/>
            <w:tcMar>
              <w:top w:w="0" w:type="dxa"/>
              <w:left w:w="0" w:type="dxa"/>
              <w:bottom w:w="0" w:type="dxa"/>
              <w:right w:w="0" w:type="dxa"/>
            </w:tcMar>
            <w:vAlign w:val="bottom"/>
          </w:tcPr>
          <w:p w:rsidR="008A0370" w:rsidRDefault="008A0370">
            <w:pPr>
              <w:pStyle w:val="ConsPlusNormal"/>
              <w:jc w:val="center"/>
            </w:pPr>
            <w:r>
              <w:t>7,25</w:t>
            </w:r>
          </w:p>
        </w:tc>
        <w:tc>
          <w:tcPr>
            <w:tcW w:w="776" w:type="dxa"/>
            <w:tcMar>
              <w:top w:w="0" w:type="dxa"/>
              <w:left w:w="0" w:type="dxa"/>
              <w:bottom w:w="0" w:type="dxa"/>
              <w:right w:w="0" w:type="dxa"/>
            </w:tcMar>
            <w:vAlign w:val="bottom"/>
          </w:tcPr>
          <w:p w:rsidR="008A0370" w:rsidRDefault="008A0370">
            <w:pPr>
              <w:pStyle w:val="ConsPlusNormal"/>
              <w:jc w:val="center"/>
            </w:pPr>
            <w:r>
              <w:t>9,50</w:t>
            </w:r>
          </w:p>
        </w:tc>
        <w:tc>
          <w:tcPr>
            <w:tcW w:w="776" w:type="dxa"/>
            <w:tcMar>
              <w:top w:w="0" w:type="dxa"/>
              <w:left w:w="0" w:type="dxa"/>
              <w:bottom w:w="0" w:type="dxa"/>
              <w:right w:w="0" w:type="dxa"/>
            </w:tcMar>
            <w:vAlign w:val="bottom"/>
          </w:tcPr>
          <w:p w:rsidR="008A0370" w:rsidRDefault="008A0370">
            <w:pPr>
              <w:pStyle w:val="ConsPlusNormal"/>
              <w:jc w:val="center"/>
            </w:pPr>
            <w:r>
              <w:t>12,00</w:t>
            </w:r>
          </w:p>
        </w:tc>
        <w:tc>
          <w:tcPr>
            <w:tcW w:w="823" w:type="dxa"/>
            <w:tcMar>
              <w:top w:w="0" w:type="dxa"/>
              <w:left w:w="0" w:type="dxa"/>
              <w:bottom w:w="0" w:type="dxa"/>
              <w:right w:w="0" w:type="dxa"/>
            </w:tcMar>
            <w:vAlign w:val="bottom"/>
          </w:tcPr>
          <w:p w:rsidR="008A0370" w:rsidRDefault="008A0370">
            <w:pPr>
              <w:pStyle w:val="ConsPlusNormal"/>
              <w:jc w:val="center"/>
            </w:pPr>
            <w:r>
              <w:t>15,50</w:t>
            </w:r>
          </w:p>
        </w:tc>
      </w:tr>
      <w:tr w:rsidR="008A0370">
        <w:tblPrEx>
          <w:tblCellMar>
            <w:top w:w="0" w:type="dxa"/>
            <w:bottom w:w="0" w:type="dxa"/>
          </w:tblCellMar>
        </w:tblPrEx>
        <w:tc>
          <w:tcPr>
            <w:tcW w:w="1600" w:type="dxa"/>
            <w:tcMar>
              <w:top w:w="0" w:type="dxa"/>
              <w:left w:w="0" w:type="dxa"/>
              <w:bottom w:w="0" w:type="dxa"/>
              <w:right w:w="0" w:type="dxa"/>
            </w:tcMar>
          </w:tcPr>
          <w:p w:rsidR="008A0370" w:rsidRDefault="008A0370">
            <w:pPr>
              <w:pStyle w:val="ConsPlusNormal"/>
            </w:pPr>
            <w:r>
              <w:t>3 501 - 4 500</w:t>
            </w:r>
          </w:p>
        </w:tc>
        <w:tc>
          <w:tcPr>
            <w:tcW w:w="541" w:type="dxa"/>
            <w:tcMar>
              <w:top w:w="0" w:type="dxa"/>
              <w:left w:w="0" w:type="dxa"/>
              <w:bottom w:w="0" w:type="dxa"/>
              <w:right w:w="0" w:type="dxa"/>
            </w:tcMar>
            <w:vAlign w:val="bottom"/>
          </w:tcPr>
          <w:p w:rsidR="008A0370" w:rsidRDefault="008A0370">
            <w:pPr>
              <w:pStyle w:val="ConsPlusNormal"/>
              <w:jc w:val="center"/>
            </w:pPr>
            <w:r>
              <w:t>-</w:t>
            </w:r>
          </w:p>
        </w:tc>
        <w:tc>
          <w:tcPr>
            <w:tcW w:w="541" w:type="dxa"/>
            <w:tcMar>
              <w:top w:w="0" w:type="dxa"/>
              <w:left w:w="0" w:type="dxa"/>
              <w:bottom w:w="0" w:type="dxa"/>
              <w:right w:w="0" w:type="dxa"/>
            </w:tcMar>
            <w:vAlign w:val="bottom"/>
          </w:tcPr>
          <w:p w:rsidR="008A0370" w:rsidRDefault="008A0370">
            <w:pPr>
              <w:pStyle w:val="ConsPlusNormal"/>
              <w:jc w:val="center"/>
            </w:pPr>
            <w:r>
              <w:t>-</w:t>
            </w:r>
          </w:p>
        </w:tc>
        <w:tc>
          <w:tcPr>
            <w:tcW w:w="541" w:type="dxa"/>
            <w:tcMar>
              <w:top w:w="0" w:type="dxa"/>
              <w:left w:w="0" w:type="dxa"/>
              <w:bottom w:w="0" w:type="dxa"/>
              <w:right w:w="0" w:type="dxa"/>
            </w:tcMar>
            <w:vAlign w:val="bottom"/>
          </w:tcPr>
          <w:p w:rsidR="008A0370" w:rsidRDefault="008A0370">
            <w:pPr>
              <w:pStyle w:val="ConsPlusNormal"/>
              <w:jc w:val="center"/>
            </w:pPr>
            <w:r>
              <w:t>-</w:t>
            </w:r>
          </w:p>
        </w:tc>
        <w:tc>
          <w:tcPr>
            <w:tcW w:w="658" w:type="dxa"/>
            <w:tcMar>
              <w:top w:w="0" w:type="dxa"/>
              <w:left w:w="0" w:type="dxa"/>
              <w:bottom w:w="0" w:type="dxa"/>
              <w:right w:w="0" w:type="dxa"/>
            </w:tcMar>
            <w:vAlign w:val="bottom"/>
          </w:tcPr>
          <w:p w:rsidR="008A0370" w:rsidRDefault="008A0370">
            <w:pPr>
              <w:pStyle w:val="ConsPlusNormal"/>
              <w:jc w:val="center"/>
            </w:pPr>
            <w:r>
              <w:t>-</w:t>
            </w:r>
          </w:p>
        </w:tc>
        <w:tc>
          <w:tcPr>
            <w:tcW w:w="658" w:type="dxa"/>
            <w:tcMar>
              <w:top w:w="0" w:type="dxa"/>
              <w:left w:w="0" w:type="dxa"/>
              <w:bottom w:w="0" w:type="dxa"/>
              <w:right w:w="0" w:type="dxa"/>
            </w:tcMar>
            <w:vAlign w:val="bottom"/>
          </w:tcPr>
          <w:p w:rsidR="008A0370" w:rsidRDefault="008A0370">
            <w:pPr>
              <w:pStyle w:val="ConsPlusNormal"/>
              <w:jc w:val="center"/>
            </w:pPr>
            <w:r>
              <w:t>-</w:t>
            </w:r>
          </w:p>
        </w:tc>
        <w:tc>
          <w:tcPr>
            <w:tcW w:w="658" w:type="dxa"/>
            <w:tcMar>
              <w:top w:w="0" w:type="dxa"/>
              <w:left w:w="0" w:type="dxa"/>
              <w:bottom w:w="0" w:type="dxa"/>
              <w:right w:w="0" w:type="dxa"/>
            </w:tcMar>
            <w:vAlign w:val="bottom"/>
          </w:tcPr>
          <w:p w:rsidR="008A0370" w:rsidRDefault="008A0370">
            <w:pPr>
              <w:pStyle w:val="ConsPlusNormal"/>
              <w:jc w:val="center"/>
            </w:pPr>
            <w:r>
              <w:t>-</w:t>
            </w:r>
          </w:p>
        </w:tc>
        <w:tc>
          <w:tcPr>
            <w:tcW w:w="658" w:type="dxa"/>
            <w:tcMar>
              <w:top w:w="0" w:type="dxa"/>
              <w:left w:w="0" w:type="dxa"/>
              <w:bottom w:w="0" w:type="dxa"/>
              <w:right w:w="0" w:type="dxa"/>
            </w:tcMar>
            <w:vAlign w:val="bottom"/>
          </w:tcPr>
          <w:p w:rsidR="008A0370" w:rsidRDefault="008A0370">
            <w:pPr>
              <w:pStyle w:val="ConsPlusNormal"/>
              <w:jc w:val="center"/>
            </w:pPr>
            <w:r>
              <w:t>-</w:t>
            </w:r>
          </w:p>
        </w:tc>
        <w:tc>
          <w:tcPr>
            <w:tcW w:w="658" w:type="dxa"/>
            <w:tcMar>
              <w:top w:w="0" w:type="dxa"/>
              <w:left w:w="0" w:type="dxa"/>
              <w:bottom w:w="0" w:type="dxa"/>
              <w:right w:w="0" w:type="dxa"/>
            </w:tcMar>
            <w:vAlign w:val="bottom"/>
          </w:tcPr>
          <w:p w:rsidR="008A0370" w:rsidRDefault="008A0370">
            <w:pPr>
              <w:pStyle w:val="ConsPlusNormal"/>
              <w:jc w:val="center"/>
            </w:pPr>
            <w:r>
              <w:t>3,00</w:t>
            </w:r>
          </w:p>
        </w:tc>
        <w:tc>
          <w:tcPr>
            <w:tcW w:w="658" w:type="dxa"/>
            <w:tcMar>
              <w:top w:w="0" w:type="dxa"/>
              <w:left w:w="0" w:type="dxa"/>
              <w:bottom w:w="0" w:type="dxa"/>
              <w:right w:w="0" w:type="dxa"/>
            </w:tcMar>
            <w:vAlign w:val="bottom"/>
          </w:tcPr>
          <w:p w:rsidR="008A0370" w:rsidRDefault="008A0370">
            <w:pPr>
              <w:pStyle w:val="ConsPlusNormal"/>
              <w:jc w:val="center"/>
            </w:pPr>
            <w:r>
              <w:t>4,50</w:t>
            </w:r>
          </w:p>
        </w:tc>
        <w:tc>
          <w:tcPr>
            <w:tcW w:w="776" w:type="dxa"/>
            <w:tcMar>
              <w:top w:w="0" w:type="dxa"/>
              <w:left w:w="0" w:type="dxa"/>
              <w:bottom w:w="0" w:type="dxa"/>
              <w:right w:w="0" w:type="dxa"/>
            </w:tcMar>
            <w:vAlign w:val="bottom"/>
          </w:tcPr>
          <w:p w:rsidR="008A0370" w:rsidRDefault="008A0370">
            <w:pPr>
              <w:pStyle w:val="ConsPlusNormal"/>
              <w:jc w:val="center"/>
            </w:pPr>
            <w:r>
              <w:t>6,00</w:t>
            </w:r>
          </w:p>
        </w:tc>
        <w:tc>
          <w:tcPr>
            <w:tcW w:w="776" w:type="dxa"/>
            <w:tcMar>
              <w:top w:w="0" w:type="dxa"/>
              <w:left w:w="0" w:type="dxa"/>
              <w:bottom w:w="0" w:type="dxa"/>
              <w:right w:w="0" w:type="dxa"/>
            </w:tcMar>
            <w:vAlign w:val="bottom"/>
          </w:tcPr>
          <w:p w:rsidR="008A0370" w:rsidRDefault="008A0370">
            <w:pPr>
              <w:pStyle w:val="ConsPlusNormal"/>
              <w:jc w:val="center"/>
            </w:pPr>
            <w:r>
              <w:t>7,50</w:t>
            </w:r>
          </w:p>
        </w:tc>
        <w:tc>
          <w:tcPr>
            <w:tcW w:w="776" w:type="dxa"/>
            <w:tcMar>
              <w:top w:w="0" w:type="dxa"/>
              <w:left w:w="0" w:type="dxa"/>
              <w:bottom w:w="0" w:type="dxa"/>
              <w:right w:w="0" w:type="dxa"/>
            </w:tcMar>
            <w:vAlign w:val="bottom"/>
          </w:tcPr>
          <w:p w:rsidR="008A0370" w:rsidRDefault="008A0370">
            <w:pPr>
              <w:pStyle w:val="ConsPlusNormal"/>
              <w:jc w:val="center"/>
            </w:pPr>
            <w:r>
              <w:t>10,00</w:t>
            </w:r>
          </w:p>
        </w:tc>
        <w:tc>
          <w:tcPr>
            <w:tcW w:w="776" w:type="dxa"/>
            <w:tcMar>
              <w:top w:w="0" w:type="dxa"/>
              <w:left w:w="0" w:type="dxa"/>
              <w:bottom w:w="0" w:type="dxa"/>
              <w:right w:w="0" w:type="dxa"/>
            </w:tcMar>
            <w:vAlign w:val="bottom"/>
          </w:tcPr>
          <w:p w:rsidR="008A0370" w:rsidRDefault="008A0370">
            <w:pPr>
              <w:pStyle w:val="ConsPlusNormal"/>
              <w:jc w:val="center"/>
            </w:pPr>
            <w:r>
              <w:t>12,25</w:t>
            </w:r>
          </w:p>
        </w:tc>
        <w:tc>
          <w:tcPr>
            <w:tcW w:w="823" w:type="dxa"/>
            <w:tcMar>
              <w:top w:w="0" w:type="dxa"/>
              <w:left w:w="0" w:type="dxa"/>
              <w:bottom w:w="0" w:type="dxa"/>
              <w:right w:w="0" w:type="dxa"/>
            </w:tcMar>
            <w:vAlign w:val="bottom"/>
          </w:tcPr>
          <w:p w:rsidR="008A0370" w:rsidRDefault="008A0370">
            <w:pPr>
              <w:pStyle w:val="ConsPlusNormal"/>
              <w:jc w:val="center"/>
            </w:pPr>
            <w:r>
              <w:t>16,00</w:t>
            </w:r>
          </w:p>
        </w:tc>
      </w:tr>
      <w:tr w:rsidR="008A0370">
        <w:tblPrEx>
          <w:tblCellMar>
            <w:top w:w="0" w:type="dxa"/>
            <w:bottom w:w="0" w:type="dxa"/>
          </w:tblCellMar>
        </w:tblPrEx>
        <w:tc>
          <w:tcPr>
            <w:tcW w:w="1600" w:type="dxa"/>
            <w:tcMar>
              <w:top w:w="0" w:type="dxa"/>
              <w:left w:w="0" w:type="dxa"/>
              <w:bottom w:w="0" w:type="dxa"/>
              <w:right w:w="0" w:type="dxa"/>
            </w:tcMar>
          </w:tcPr>
          <w:p w:rsidR="008A0370" w:rsidRDefault="008A0370">
            <w:pPr>
              <w:pStyle w:val="ConsPlusNormal"/>
            </w:pPr>
            <w:r>
              <w:t>4 501 - 5 500</w:t>
            </w:r>
          </w:p>
        </w:tc>
        <w:tc>
          <w:tcPr>
            <w:tcW w:w="541" w:type="dxa"/>
            <w:tcMar>
              <w:top w:w="0" w:type="dxa"/>
              <w:left w:w="0" w:type="dxa"/>
              <w:bottom w:w="0" w:type="dxa"/>
              <w:right w:w="0" w:type="dxa"/>
            </w:tcMar>
            <w:vAlign w:val="bottom"/>
          </w:tcPr>
          <w:p w:rsidR="008A0370" w:rsidRDefault="008A0370">
            <w:pPr>
              <w:pStyle w:val="ConsPlusNormal"/>
              <w:jc w:val="center"/>
            </w:pPr>
            <w:r>
              <w:t>-</w:t>
            </w:r>
          </w:p>
        </w:tc>
        <w:tc>
          <w:tcPr>
            <w:tcW w:w="541" w:type="dxa"/>
            <w:tcMar>
              <w:top w:w="0" w:type="dxa"/>
              <w:left w:w="0" w:type="dxa"/>
              <w:bottom w:w="0" w:type="dxa"/>
              <w:right w:w="0" w:type="dxa"/>
            </w:tcMar>
            <w:vAlign w:val="bottom"/>
          </w:tcPr>
          <w:p w:rsidR="008A0370" w:rsidRDefault="008A0370">
            <w:pPr>
              <w:pStyle w:val="ConsPlusNormal"/>
              <w:jc w:val="center"/>
            </w:pPr>
            <w:r>
              <w:t>-</w:t>
            </w:r>
          </w:p>
        </w:tc>
        <w:tc>
          <w:tcPr>
            <w:tcW w:w="541" w:type="dxa"/>
            <w:tcMar>
              <w:top w:w="0" w:type="dxa"/>
              <w:left w:w="0" w:type="dxa"/>
              <w:bottom w:w="0" w:type="dxa"/>
              <w:right w:w="0" w:type="dxa"/>
            </w:tcMar>
            <w:vAlign w:val="bottom"/>
          </w:tcPr>
          <w:p w:rsidR="008A0370" w:rsidRDefault="008A0370">
            <w:pPr>
              <w:pStyle w:val="ConsPlusNormal"/>
              <w:jc w:val="center"/>
            </w:pPr>
            <w:r>
              <w:t>-</w:t>
            </w:r>
          </w:p>
        </w:tc>
        <w:tc>
          <w:tcPr>
            <w:tcW w:w="658" w:type="dxa"/>
            <w:tcMar>
              <w:top w:w="0" w:type="dxa"/>
              <w:left w:w="0" w:type="dxa"/>
              <w:bottom w:w="0" w:type="dxa"/>
              <w:right w:w="0" w:type="dxa"/>
            </w:tcMar>
            <w:vAlign w:val="bottom"/>
          </w:tcPr>
          <w:p w:rsidR="008A0370" w:rsidRDefault="008A0370">
            <w:pPr>
              <w:pStyle w:val="ConsPlusNormal"/>
              <w:jc w:val="center"/>
            </w:pPr>
            <w:r>
              <w:t>-</w:t>
            </w:r>
          </w:p>
        </w:tc>
        <w:tc>
          <w:tcPr>
            <w:tcW w:w="658" w:type="dxa"/>
            <w:tcMar>
              <w:top w:w="0" w:type="dxa"/>
              <w:left w:w="0" w:type="dxa"/>
              <w:bottom w:w="0" w:type="dxa"/>
              <w:right w:w="0" w:type="dxa"/>
            </w:tcMar>
            <w:vAlign w:val="bottom"/>
          </w:tcPr>
          <w:p w:rsidR="008A0370" w:rsidRDefault="008A0370">
            <w:pPr>
              <w:pStyle w:val="ConsPlusNormal"/>
              <w:jc w:val="center"/>
            </w:pPr>
            <w:r>
              <w:t>-</w:t>
            </w:r>
          </w:p>
        </w:tc>
        <w:tc>
          <w:tcPr>
            <w:tcW w:w="658" w:type="dxa"/>
            <w:tcMar>
              <w:top w:w="0" w:type="dxa"/>
              <w:left w:w="0" w:type="dxa"/>
              <w:bottom w:w="0" w:type="dxa"/>
              <w:right w:w="0" w:type="dxa"/>
            </w:tcMar>
            <w:vAlign w:val="bottom"/>
          </w:tcPr>
          <w:p w:rsidR="008A0370" w:rsidRDefault="008A0370">
            <w:pPr>
              <w:pStyle w:val="ConsPlusNormal"/>
              <w:jc w:val="center"/>
            </w:pPr>
            <w:r>
              <w:t>-</w:t>
            </w:r>
          </w:p>
        </w:tc>
        <w:tc>
          <w:tcPr>
            <w:tcW w:w="658" w:type="dxa"/>
            <w:tcMar>
              <w:top w:w="0" w:type="dxa"/>
              <w:left w:w="0" w:type="dxa"/>
              <w:bottom w:w="0" w:type="dxa"/>
              <w:right w:w="0" w:type="dxa"/>
            </w:tcMar>
            <w:vAlign w:val="bottom"/>
          </w:tcPr>
          <w:p w:rsidR="008A0370" w:rsidRDefault="008A0370">
            <w:pPr>
              <w:pStyle w:val="ConsPlusNormal"/>
              <w:jc w:val="center"/>
            </w:pPr>
            <w:r>
              <w:t>-</w:t>
            </w:r>
          </w:p>
        </w:tc>
        <w:tc>
          <w:tcPr>
            <w:tcW w:w="658" w:type="dxa"/>
            <w:tcMar>
              <w:top w:w="0" w:type="dxa"/>
              <w:left w:w="0" w:type="dxa"/>
              <w:bottom w:w="0" w:type="dxa"/>
              <w:right w:w="0" w:type="dxa"/>
            </w:tcMar>
            <w:vAlign w:val="bottom"/>
          </w:tcPr>
          <w:p w:rsidR="008A0370" w:rsidRDefault="008A0370">
            <w:pPr>
              <w:pStyle w:val="ConsPlusNormal"/>
              <w:jc w:val="center"/>
            </w:pPr>
            <w:r>
              <w:t>-</w:t>
            </w:r>
          </w:p>
        </w:tc>
        <w:tc>
          <w:tcPr>
            <w:tcW w:w="658" w:type="dxa"/>
            <w:tcMar>
              <w:top w:w="0" w:type="dxa"/>
              <w:left w:w="0" w:type="dxa"/>
              <w:bottom w:w="0" w:type="dxa"/>
              <w:right w:w="0" w:type="dxa"/>
            </w:tcMar>
            <w:vAlign w:val="bottom"/>
          </w:tcPr>
          <w:p w:rsidR="008A0370" w:rsidRDefault="008A0370">
            <w:pPr>
              <w:pStyle w:val="ConsPlusNormal"/>
              <w:jc w:val="center"/>
            </w:pPr>
            <w:r>
              <w:t>4,50</w:t>
            </w:r>
          </w:p>
        </w:tc>
        <w:tc>
          <w:tcPr>
            <w:tcW w:w="776" w:type="dxa"/>
            <w:tcMar>
              <w:top w:w="0" w:type="dxa"/>
              <w:left w:w="0" w:type="dxa"/>
              <w:bottom w:w="0" w:type="dxa"/>
              <w:right w:w="0" w:type="dxa"/>
            </w:tcMar>
            <w:vAlign w:val="bottom"/>
          </w:tcPr>
          <w:p w:rsidR="008A0370" w:rsidRDefault="008A0370">
            <w:pPr>
              <w:pStyle w:val="ConsPlusNormal"/>
              <w:jc w:val="center"/>
            </w:pPr>
            <w:r>
              <w:t>6,25</w:t>
            </w:r>
          </w:p>
        </w:tc>
        <w:tc>
          <w:tcPr>
            <w:tcW w:w="776" w:type="dxa"/>
            <w:tcMar>
              <w:top w:w="0" w:type="dxa"/>
              <w:left w:w="0" w:type="dxa"/>
              <w:bottom w:w="0" w:type="dxa"/>
              <w:right w:w="0" w:type="dxa"/>
            </w:tcMar>
            <w:vAlign w:val="bottom"/>
          </w:tcPr>
          <w:p w:rsidR="008A0370" w:rsidRDefault="008A0370">
            <w:pPr>
              <w:pStyle w:val="ConsPlusNormal"/>
              <w:jc w:val="center"/>
            </w:pPr>
            <w:r>
              <w:t>7,75</w:t>
            </w:r>
          </w:p>
        </w:tc>
        <w:tc>
          <w:tcPr>
            <w:tcW w:w="776" w:type="dxa"/>
            <w:tcMar>
              <w:top w:w="0" w:type="dxa"/>
              <w:left w:w="0" w:type="dxa"/>
              <w:bottom w:w="0" w:type="dxa"/>
              <w:right w:w="0" w:type="dxa"/>
            </w:tcMar>
            <w:vAlign w:val="bottom"/>
          </w:tcPr>
          <w:p w:rsidR="008A0370" w:rsidRDefault="008A0370">
            <w:pPr>
              <w:pStyle w:val="ConsPlusNormal"/>
              <w:jc w:val="center"/>
            </w:pPr>
            <w:r>
              <w:t>10,25</w:t>
            </w:r>
          </w:p>
        </w:tc>
        <w:tc>
          <w:tcPr>
            <w:tcW w:w="776" w:type="dxa"/>
            <w:tcMar>
              <w:top w:w="0" w:type="dxa"/>
              <w:left w:w="0" w:type="dxa"/>
              <w:bottom w:w="0" w:type="dxa"/>
              <w:right w:w="0" w:type="dxa"/>
            </w:tcMar>
            <w:vAlign w:val="bottom"/>
          </w:tcPr>
          <w:p w:rsidR="008A0370" w:rsidRDefault="008A0370">
            <w:pPr>
              <w:pStyle w:val="ConsPlusNormal"/>
              <w:jc w:val="center"/>
            </w:pPr>
            <w:r>
              <w:t>12,50</w:t>
            </w:r>
          </w:p>
        </w:tc>
        <w:tc>
          <w:tcPr>
            <w:tcW w:w="823" w:type="dxa"/>
            <w:tcMar>
              <w:top w:w="0" w:type="dxa"/>
              <w:left w:w="0" w:type="dxa"/>
              <w:bottom w:w="0" w:type="dxa"/>
              <w:right w:w="0" w:type="dxa"/>
            </w:tcMar>
            <w:vAlign w:val="bottom"/>
          </w:tcPr>
          <w:p w:rsidR="008A0370" w:rsidRDefault="008A0370">
            <w:pPr>
              <w:pStyle w:val="ConsPlusNormal"/>
              <w:jc w:val="center"/>
            </w:pPr>
            <w:r>
              <w:t>16,25</w:t>
            </w:r>
          </w:p>
        </w:tc>
      </w:tr>
      <w:tr w:rsidR="008A0370">
        <w:tblPrEx>
          <w:tblCellMar>
            <w:top w:w="0" w:type="dxa"/>
            <w:bottom w:w="0" w:type="dxa"/>
          </w:tblCellMar>
        </w:tblPrEx>
        <w:tc>
          <w:tcPr>
            <w:tcW w:w="1600" w:type="dxa"/>
            <w:tcMar>
              <w:top w:w="0" w:type="dxa"/>
              <w:left w:w="0" w:type="dxa"/>
              <w:bottom w:w="0" w:type="dxa"/>
              <w:right w:w="0" w:type="dxa"/>
            </w:tcMar>
          </w:tcPr>
          <w:p w:rsidR="008A0370" w:rsidRDefault="008A0370">
            <w:pPr>
              <w:pStyle w:val="ConsPlusNormal"/>
            </w:pPr>
            <w:r>
              <w:t>Свыше 5 500</w:t>
            </w:r>
          </w:p>
        </w:tc>
        <w:tc>
          <w:tcPr>
            <w:tcW w:w="541" w:type="dxa"/>
            <w:tcMar>
              <w:top w:w="0" w:type="dxa"/>
              <w:left w:w="0" w:type="dxa"/>
              <w:bottom w:w="0" w:type="dxa"/>
              <w:right w:w="0" w:type="dxa"/>
            </w:tcMar>
            <w:vAlign w:val="bottom"/>
          </w:tcPr>
          <w:p w:rsidR="008A0370" w:rsidRDefault="008A0370">
            <w:pPr>
              <w:pStyle w:val="ConsPlusNormal"/>
              <w:jc w:val="center"/>
            </w:pPr>
            <w:r>
              <w:t>-</w:t>
            </w:r>
          </w:p>
        </w:tc>
        <w:tc>
          <w:tcPr>
            <w:tcW w:w="541" w:type="dxa"/>
            <w:tcMar>
              <w:top w:w="0" w:type="dxa"/>
              <w:left w:w="0" w:type="dxa"/>
              <w:bottom w:w="0" w:type="dxa"/>
              <w:right w:w="0" w:type="dxa"/>
            </w:tcMar>
            <w:vAlign w:val="bottom"/>
          </w:tcPr>
          <w:p w:rsidR="008A0370" w:rsidRDefault="008A0370">
            <w:pPr>
              <w:pStyle w:val="ConsPlusNormal"/>
              <w:jc w:val="center"/>
            </w:pPr>
            <w:r>
              <w:t>-</w:t>
            </w:r>
          </w:p>
        </w:tc>
        <w:tc>
          <w:tcPr>
            <w:tcW w:w="541" w:type="dxa"/>
            <w:tcMar>
              <w:top w:w="0" w:type="dxa"/>
              <w:left w:w="0" w:type="dxa"/>
              <w:bottom w:w="0" w:type="dxa"/>
              <w:right w:w="0" w:type="dxa"/>
            </w:tcMar>
            <w:vAlign w:val="bottom"/>
          </w:tcPr>
          <w:p w:rsidR="008A0370" w:rsidRDefault="008A0370">
            <w:pPr>
              <w:pStyle w:val="ConsPlusNormal"/>
              <w:jc w:val="center"/>
            </w:pPr>
            <w:r>
              <w:t>-</w:t>
            </w:r>
          </w:p>
        </w:tc>
        <w:tc>
          <w:tcPr>
            <w:tcW w:w="658" w:type="dxa"/>
            <w:tcMar>
              <w:top w:w="0" w:type="dxa"/>
              <w:left w:w="0" w:type="dxa"/>
              <w:bottom w:w="0" w:type="dxa"/>
              <w:right w:w="0" w:type="dxa"/>
            </w:tcMar>
            <w:vAlign w:val="bottom"/>
          </w:tcPr>
          <w:p w:rsidR="008A0370" w:rsidRDefault="008A0370">
            <w:pPr>
              <w:pStyle w:val="ConsPlusNormal"/>
              <w:jc w:val="center"/>
            </w:pPr>
            <w:r>
              <w:t>-</w:t>
            </w:r>
          </w:p>
        </w:tc>
        <w:tc>
          <w:tcPr>
            <w:tcW w:w="658" w:type="dxa"/>
            <w:tcMar>
              <w:top w:w="0" w:type="dxa"/>
              <w:left w:w="0" w:type="dxa"/>
              <w:bottom w:w="0" w:type="dxa"/>
              <w:right w:w="0" w:type="dxa"/>
            </w:tcMar>
            <w:vAlign w:val="bottom"/>
          </w:tcPr>
          <w:p w:rsidR="008A0370" w:rsidRDefault="008A0370">
            <w:pPr>
              <w:pStyle w:val="ConsPlusNormal"/>
              <w:jc w:val="center"/>
            </w:pPr>
            <w:r>
              <w:t>-</w:t>
            </w:r>
          </w:p>
        </w:tc>
        <w:tc>
          <w:tcPr>
            <w:tcW w:w="658" w:type="dxa"/>
            <w:tcMar>
              <w:top w:w="0" w:type="dxa"/>
              <w:left w:w="0" w:type="dxa"/>
              <w:bottom w:w="0" w:type="dxa"/>
              <w:right w:w="0" w:type="dxa"/>
            </w:tcMar>
            <w:vAlign w:val="bottom"/>
          </w:tcPr>
          <w:p w:rsidR="008A0370" w:rsidRDefault="008A0370">
            <w:pPr>
              <w:pStyle w:val="ConsPlusNormal"/>
              <w:jc w:val="center"/>
            </w:pPr>
            <w:r>
              <w:t>-</w:t>
            </w:r>
          </w:p>
        </w:tc>
        <w:tc>
          <w:tcPr>
            <w:tcW w:w="658" w:type="dxa"/>
            <w:tcMar>
              <w:top w:w="0" w:type="dxa"/>
              <w:left w:w="0" w:type="dxa"/>
              <w:bottom w:w="0" w:type="dxa"/>
              <w:right w:w="0" w:type="dxa"/>
            </w:tcMar>
            <w:vAlign w:val="bottom"/>
          </w:tcPr>
          <w:p w:rsidR="008A0370" w:rsidRDefault="008A0370">
            <w:pPr>
              <w:pStyle w:val="ConsPlusNormal"/>
              <w:jc w:val="center"/>
            </w:pPr>
            <w:r>
              <w:t>-</w:t>
            </w:r>
          </w:p>
        </w:tc>
        <w:tc>
          <w:tcPr>
            <w:tcW w:w="658" w:type="dxa"/>
            <w:tcMar>
              <w:top w:w="0" w:type="dxa"/>
              <w:left w:w="0" w:type="dxa"/>
              <w:bottom w:w="0" w:type="dxa"/>
              <w:right w:w="0" w:type="dxa"/>
            </w:tcMar>
            <w:vAlign w:val="bottom"/>
          </w:tcPr>
          <w:p w:rsidR="008A0370" w:rsidRDefault="008A0370">
            <w:pPr>
              <w:pStyle w:val="ConsPlusNormal"/>
              <w:jc w:val="center"/>
            </w:pPr>
            <w:r>
              <w:t>-</w:t>
            </w:r>
          </w:p>
        </w:tc>
        <w:tc>
          <w:tcPr>
            <w:tcW w:w="658" w:type="dxa"/>
            <w:tcMar>
              <w:top w:w="0" w:type="dxa"/>
              <w:left w:w="0" w:type="dxa"/>
              <w:bottom w:w="0" w:type="dxa"/>
              <w:right w:w="0" w:type="dxa"/>
            </w:tcMar>
            <w:vAlign w:val="bottom"/>
          </w:tcPr>
          <w:p w:rsidR="008A0370" w:rsidRDefault="008A0370">
            <w:pPr>
              <w:pStyle w:val="ConsPlusNormal"/>
              <w:jc w:val="center"/>
            </w:pPr>
            <w:r>
              <w:t>-</w:t>
            </w:r>
          </w:p>
        </w:tc>
        <w:tc>
          <w:tcPr>
            <w:tcW w:w="776" w:type="dxa"/>
            <w:tcMar>
              <w:top w:w="0" w:type="dxa"/>
              <w:left w:w="0" w:type="dxa"/>
              <w:bottom w:w="0" w:type="dxa"/>
              <w:right w:w="0" w:type="dxa"/>
            </w:tcMar>
            <w:vAlign w:val="bottom"/>
          </w:tcPr>
          <w:p w:rsidR="008A0370" w:rsidRDefault="008A0370">
            <w:pPr>
              <w:pStyle w:val="ConsPlusNormal"/>
              <w:jc w:val="center"/>
            </w:pPr>
            <w:r>
              <w:t>6,50</w:t>
            </w:r>
          </w:p>
        </w:tc>
        <w:tc>
          <w:tcPr>
            <w:tcW w:w="776" w:type="dxa"/>
            <w:tcMar>
              <w:top w:w="0" w:type="dxa"/>
              <w:left w:w="0" w:type="dxa"/>
              <w:bottom w:w="0" w:type="dxa"/>
              <w:right w:w="0" w:type="dxa"/>
            </w:tcMar>
            <w:vAlign w:val="bottom"/>
          </w:tcPr>
          <w:p w:rsidR="008A0370" w:rsidRDefault="008A0370">
            <w:pPr>
              <w:pStyle w:val="ConsPlusNormal"/>
              <w:jc w:val="center"/>
            </w:pPr>
            <w:r>
              <w:t>8,00</w:t>
            </w:r>
          </w:p>
        </w:tc>
        <w:tc>
          <w:tcPr>
            <w:tcW w:w="776" w:type="dxa"/>
            <w:tcMar>
              <w:top w:w="0" w:type="dxa"/>
              <w:left w:w="0" w:type="dxa"/>
              <w:bottom w:w="0" w:type="dxa"/>
              <w:right w:w="0" w:type="dxa"/>
            </w:tcMar>
            <w:vAlign w:val="bottom"/>
          </w:tcPr>
          <w:p w:rsidR="008A0370" w:rsidRDefault="008A0370">
            <w:pPr>
              <w:pStyle w:val="ConsPlusNormal"/>
              <w:jc w:val="center"/>
            </w:pPr>
            <w:r>
              <w:t>10,50</w:t>
            </w:r>
          </w:p>
        </w:tc>
        <w:tc>
          <w:tcPr>
            <w:tcW w:w="776" w:type="dxa"/>
            <w:tcMar>
              <w:top w:w="0" w:type="dxa"/>
              <w:left w:w="0" w:type="dxa"/>
              <w:bottom w:w="0" w:type="dxa"/>
              <w:right w:w="0" w:type="dxa"/>
            </w:tcMar>
            <w:vAlign w:val="bottom"/>
          </w:tcPr>
          <w:p w:rsidR="008A0370" w:rsidRDefault="008A0370">
            <w:pPr>
              <w:pStyle w:val="ConsPlusNormal"/>
              <w:jc w:val="center"/>
            </w:pPr>
            <w:r>
              <w:t>12,75</w:t>
            </w:r>
          </w:p>
        </w:tc>
        <w:tc>
          <w:tcPr>
            <w:tcW w:w="823" w:type="dxa"/>
            <w:tcMar>
              <w:top w:w="0" w:type="dxa"/>
              <w:left w:w="0" w:type="dxa"/>
              <w:bottom w:w="0" w:type="dxa"/>
              <w:right w:w="0" w:type="dxa"/>
            </w:tcMar>
            <w:vAlign w:val="bottom"/>
          </w:tcPr>
          <w:p w:rsidR="008A0370" w:rsidRDefault="008A0370">
            <w:pPr>
              <w:pStyle w:val="ConsPlusNormal"/>
              <w:jc w:val="center"/>
            </w:pPr>
            <w:r>
              <w:t>16,50</w:t>
            </w:r>
          </w:p>
        </w:tc>
      </w:tr>
    </w:tbl>
    <w:p w:rsidR="008A0370" w:rsidRDefault="008A0370">
      <w:pPr>
        <w:pStyle w:val="ConsPlusNormal"/>
        <w:sectPr w:rsidR="008A0370">
          <w:pgSz w:w="16838" w:h="11905" w:orient="landscape"/>
          <w:pgMar w:top="1701" w:right="1134" w:bottom="850" w:left="1134" w:header="0" w:footer="0" w:gutter="0"/>
          <w:cols w:space="720"/>
          <w:titlePg/>
        </w:sectPr>
      </w:pPr>
    </w:p>
    <w:p w:rsidR="008A0370" w:rsidRDefault="008A0370">
      <w:pPr>
        <w:pStyle w:val="ConsPlusNormal"/>
        <w:jc w:val="both"/>
      </w:pPr>
    </w:p>
    <w:p w:rsidR="008A0370" w:rsidRDefault="008A0370">
      <w:pPr>
        <w:pStyle w:val="ConsPlusNormal"/>
        <w:jc w:val="right"/>
        <w:outlineLvl w:val="1"/>
      </w:pPr>
      <w:r>
        <w:t>Таблица 7</w:t>
      </w:r>
    </w:p>
    <w:p w:rsidR="008A0370" w:rsidRDefault="008A0370">
      <w:pPr>
        <w:pStyle w:val="ConsPlusNormal"/>
        <w:jc w:val="both"/>
      </w:pPr>
    </w:p>
    <w:p w:rsidR="008A0370" w:rsidRDefault="008A0370">
      <w:pPr>
        <w:pStyle w:val="ConsPlusNormal"/>
        <w:jc w:val="center"/>
      </w:pPr>
      <w:r>
        <w:rPr>
          <w:b/>
        </w:rPr>
        <w:t>Нормативы численности рабочих, занятых обслуживанием котельных</w:t>
      </w:r>
    </w:p>
    <w:p w:rsidR="008A0370" w:rsidRDefault="008A0370">
      <w:pPr>
        <w:pStyle w:val="ConsPlusNormal"/>
        <w:jc w:val="center"/>
      </w:pPr>
      <w:r>
        <w:t xml:space="preserve">(в ред. </w:t>
      </w:r>
      <w:hyperlink r:id="rId162">
        <w:r>
          <w:rPr>
            <w:color w:val="0000FF"/>
          </w:rPr>
          <w:t>постановления</w:t>
        </w:r>
      </w:hyperlink>
      <w:r>
        <w:t xml:space="preserve"> Минобразования от 15.07.2021 N 146)</w:t>
      </w:r>
    </w:p>
    <w:p w:rsidR="008A0370" w:rsidRDefault="008A0370">
      <w:pPr>
        <w:pStyle w:val="ConsPlusNormal"/>
        <w:jc w:val="both"/>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623"/>
        <w:gridCol w:w="3341"/>
        <w:gridCol w:w="1364"/>
        <w:gridCol w:w="4200"/>
      </w:tblGrid>
      <w:tr w:rsidR="008A0370">
        <w:tblPrEx>
          <w:tblCellMar>
            <w:top w:w="0" w:type="dxa"/>
            <w:bottom w:w="0" w:type="dxa"/>
          </w:tblCellMar>
        </w:tblPrEx>
        <w:tc>
          <w:tcPr>
            <w:tcW w:w="623" w:type="dxa"/>
            <w:tcMar>
              <w:top w:w="0" w:type="dxa"/>
              <w:left w:w="0" w:type="dxa"/>
              <w:bottom w:w="0" w:type="dxa"/>
              <w:right w:w="0" w:type="dxa"/>
            </w:tcMar>
            <w:vAlign w:val="center"/>
          </w:tcPr>
          <w:p w:rsidR="008A0370" w:rsidRDefault="008A0370">
            <w:pPr>
              <w:pStyle w:val="ConsPlusNormal"/>
              <w:jc w:val="center"/>
            </w:pPr>
            <w:r>
              <w:t>N п/п</w:t>
            </w:r>
          </w:p>
        </w:tc>
        <w:tc>
          <w:tcPr>
            <w:tcW w:w="3341" w:type="dxa"/>
            <w:tcMar>
              <w:top w:w="0" w:type="dxa"/>
              <w:left w:w="0" w:type="dxa"/>
              <w:bottom w:w="0" w:type="dxa"/>
              <w:right w:w="0" w:type="dxa"/>
            </w:tcMar>
            <w:vAlign w:val="center"/>
          </w:tcPr>
          <w:p w:rsidR="008A0370" w:rsidRDefault="008A0370">
            <w:pPr>
              <w:pStyle w:val="ConsPlusNormal"/>
              <w:jc w:val="center"/>
            </w:pPr>
            <w:r>
              <w:t>Наименование профессий рабочих</w:t>
            </w:r>
          </w:p>
        </w:tc>
        <w:tc>
          <w:tcPr>
            <w:tcW w:w="1364" w:type="dxa"/>
            <w:tcMar>
              <w:top w:w="0" w:type="dxa"/>
              <w:left w:w="0" w:type="dxa"/>
              <w:bottom w:w="0" w:type="dxa"/>
              <w:right w:w="0" w:type="dxa"/>
            </w:tcMar>
            <w:vAlign w:val="center"/>
          </w:tcPr>
          <w:p w:rsidR="008A0370" w:rsidRDefault="008A0370">
            <w:pPr>
              <w:pStyle w:val="ConsPlusNormal"/>
              <w:jc w:val="center"/>
            </w:pPr>
            <w:r>
              <w:t>Количество штатных единиц</w:t>
            </w:r>
          </w:p>
        </w:tc>
        <w:tc>
          <w:tcPr>
            <w:tcW w:w="4200" w:type="dxa"/>
            <w:tcMar>
              <w:top w:w="0" w:type="dxa"/>
              <w:left w:w="0" w:type="dxa"/>
              <w:bottom w:w="0" w:type="dxa"/>
              <w:right w:w="0" w:type="dxa"/>
            </w:tcMar>
            <w:vAlign w:val="center"/>
          </w:tcPr>
          <w:p w:rsidR="008A0370" w:rsidRDefault="008A0370">
            <w:pPr>
              <w:pStyle w:val="ConsPlusNormal"/>
              <w:jc w:val="center"/>
            </w:pPr>
            <w:r>
              <w:t>Условия введения штатных единиц</w:t>
            </w:r>
          </w:p>
        </w:tc>
      </w:tr>
      <w:tr w:rsidR="008A0370">
        <w:tblPrEx>
          <w:tblCellMar>
            <w:top w:w="0" w:type="dxa"/>
            <w:bottom w:w="0" w:type="dxa"/>
          </w:tblCellMar>
        </w:tblPrEx>
        <w:tc>
          <w:tcPr>
            <w:tcW w:w="623" w:type="dxa"/>
            <w:tcMar>
              <w:top w:w="0" w:type="dxa"/>
              <w:left w:w="0" w:type="dxa"/>
              <w:bottom w:w="0" w:type="dxa"/>
              <w:right w:w="0" w:type="dxa"/>
            </w:tcMar>
          </w:tcPr>
          <w:p w:rsidR="008A0370" w:rsidRDefault="008A0370">
            <w:pPr>
              <w:pStyle w:val="ConsPlusNormal"/>
              <w:jc w:val="center"/>
            </w:pPr>
            <w:r>
              <w:t>1</w:t>
            </w:r>
          </w:p>
        </w:tc>
        <w:tc>
          <w:tcPr>
            <w:tcW w:w="3341" w:type="dxa"/>
            <w:tcMar>
              <w:top w:w="0" w:type="dxa"/>
              <w:left w:w="0" w:type="dxa"/>
              <w:bottom w:w="0" w:type="dxa"/>
              <w:right w:w="0" w:type="dxa"/>
            </w:tcMar>
          </w:tcPr>
          <w:p w:rsidR="008A0370" w:rsidRDefault="008A0370">
            <w:pPr>
              <w:pStyle w:val="ConsPlusNormal"/>
            </w:pPr>
            <w:r>
              <w:t>Машинист (кочегар) котельной</w:t>
            </w:r>
          </w:p>
        </w:tc>
        <w:tc>
          <w:tcPr>
            <w:tcW w:w="1364" w:type="dxa"/>
            <w:tcMar>
              <w:top w:w="0" w:type="dxa"/>
              <w:left w:w="0" w:type="dxa"/>
              <w:bottom w:w="0" w:type="dxa"/>
              <w:right w:w="0" w:type="dxa"/>
            </w:tcMar>
          </w:tcPr>
          <w:p w:rsidR="008A0370" w:rsidRDefault="008A0370">
            <w:pPr>
              <w:pStyle w:val="ConsPlusNormal"/>
              <w:jc w:val="center"/>
            </w:pPr>
            <w:r>
              <w:t>В смену 1,0</w:t>
            </w:r>
          </w:p>
        </w:tc>
        <w:tc>
          <w:tcPr>
            <w:tcW w:w="4200" w:type="dxa"/>
            <w:tcMar>
              <w:top w:w="0" w:type="dxa"/>
              <w:left w:w="0" w:type="dxa"/>
              <w:bottom w:w="0" w:type="dxa"/>
              <w:right w:w="0" w:type="dxa"/>
            </w:tcMar>
          </w:tcPr>
          <w:p w:rsidR="008A0370" w:rsidRDefault="008A0370">
            <w:pPr>
              <w:pStyle w:val="ConsPlusNormal"/>
              <w:ind w:firstLine="538"/>
            </w:pPr>
            <w:r>
              <w:t>Для котельных, работающих на твердом топливе</w:t>
            </w:r>
          </w:p>
        </w:tc>
      </w:tr>
      <w:tr w:rsidR="008A0370">
        <w:tblPrEx>
          <w:tblCellMar>
            <w:top w:w="0" w:type="dxa"/>
            <w:bottom w:w="0" w:type="dxa"/>
          </w:tblCellMar>
        </w:tblPrEx>
        <w:tc>
          <w:tcPr>
            <w:tcW w:w="623" w:type="dxa"/>
            <w:vMerge w:val="restart"/>
            <w:tcMar>
              <w:top w:w="0" w:type="dxa"/>
              <w:left w:w="0" w:type="dxa"/>
              <w:bottom w:w="0" w:type="dxa"/>
              <w:right w:w="0" w:type="dxa"/>
            </w:tcMar>
          </w:tcPr>
          <w:p w:rsidR="008A0370" w:rsidRDefault="008A0370">
            <w:pPr>
              <w:pStyle w:val="ConsPlusNormal"/>
              <w:jc w:val="center"/>
            </w:pPr>
            <w:r>
              <w:t>2</w:t>
            </w:r>
          </w:p>
        </w:tc>
        <w:tc>
          <w:tcPr>
            <w:tcW w:w="3341" w:type="dxa"/>
            <w:vMerge w:val="restart"/>
            <w:tcMar>
              <w:top w:w="0" w:type="dxa"/>
              <w:left w:w="0" w:type="dxa"/>
              <w:bottom w:w="0" w:type="dxa"/>
              <w:right w:w="0" w:type="dxa"/>
            </w:tcMar>
          </w:tcPr>
          <w:p w:rsidR="008A0370" w:rsidRDefault="008A0370">
            <w:pPr>
              <w:pStyle w:val="ConsPlusNormal"/>
            </w:pPr>
            <w:r>
              <w:t xml:space="preserve">Оператор котельной (при работе на жидком и газообразном топливе или </w:t>
            </w:r>
            <w:proofErr w:type="spellStart"/>
            <w:r>
              <w:t>электронагреве</w:t>
            </w:r>
            <w:proofErr w:type="spellEnd"/>
            <w:r>
              <w:t>)</w:t>
            </w:r>
          </w:p>
        </w:tc>
        <w:tc>
          <w:tcPr>
            <w:tcW w:w="1364" w:type="dxa"/>
            <w:tcBorders>
              <w:bottom w:val="nil"/>
            </w:tcBorders>
            <w:tcMar>
              <w:top w:w="0" w:type="dxa"/>
              <w:left w:w="0" w:type="dxa"/>
              <w:bottom w:w="0" w:type="dxa"/>
              <w:right w:w="0" w:type="dxa"/>
            </w:tcMar>
          </w:tcPr>
          <w:p w:rsidR="008A0370" w:rsidRDefault="008A0370">
            <w:pPr>
              <w:pStyle w:val="ConsPlusNormal"/>
              <w:jc w:val="center"/>
            </w:pPr>
            <w:r>
              <w:t>В смену</w:t>
            </w:r>
          </w:p>
        </w:tc>
        <w:tc>
          <w:tcPr>
            <w:tcW w:w="4200" w:type="dxa"/>
            <w:tcBorders>
              <w:bottom w:val="nil"/>
            </w:tcBorders>
            <w:tcMar>
              <w:top w:w="0" w:type="dxa"/>
              <w:left w:w="0" w:type="dxa"/>
              <w:bottom w:w="0" w:type="dxa"/>
              <w:right w:w="0" w:type="dxa"/>
            </w:tcMar>
          </w:tcPr>
          <w:p w:rsidR="008A0370" w:rsidRDefault="008A0370">
            <w:pPr>
              <w:pStyle w:val="ConsPlusNormal"/>
              <w:ind w:firstLine="538"/>
            </w:pPr>
            <w:r>
              <w:t>Количество котлов/суммарная производительность котлов, Гкал/ч:</w:t>
            </w:r>
          </w:p>
        </w:tc>
      </w:tr>
      <w:tr w:rsidR="008A0370">
        <w:tblPrEx>
          <w:tblBorders>
            <w:insideH w:val="nil"/>
          </w:tblBorders>
          <w:tblCellMar>
            <w:top w:w="0" w:type="dxa"/>
            <w:bottom w:w="0" w:type="dxa"/>
          </w:tblCellMar>
        </w:tblPrEx>
        <w:tc>
          <w:tcPr>
            <w:tcW w:w="623" w:type="dxa"/>
            <w:vMerge/>
          </w:tcPr>
          <w:p w:rsidR="008A0370" w:rsidRDefault="008A0370">
            <w:pPr>
              <w:pStyle w:val="ConsPlusNormal"/>
            </w:pPr>
          </w:p>
        </w:tc>
        <w:tc>
          <w:tcPr>
            <w:tcW w:w="3341" w:type="dxa"/>
            <w:vMerge/>
          </w:tcPr>
          <w:p w:rsidR="008A0370" w:rsidRDefault="008A0370">
            <w:pPr>
              <w:pStyle w:val="ConsPlusNormal"/>
            </w:pPr>
          </w:p>
        </w:tc>
        <w:tc>
          <w:tcPr>
            <w:tcW w:w="1364" w:type="dxa"/>
            <w:tcBorders>
              <w:top w:val="nil"/>
            </w:tcBorders>
            <w:tcMar>
              <w:top w:w="0" w:type="dxa"/>
              <w:left w:w="0" w:type="dxa"/>
              <w:bottom w:w="0" w:type="dxa"/>
              <w:right w:w="0" w:type="dxa"/>
            </w:tcMar>
          </w:tcPr>
          <w:p w:rsidR="008A0370" w:rsidRDefault="008A0370">
            <w:pPr>
              <w:pStyle w:val="ConsPlusNormal"/>
              <w:jc w:val="center"/>
            </w:pPr>
            <w:r>
              <w:t>0,8</w:t>
            </w:r>
          </w:p>
        </w:tc>
        <w:tc>
          <w:tcPr>
            <w:tcW w:w="4200" w:type="dxa"/>
            <w:tcBorders>
              <w:top w:val="nil"/>
            </w:tcBorders>
            <w:tcMar>
              <w:top w:w="0" w:type="dxa"/>
              <w:left w:w="0" w:type="dxa"/>
              <w:bottom w:w="0" w:type="dxa"/>
              <w:right w:w="0" w:type="dxa"/>
            </w:tcMar>
          </w:tcPr>
          <w:p w:rsidR="008A0370" w:rsidRDefault="008A0370">
            <w:pPr>
              <w:pStyle w:val="ConsPlusNormal"/>
              <w:ind w:firstLine="538"/>
            </w:pPr>
            <w:r>
              <w:t>1/0,1 - 4</w:t>
            </w:r>
          </w:p>
        </w:tc>
      </w:tr>
      <w:tr w:rsidR="008A0370">
        <w:tblPrEx>
          <w:tblCellMar>
            <w:top w:w="0" w:type="dxa"/>
            <w:bottom w:w="0" w:type="dxa"/>
          </w:tblCellMar>
        </w:tblPrEx>
        <w:tc>
          <w:tcPr>
            <w:tcW w:w="623" w:type="dxa"/>
            <w:vMerge/>
          </w:tcPr>
          <w:p w:rsidR="008A0370" w:rsidRDefault="008A0370">
            <w:pPr>
              <w:pStyle w:val="ConsPlusNormal"/>
            </w:pPr>
          </w:p>
        </w:tc>
        <w:tc>
          <w:tcPr>
            <w:tcW w:w="3341" w:type="dxa"/>
            <w:vMerge/>
          </w:tcPr>
          <w:p w:rsidR="008A0370" w:rsidRDefault="008A0370">
            <w:pPr>
              <w:pStyle w:val="ConsPlusNormal"/>
            </w:pPr>
          </w:p>
        </w:tc>
        <w:tc>
          <w:tcPr>
            <w:tcW w:w="1364" w:type="dxa"/>
            <w:tcMar>
              <w:top w:w="0" w:type="dxa"/>
              <w:left w:w="0" w:type="dxa"/>
              <w:bottom w:w="0" w:type="dxa"/>
              <w:right w:w="0" w:type="dxa"/>
            </w:tcMar>
          </w:tcPr>
          <w:p w:rsidR="008A0370" w:rsidRDefault="008A0370">
            <w:pPr>
              <w:pStyle w:val="ConsPlusNormal"/>
              <w:jc w:val="center"/>
            </w:pPr>
            <w:r>
              <w:t>0,9</w:t>
            </w:r>
          </w:p>
        </w:tc>
        <w:tc>
          <w:tcPr>
            <w:tcW w:w="4200" w:type="dxa"/>
            <w:tcMar>
              <w:top w:w="0" w:type="dxa"/>
              <w:left w:w="0" w:type="dxa"/>
              <w:bottom w:w="0" w:type="dxa"/>
              <w:right w:w="0" w:type="dxa"/>
            </w:tcMar>
          </w:tcPr>
          <w:p w:rsidR="008A0370" w:rsidRDefault="008A0370">
            <w:pPr>
              <w:pStyle w:val="ConsPlusNormal"/>
              <w:ind w:firstLine="538"/>
            </w:pPr>
            <w:r>
              <w:t>2/0,1 - 4</w:t>
            </w:r>
          </w:p>
        </w:tc>
      </w:tr>
      <w:tr w:rsidR="008A0370">
        <w:tblPrEx>
          <w:tblCellMar>
            <w:top w:w="0" w:type="dxa"/>
            <w:bottom w:w="0" w:type="dxa"/>
          </w:tblCellMar>
        </w:tblPrEx>
        <w:tc>
          <w:tcPr>
            <w:tcW w:w="623" w:type="dxa"/>
            <w:vMerge/>
          </w:tcPr>
          <w:p w:rsidR="008A0370" w:rsidRDefault="008A0370">
            <w:pPr>
              <w:pStyle w:val="ConsPlusNormal"/>
            </w:pPr>
          </w:p>
        </w:tc>
        <w:tc>
          <w:tcPr>
            <w:tcW w:w="3341" w:type="dxa"/>
            <w:vMerge/>
          </w:tcPr>
          <w:p w:rsidR="008A0370" w:rsidRDefault="008A0370">
            <w:pPr>
              <w:pStyle w:val="ConsPlusNormal"/>
            </w:pPr>
          </w:p>
        </w:tc>
        <w:tc>
          <w:tcPr>
            <w:tcW w:w="1364" w:type="dxa"/>
            <w:tcMar>
              <w:top w:w="0" w:type="dxa"/>
              <w:left w:w="0" w:type="dxa"/>
              <w:bottom w:w="0" w:type="dxa"/>
              <w:right w:w="0" w:type="dxa"/>
            </w:tcMar>
          </w:tcPr>
          <w:p w:rsidR="008A0370" w:rsidRDefault="008A0370">
            <w:pPr>
              <w:pStyle w:val="ConsPlusNormal"/>
              <w:jc w:val="center"/>
            </w:pPr>
            <w:r>
              <w:t>1,0</w:t>
            </w:r>
          </w:p>
        </w:tc>
        <w:tc>
          <w:tcPr>
            <w:tcW w:w="4200" w:type="dxa"/>
            <w:tcMar>
              <w:top w:w="0" w:type="dxa"/>
              <w:left w:w="0" w:type="dxa"/>
              <w:bottom w:w="0" w:type="dxa"/>
              <w:right w:w="0" w:type="dxa"/>
            </w:tcMar>
          </w:tcPr>
          <w:p w:rsidR="008A0370" w:rsidRDefault="008A0370">
            <w:pPr>
              <w:pStyle w:val="ConsPlusNormal"/>
              <w:ind w:firstLine="538"/>
            </w:pPr>
            <w:r>
              <w:t>3/0,1 - 4; 1/4,1 - 20; 1/20,1 - 150</w:t>
            </w:r>
          </w:p>
        </w:tc>
      </w:tr>
      <w:tr w:rsidR="008A0370">
        <w:tblPrEx>
          <w:tblCellMar>
            <w:top w:w="0" w:type="dxa"/>
            <w:bottom w:w="0" w:type="dxa"/>
          </w:tblCellMar>
        </w:tblPrEx>
        <w:tc>
          <w:tcPr>
            <w:tcW w:w="623" w:type="dxa"/>
            <w:vMerge/>
          </w:tcPr>
          <w:p w:rsidR="008A0370" w:rsidRDefault="008A0370">
            <w:pPr>
              <w:pStyle w:val="ConsPlusNormal"/>
            </w:pPr>
          </w:p>
        </w:tc>
        <w:tc>
          <w:tcPr>
            <w:tcW w:w="3341" w:type="dxa"/>
            <w:vMerge/>
          </w:tcPr>
          <w:p w:rsidR="008A0370" w:rsidRDefault="008A0370">
            <w:pPr>
              <w:pStyle w:val="ConsPlusNormal"/>
            </w:pPr>
          </w:p>
        </w:tc>
        <w:tc>
          <w:tcPr>
            <w:tcW w:w="1364" w:type="dxa"/>
            <w:tcMar>
              <w:top w:w="0" w:type="dxa"/>
              <w:left w:w="0" w:type="dxa"/>
              <w:bottom w:w="0" w:type="dxa"/>
              <w:right w:w="0" w:type="dxa"/>
            </w:tcMar>
          </w:tcPr>
          <w:p w:rsidR="008A0370" w:rsidRDefault="008A0370">
            <w:pPr>
              <w:pStyle w:val="ConsPlusNormal"/>
              <w:jc w:val="center"/>
            </w:pPr>
            <w:r>
              <w:t>1,4</w:t>
            </w:r>
          </w:p>
        </w:tc>
        <w:tc>
          <w:tcPr>
            <w:tcW w:w="4200" w:type="dxa"/>
            <w:tcMar>
              <w:top w:w="0" w:type="dxa"/>
              <w:left w:w="0" w:type="dxa"/>
              <w:bottom w:w="0" w:type="dxa"/>
              <w:right w:w="0" w:type="dxa"/>
            </w:tcMar>
          </w:tcPr>
          <w:p w:rsidR="008A0370" w:rsidRDefault="008A0370">
            <w:pPr>
              <w:pStyle w:val="ConsPlusNormal"/>
              <w:ind w:firstLine="538"/>
            </w:pPr>
            <w:r>
              <w:t>4/0,1 - 4; 2/4,1 - 20</w:t>
            </w:r>
          </w:p>
        </w:tc>
      </w:tr>
      <w:tr w:rsidR="008A0370">
        <w:tblPrEx>
          <w:tblCellMar>
            <w:top w:w="0" w:type="dxa"/>
            <w:bottom w:w="0" w:type="dxa"/>
          </w:tblCellMar>
        </w:tblPrEx>
        <w:tc>
          <w:tcPr>
            <w:tcW w:w="623" w:type="dxa"/>
            <w:vMerge/>
          </w:tcPr>
          <w:p w:rsidR="008A0370" w:rsidRDefault="008A0370">
            <w:pPr>
              <w:pStyle w:val="ConsPlusNormal"/>
            </w:pPr>
          </w:p>
        </w:tc>
        <w:tc>
          <w:tcPr>
            <w:tcW w:w="3341" w:type="dxa"/>
            <w:vMerge/>
          </w:tcPr>
          <w:p w:rsidR="008A0370" w:rsidRDefault="008A0370">
            <w:pPr>
              <w:pStyle w:val="ConsPlusNormal"/>
            </w:pPr>
          </w:p>
        </w:tc>
        <w:tc>
          <w:tcPr>
            <w:tcW w:w="1364" w:type="dxa"/>
            <w:tcMar>
              <w:top w:w="0" w:type="dxa"/>
              <w:left w:w="0" w:type="dxa"/>
              <w:bottom w:w="0" w:type="dxa"/>
              <w:right w:w="0" w:type="dxa"/>
            </w:tcMar>
          </w:tcPr>
          <w:p w:rsidR="008A0370" w:rsidRDefault="008A0370">
            <w:pPr>
              <w:pStyle w:val="ConsPlusNormal"/>
              <w:jc w:val="center"/>
            </w:pPr>
            <w:r>
              <w:t>1,8</w:t>
            </w:r>
          </w:p>
        </w:tc>
        <w:tc>
          <w:tcPr>
            <w:tcW w:w="4200" w:type="dxa"/>
            <w:tcMar>
              <w:top w:w="0" w:type="dxa"/>
              <w:left w:w="0" w:type="dxa"/>
              <w:bottom w:w="0" w:type="dxa"/>
              <w:right w:w="0" w:type="dxa"/>
            </w:tcMar>
          </w:tcPr>
          <w:p w:rsidR="008A0370" w:rsidRDefault="008A0370">
            <w:pPr>
              <w:pStyle w:val="ConsPlusNormal"/>
              <w:ind w:firstLine="538"/>
            </w:pPr>
            <w:r>
              <w:t>5 - 10/0,1 - 4</w:t>
            </w:r>
          </w:p>
        </w:tc>
      </w:tr>
      <w:tr w:rsidR="008A0370">
        <w:tblPrEx>
          <w:tblCellMar>
            <w:top w:w="0" w:type="dxa"/>
            <w:bottom w:w="0" w:type="dxa"/>
          </w:tblCellMar>
        </w:tblPrEx>
        <w:tc>
          <w:tcPr>
            <w:tcW w:w="623" w:type="dxa"/>
            <w:vMerge/>
          </w:tcPr>
          <w:p w:rsidR="008A0370" w:rsidRDefault="008A0370">
            <w:pPr>
              <w:pStyle w:val="ConsPlusNormal"/>
            </w:pPr>
          </w:p>
        </w:tc>
        <w:tc>
          <w:tcPr>
            <w:tcW w:w="3341" w:type="dxa"/>
            <w:vMerge/>
          </w:tcPr>
          <w:p w:rsidR="008A0370" w:rsidRDefault="008A0370">
            <w:pPr>
              <w:pStyle w:val="ConsPlusNormal"/>
            </w:pPr>
          </w:p>
        </w:tc>
        <w:tc>
          <w:tcPr>
            <w:tcW w:w="1364" w:type="dxa"/>
            <w:tcMar>
              <w:top w:w="0" w:type="dxa"/>
              <w:left w:w="0" w:type="dxa"/>
              <w:bottom w:w="0" w:type="dxa"/>
              <w:right w:w="0" w:type="dxa"/>
            </w:tcMar>
          </w:tcPr>
          <w:p w:rsidR="008A0370" w:rsidRDefault="008A0370">
            <w:pPr>
              <w:pStyle w:val="ConsPlusNormal"/>
              <w:jc w:val="center"/>
            </w:pPr>
            <w:r>
              <w:t>2,0</w:t>
            </w:r>
          </w:p>
        </w:tc>
        <w:tc>
          <w:tcPr>
            <w:tcW w:w="4200" w:type="dxa"/>
            <w:tcMar>
              <w:top w:w="0" w:type="dxa"/>
              <w:left w:w="0" w:type="dxa"/>
              <w:bottom w:w="0" w:type="dxa"/>
              <w:right w:w="0" w:type="dxa"/>
            </w:tcMar>
          </w:tcPr>
          <w:p w:rsidR="008A0370" w:rsidRDefault="008A0370">
            <w:pPr>
              <w:pStyle w:val="ConsPlusNormal"/>
              <w:ind w:firstLine="538"/>
            </w:pPr>
            <w:r>
              <w:t>3 - 10/4,1 - 20; 2 - 5/20,1 - 150</w:t>
            </w:r>
          </w:p>
        </w:tc>
      </w:tr>
      <w:tr w:rsidR="008A0370">
        <w:tblPrEx>
          <w:tblCellMar>
            <w:top w:w="0" w:type="dxa"/>
            <w:bottom w:w="0" w:type="dxa"/>
          </w:tblCellMar>
        </w:tblPrEx>
        <w:tc>
          <w:tcPr>
            <w:tcW w:w="623" w:type="dxa"/>
            <w:vMerge/>
          </w:tcPr>
          <w:p w:rsidR="008A0370" w:rsidRDefault="008A0370">
            <w:pPr>
              <w:pStyle w:val="ConsPlusNormal"/>
            </w:pPr>
          </w:p>
        </w:tc>
        <w:tc>
          <w:tcPr>
            <w:tcW w:w="3341" w:type="dxa"/>
            <w:vMerge/>
          </w:tcPr>
          <w:p w:rsidR="008A0370" w:rsidRDefault="008A0370">
            <w:pPr>
              <w:pStyle w:val="ConsPlusNormal"/>
            </w:pPr>
          </w:p>
        </w:tc>
        <w:tc>
          <w:tcPr>
            <w:tcW w:w="1364" w:type="dxa"/>
            <w:tcMar>
              <w:top w:w="0" w:type="dxa"/>
              <w:left w:w="0" w:type="dxa"/>
              <w:bottom w:w="0" w:type="dxa"/>
              <w:right w:w="0" w:type="dxa"/>
            </w:tcMar>
          </w:tcPr>
          <w:p w:rsidR="008A0370" w:rsidRDefault="008A0370">
            <w:pPr>
              <w:pStyle w:val="ConsPlusNormal"/>
              <w:jc w:val="center"/>
            </w:pPr>
            <w:r>
              <w:t>3,0</w:t>
            </w:r>
          </w:p>
        </w:tc>
        <w:tc>
          <w:tcPr>
            <w:tcW w:w="4200" w:type="dxa"/>
            <w:tcMar>
              <w:top w:w="0" w:type="dxa"/>
              <w:left w:w="0" w:type="dxa"/>
              <w:bottom w:w="0" w:type="dxa"/>
              <w:right w:w="0" w:type="dxa"/>
            </w:tcMar>
          </w:tcPr>
          <w:p w:rsidR="008A0370" w:rsidRDefault="008A0370">
            <w:pPr>
              <w:pStyle w:val="ConsPlusNormal"/>
              <w:ind w:firstLine="538"/>
            </w:pPr>
            <w:r>
              <w:t>6 - 10/20,1 - 150</w:t>
            </w:r>
          </w:p>
        </w:tc>
      </w:tr>
      <w:tr w:rsidR="008A0370">
        <w:tblPrEx>
          <w:tblCellMar>
            <w:top w:w="0" w:type="dxa"/>
            <w:bottom w:w="0" w:type="dxa"/>
          </w:tblCellMar>
        </w:tblPrEx>
        <w:tc>
          <w:tcPr>
            <w:tcW w:w="623" w:type="dxa"/>
            <w:vMerge w:val="restart"/>
            <w:tcMar>
              <w:top w:w="0" w:type="dxa"/>
              <w:left w:w="0" w:type="dxa"/>
              <w:bottom w:w="0" w:type="dxa"/>
              <w:right w:w="0" w:type="dxa"/>
            </w:tcMar>
          </w:tcPr>
          <w:p w:rsidR="008A0370" w:rsidRDefault="008A0370">
            <w:pPr>
              <w:pStyle w:val="ConsPlusNormal"/>
              <w:jc w:val="center"/>
            </w:pPr>
            <w:r>
              <w:t>3</w:t>
            </w:r>
          </w:p>
        </w:tc>
        <w:tc>
          <w:tcPr>
            <w:tcW w:w="3341" w:type="dxa"/>
            <w:vMerge w:val="restart"/>
            <w:tcMar>
              <w:top w:w="0" w:type="dxa"/>
              <w:left w:w="0" w:type="dxa"/>
              <w:bottom w:w="0" w:type="dxa"/>
              <w:right w:w="0" w:type="dxa"/>
            </w:tcMar>
          </w:tcPr>
          <w:p w:rsidR="008A0370" w:rsidRDefault="008A0370">
            <w:pPr>
              <w:pStyle w:val="ConsPlusNormal"/>
            </w:pPr>
            <w:r>
              <w:t>Подсобный рабочий котельной</w:t>
            </w:r>
          </w:p>
        </w:tc>
        <w:tc>
          <w:tcPr>
            <w:tcW w:w="1364" w:type="dxa"/>
            <w:tcBorders>
              <w:bottom w:val="nil"/>
            </w:tcBorders>
            <w:tcMar>
              <w:top w:w="0" w:type="dxa"/>
              <w:left w:w="0" w:type="dxa"/>
              <w:bottom w:w="0" w:type="dxa"/>
              <w:right w:w="0" w:type="dxa"/>
            </w:tcMar>
          </w:tcPr>
          <w:p w:rsidR="008A0370" w:rsidRDefault="008A0370">
            <w:pPr>
              <w:pStyle w:val="ConsPlusNormal"/>
              <w:jc w:val="center"/>
            </w:pPr>
            <w:r>
              <w:t>В смену</w:t>
            </w:r>
          </w:p>
        </w:tc>
        <w:tc>
          <w:tcPr>
            <w:tcW w:w="4200" w:type="dxa"/>
            <w:tcBorders>
              <w:bottom w:val="nil"/>
            </w:tcBorders>
            <w:tcMar>
              <w:top w:w="0" w:type="dxa"/>
              <w:left w:w="0" w:type="dxa"/>
              <w:bottom w:w="0" w:type="dxa"/>
              <w:right w:w="0" w:type="dxa"/>
            </w:tcMar>
          </w:tcPr>
          <w:p w:rsidR="008A0370" w:rsidRDefault="008A0370">
            <w:pPr>
              <w:pStyle w:val="ConsPlusNormal"/>
              <w:ind w:firstLine="538"/>
            </w:pPr>
            <w:r>
              <w:t>Количество котлов/количество удаляемого шлака и золы в смену, тонн:</w:t>
            </w:r>
          </w:p>
        </w:tc>
      </w:tr>
      <w:tr w:rsidR="008A0370">
        <w:tblPrEx>
          <w:tblBorders>
            <w:insideH w:val="nil"/>
          </w:tblBorders>
          <w:tblCellMar>
            <w:top w:w="0" w:type="dxa"/>
            <w:bottom w:w="0" w:type="dxa"/>
          </w:tblCellMar>
        </w:tblPrEx>
        <w:tc>
          <w:tcPr>
            <w:tcW w:w="623" w:type="dxa"/>
            <w:vMerge/>
          </w:tcPr>
          <w:p w:rsidR="008A0370" w:rsidRDefault="008A0370">
            <w:pPr>
              <w:pStyle w:val="ConsPlusNormal"/>
            </w:pPr>
          </w:p>
        </w:tc>
        <w:tc>
          <w:tcPr>
            <w:tcW w:w="3341" w:type="dxa"/>
            <w:vMerge/>
          </w:tcPr>
          <w:p w:rsidR="008A0370" w:rsidRDefault="008A0370">
            <w:pPr>
              <w:pStyle w:val="ConsPlusNormal"/>
            </w:pPr>
          </w:p>
        </w:tc>
        <w:tc>
          <w:tcPr>
            <w:tcW w:w="1364" w:type="dxa"/>
            <w:tcBorders>
              <w:top w:val="nil"/>
            </w:tcBorders>
            <w:tcMar>
              <w:top w:w="0" w:type="dxa"/>
              <w:left w:w="0" w:type="dxa"/>
              <w:bottom w:w="0" w:type="dxa"/>
              <w:right w:w="0" w:type="dxa"/>
            </w:tcMar>
          </w:tcPr>
          <w:p w:rsidR="008A0370" w:rsidRDefault="008A0370">
            <w:pPr>
              <w:pStyle w:val="ConsPlusNormal"/>
              <w:jc w:val="center"/>
            </w:pPr>
            <w:r>
              <w:t>0,40</w:t>
            </w:r>
          </w:p>
        </w:tc>
        <w:tc>
          <w:tcPr>
            <w:tcW w:w="4200" w:type="dxa"/>
            <w:tcBorders>
              <w:top w:val="nil"/>
            </w:tcBorders>
            <w:tcMar>
              <w:top w:w="0" w:type="dxa"/>
              <w:left w:w="0" w:type="dxa"/>
              <w:bottom w:w="0" w:type="dxa"/>
              <w:right w:w="0" w:type="dxa"/>
            </w:tcMar>
          </w:tcPr>
          <w:p w:rsidR="008A0370" w:rsidRDefault="008A0370">
            <w:pPr>
              <w:pStyle w:val="ConsPlusNormal"/>
              <w:ind w:firstLine="538"/>
            </w:pPr>
            <w:r>
              <w:t>до 5/до 1</w:t>
            </w:r>
          </w:p>
        </w:tc>
      </w:tr>
      <w:tr w:rsidR="008A0370">
        <w:tblPrEx>
          <w:tblCellMar>
            <w:top w:w="0" w:type="dxa"/>
            <w:bottom w:w="0" w:type="dxa"/>
          </w:tblCellMar>
        </w:tblPrEx>
        <w:tc>
          <w:tcPr>
            <w:tcW w:w="623" w:type="dxa"/>
            <w:vMerge/>
          </w:tcPr>
          <w:p w:rsidR="008A0370" w:rsidRDefault="008A0370">
            <w:pPr>
              <w:pStyle w:val="ConsPlusNormal"/>
            </w:pPr>
          </w:p>
        </w:tc>
        <w:tc>
          <w:tcPr>
            <w:tcW w:w="3341" w:type="dxa"/>
            <w:vMerge/>
          </w:tcPr>
          <w:p w:rsidR="008A0370" w:rsidRDefault="008A0370">
            <w:pPr>
              <w:pStyle w:val="ConsPlusNormal"/>
            </w:pPr>
          </w:p>
        </w:tc>
        <w:tc>
          <w:tcPr>
            <w:tcW w:w="1364" w:type="dxa"/>
            <w:tcMar>
              <w:top w:w="0" w:type="dxa"/>
              <w:left w:w="0" w:type="dxa"/>
              <w:bottom w:w="0" w:type="dxa"/>
              <w:right w:w="0" w:type="dxa"/>
            </w:tcMar>
          </w:tcPr>
          <w:p w:rsidR="008A0370" w:rsidRDefault="008A0370">
            <w:pPr>
              <w:pStyle w:val="ConsPlusNormal"/>
              <w:jc w:val="center"/>
            </w:pPr>
            <w:r>
              <w:t>0,50</w:t>
            </w:r>
          </w:p>
        </w:tc>
        <w:tc>
          <w:tcPr>
            <w:tcW w:w="4200" w:type="dxa"/>
            <w:tcMar>
              <w:top w:w="0" w:type="dxa"/>
              <w:left w:w="0" w:type="dxa"/>
              <w:bottom w:w="0" w:type="dxa"/>
              <w:right w:w="0" w:type="dxa"/>
            </w:tcMar>
          </w:tcPr>
          <w:p w:rsidR="008A0370" w:rsidRDefault="008A0370">
            <w:pPr>
              <w:pStyle w:val="ConsPlusNormal"/>
              <w:ind w:firstLine="538"/>
            </w:pPr>
            <w:r>
              <w:t>до 10/до 1</w:t>
            </w:r>
          </w:p>
        </w:tc>
      </w:tr>
      <w:tr w:rsidR="008A0370">
        <w:tblPrEx>
          <w:tblCellMar>
            <w:top w:w="0" w:type="dxa"/>
            <w:bottom w:w="0" w:type="dxa"/>
          </w:tblCellMar>
        </w:tblPrEx>
        <w:tc>
          <w:tcPr>
            <w:tcW w:w="623" w:type="dxa"/>
            <w:vMerge/>
          </w:tcPr>
          <w:p w:rsidR="008A0370" w:rsidRDefault="008A0370">
            <w:pPr>
              <w:pStyle w:val="ConsPlusNormal"/>
            </w:pPr>
          </w:p>
        </w:tc>
        <w:tc>
          <w:tcPr>
            <w:tcW w:w="3341" w:type="dxa"/>
            <w:vMerge/>
          </w:tcPr>
          <w:p w:rsidR="008A0370" w:rsidRDefault="008A0370">
            <w:pPr>
              <w:pStyle w:val="ConsPlusNormal"/>
            </w:pPr>
          </w:p>
        </w:tc>
        <w:tc>
          <w:tcPr>
            <w:tcW w:w="1364" w:type="dxa"/>
            <w:tcMar>
              <w:top w:w="0" w:type="dxa"/>
              <w:left w:w="0" w:type="dxa"/>
              <w:bottom w:w="0" w:type="dxa"/>
              <w:right w:w="0" w:type="dxa"/>
            </w:tcMar>
          </w:tcPr>
          <w:p w:rsidR="008A0370" w:rsidRDefault="008A0370">
            <w:pPr>
              <w:pStyle w:val="ConsPlusNormal"/>
              <w:jc w:val="center"/>
            </w:pPr>
            <w:r>
              <w:t>0,70</w:t>
            </w:r>
          </w:p>
        </w:tc>
        <w:tc>
          <w:tcPr>
            <w:tcW w:w="4200" w:type="dxa"/>
            <w:tcMar>
              <w:top w:w="0" w:type="dxa"/>
              <w:left w:w="0" w:type="dxa"/>
              <w:bottom w:w="0" w:type="dxa"/>
              <w:right w:w="0" w:type="dxa"/>
            </w:tcMar>
          </w:tcPr>
          <w:p w:rsidR="008A0370" w:rsidRDefault="008A0370">
            <w:pPr>
              <w:pStyle w:val="ConsPlusNormal"/>
              <w:ind w:firstLine="538"/>
            </w:pPr>
            <w:r>
              <w:t>до 5/до 2</w:t>
            </w:r>
          </w:p>
        </w:tc>
      </w:tr>
      <w:tr w:rsidR="008A0370">
        <w:tblPrEx>
          <w:tblCellMar>
            <w:top w:w="0" w:type="dxa"/>
            <w:bottom w:w="0" w:type="dxa"/>
          </w:tblCellMar>
        </w:tblPrEx>
        <w:tc>
          <w:tcPr>
            <w:tcW w:w="623" w:type="dxa"/>
            <w:vMerge/>
          </w:tcPr>
          <w:p w:rsidR="008A0370" w:rsidRDefault="008A0370">
            <w:pPr>
              <w:pStyle w:val="ConsPlusNormal"/>
            </w:pPr>
          </w:p>
        </w:tc>
        <w:tc>
          <w:tcPr>
            <w:tcW w:w="3341" w:type="dxa"/>
            <w:vMerge/>
          </w:tcPr>
          <w:p w:rsidR="008A0370" w:rsidRDefault="008A0370">
            <w:pPr>
              <w:pStyle w:val="ConsPlusNormal"/>
            </w:pPr>
          </w:p>
        </w:tc>
        <w:tc>
          <w:tcPr>
            <w:tcW w:w="1364" w:type="dxa"/>
            <w:tcMar>
              <w:top w:w="0" w:type="dxa"/>
              <w:left w:w="0" w:type="dxa"/>
              <w:bottom w:w="0" w:type="dxa"/>
              <w:right w:w="0" w:type="dxa"/>
            </w:tcMar>
          </w:tcPr>
          <w:p w:rsidR="008A0370" w:rsidRDefault="008A0370">
            <w:pPr>
              <w:pStyle w:val="ConsPlusNormal"/>
              <w:jc w:val="center"/>
            </w:pPr>
            <w:r>
              <w:t>0,90</w:t>
            </w:r>
          </w:p>
        </w:tc>
        <w:tc>
          <w:tcPr>
            <w:tcW w:w="4200" w:type="dxa"/>
            <w:tcMar>
              <w:top w:w="0" w:type="dxa"/>
              <w:left w:w="0" w:type="dxa"/>
              <w:bottom w:w="0" w:type="dxa"/>
              <w:right w:w="0" w:type="dxa"/>
            </w:tcMar>
          </w:tcPr>
          <w:p w:rsidR="008A0370" w:rsidRDefault="008A0370">
            <w:pPr>
              <w:pStyle w:val="ConsPlusNormal"/>
              <w:ind w:firstLine="538"/>
            </w:pPr>
            <w:r>
              <w:t>до 10/до 2</w:t>
            </w:r>
          </w:p>
        </w:tc>
      </w:tr>
    </w:tbl>
    <w:p w:rsidR="008A0370" w:rsidRDefault="008A0370">
      <w:pPr>
        <w:pStyle w:val="ConsPlusNormal"/>
        <w:jc w:val="right"/>
      </w:pPr>
    </w:p>
    <w:p w:rsidR="008A0370" w:rsidRDefault="008A0370">
      <w:pPr>
        <w:pStyle w:val="ConsPlusNormal"/>
        <w:jc w:val="right"/>
      </w:pPr>
    </w:p>
    <w:p w:rsidR="008A0370" w:rsidRDefault="008A0370">
      <w:pPr>
        <w:pStyle w:val="ConsPlusNormal"/>
        <w:jc w:val="right"/>
      </w:pPr>
    </w:p>
    <w:p w:rsidR="008A0370" w:rsidRDefault="008A0370">
      <w:pPr>
        <w:pStyle w:val="ConsPlusNormal"/>
        <w:jc w:val="right"/>
      </w:pPr>
    </w:p>
    <w:p w:rsidR="008A0370" w:rsidRDefault="008A0370">
      <w:pPr>
        <w:pStyle w:val="ConsPlusNormal"/>
        <w:jc w:val="right"/>
      </w:pPr>
    </w:p>
    <w:p w:rsidR="008A0370" w:rsidRDefault="008A0370">
      <w:pPr>
        <w:pStyle w:val="ConsPlusNormal"/>
        <w:jc w:val="right"/>
        <w:outlineLvl w:val="0"/>
      </w:pPr>
      <w:r>
        <w:t>Приложение 2</w:t>
      </w:r>
    </w:p>
    <w:p w:rsidR="008A0370" w:rsidRDefault="008A0370">
      <w:pPr>
        <w:pStyle w:val="ConsPlusNormal"/>
        <w:jc w:val="right"/>
      </w:pPr>
      <w:r>
        <w:t>к постановлению</w:t>
      </w:r>
    </w:p>
    <w:p w:rsidR="008A0370" w:rsidRDefault="008A0370">
      <w:pPr>
        <w:pStyle w:val="ConsPlusNormal"/>
        <w:jc w:val="right"/>
      </w:pPr>
      <w:r>
        <w:t>Министерства образования</w:t>
      </w:r>
    </w:p>
    <w:p w:rsidR="008A0370" w:rsidRDefault="008A0370">
      <w:pPr>
        <w:pStyle w:val="ConsPlusNormal"/>
        <w:jc w:val="right"/>
      </w:pPr>
      <w:r>
        <w:lastRenderedPageBreak/>
        <w:t>Республики Беларусь</w:t>
      </w:r>
    </w:p>
    <w:p w:rsidR="008A0370" w:rsidRDefault="008A0370">
      <w:pPr>
        <w:pStyle w:val="ConsPlusNormal"/>
        <w:jc w:val="right"/>
      </w:pPr>
      <w:r>
        <w:t>24.04.2013 N 22</w:t>
      </w:r>
    </w:p>
    <w:p w:rsidR="008A0370" w:rsidRDefault="008A0370">
      <w:pPr>
        <w:pStyle w:val="ConsPlusNormal"/>
        <w:jc w:val="right"/>
      </w:pPr>
      <w:r>
        <w:t>(в редакции постановления</w:t>
      </w:r>
    </w:p>
    <w:p w:rsidR="008A0370" w:rsidRDefault="008A0370">
      <w:pPr>
        <w:pStyle w:val="ConsPlusNormal"/>
        <w:jc w:val="right"/>
      </w:pPr>
      <w:r>
        <w:t>Министерства образования</w:t>
      </w:r>
    </w:p>
    <w:p w:rsidR="008A0370" w:rsidRDefault="008A0370">
      <w:pPr>
        <w:pStyle w:val="ConsPlusNormal"/>
        <w:jc w:val="right"/>
      </w:pPr>
      <w:r>
        <w:t>Республики Беларусь</w:t>
      </w:r>
    </w:p>
    <w:p w:rsidR="008A0370" w:rsidRDefault="008A0370">
      <w:pPr>
        <w:pStyle w:val="ConsPlusNormal"/>
        <w:jc w:val="right"/>
      </w:pPr>
      <w:r>
        <w:t>09.12.2025 N 211)</w:t>
      </w:r>
    </w:p>
    <w:p w:rsidR="008A0370" w:rsidRDefault="008A0370">
      <w:pPr>
        <w:pStyle w:val="ConsPlusNormal"/>
      </w:pPr>
    </w:p>
    <w:p w:rsidR="008A0370" w:rsidRDefault="008A0370">
      <w:pPr>
        <w:pStyle w:val="ConsPlusTitle"/>
        <w:jc w:val="center"/>
      </w:pPr>
      <w:bookmarkStart w:id="9" w:name="P1685"/>
      <w:bookmarkEnd w:id="9"/>
      <w:r>
        <w:t>НОРМЫ</w:t>
      </w:r>
    </w:p>
    <w:p w:rsidR="008A0370" w:rsidRDefault="008A0370">
      <w:pPr>
        <w:pStyle w:val="ConsPlusTitle"/>
        <w:jc w:val="center"/>
      </w:pPr>
      <w:r>
        <w:t>ВРЕМЕНИ НА САНИТАРНОЕ СОДЕРЖАНИЕ ПОМЕЩЕНИЙ АДМИНИСТРАТИВНЫХ, ОБЩЕСТВЕННЫХ ЗДАНИЙ, СООРУЖЕНИЙ, В ТОМ ЧИСЛЕ ОБЩЕЖИТИЙ</w:t>
      </w:r>
    </w:p>
    <w:p w:rsidR="008A0370" w:rsidRDefault="008A0370">
      <w:pPr>
        <w:pStyle w:val="ConsPlusNormal"/>
        <w:jc w:val="center"/>
      </w:pPr>
      <w:r>
        <w:t xml:space="preserve">(введены </w:t>
      </w:r>
      <w:hyperlink r:id="rId163">
        <w:r>
          <w:rPr>
            <w:color w:val="0000FF"/>
          </w:rPr>
          <w:t>постановлением</w:t>
        </w:r>
      </w:hyperlink>
      <w:r>
        <w:t xml:space="preserve"> Минобразования от 09.12.2025 N 211)</w:t>
      </w:r>
    </w:p>
    <w:p w:rsidR="008A0370" w:rsidRDefault="008A0370">
      <w:pPr>
        <w:pStyle w:val="ConsPlusNormal"/>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41"/>
        <w:gridCol w:w="2023"/>
        <w:gridCol w:w="1682"/>
        <w:gridCol w:w="1200"/>
        <w:gridCol w:w="1305"/>
        <w:gridCol w:w="2917"/>
      </w:tblGrid>
      <w:tr w:rsidR="008A0370">
        <w:tblPrEx>
          <w:tblCellMar>
            <w:top w:w="0" w:type="dxa"/>
            <w:bottom w:w="0" w:type="dxa"/>
          </w:tblCellMar>
        </w:tblPrEx>
        <w:tc>
          <w:tcPr>
            <w:tcW w:w="541" w:type="dxa"/>
            <w:tcMar>
              <w:top w:w="0" w:type="dxa"/>
              <w:left w:w="0" w:type="dxa"/>
              <w:bottom w:w="0" w:type="dxa"/>
              <w:right w:w="0" w:type="dxa"/>
            </w:tcMar>
            <w:vAlign w:val="center"/>
          </w:tcPr>
          <w:p w:rsidR="008A0370" w:rsidRDefault="008A0370">
            <w:pPr>
              <w:pStyle w:val="ConsPlusNormal"/>
              <w:jc w:val="center"/>
            </w:pPr>
            <w:r>
              <w:t>N</w:t>
            </w:r>
            <w:r>
              <w:br/>
              <w:t>п/п</w:t>
            </w:r>
          </w:p>
        </w:tc>
        <w:tc>
          <w:tcPr>
            <w:tcW w:w="2023" w:type="dxa"/>
            <w:tcMar>
              <w:top w:w="0" w:type="dxa"/>
              <w:left w:w="0" w:type="dxa"/>
              <w:bottom w:w="0" w:type="dxa"/>
              <w:right w:w="0" w:type="dxa"/>
            </w:tcMar>
            <w:vAlign w:val="center"/>
          </w:tcPr>
          <w:p w:rsidR="008A0370" w:rsidRDefault="008A0370">
            <w:pPr>
              <w:pStyle w:val="ConsPlusNormal"/>
              <w:jc w:val="center"/>
            </w:pPr>
            <w:r>
              <w:t>Тип помещения (вид убираемого объекта)</w:t>
            </w:r>
          </w:p>
        </w:tc>
        <w:tc>
          <w:tcPr>
            <w:tcW w:w="1682" w:type="dxa"/>
            <w:tcMar>
              <w:top w:w="0" w:type="dxa"/>
              <w:left w:w="0" w:type="dxa"/>
              <w:bottom w:w="0" w:type="dxa"/>
              <w:right w:w="0" w:type="dxa"/>
            </w:tcMar>
            <w:vAlign w:val="center"/>
          </w:tcPr>
          <w:p w:rsidR="008A0370" w:rsidRDefault="008A0370">
            <w:pPr>
              <w:pStyle w:val="ConsPlusNormal"/>
              <w:jc w:val="center"/>
            </w:pPr>
            <w:r>
              <w:t>Виды работ</w:t>
            </w:r>
          </w:p>
        </w:tc>
        <w:tc>
          <w:tcPr>
            <w:tcW w:w="1200" w:type="dxa"/>
            <w:tcMar>
              <w:top w:w="0" w:type="dxa"/>
              <w:left w:w="0" w:type="dxa"/>
              <w:bottom w:w="0" w:type="dxa"/>
              <w:right w:w="0" w:type="dxa"/>
            </w:tcMar>
            <w:vAlign w:val="center"/>
          </w:tcPr>
          <w:p w:rsidR="008A0370" w:rsidRDefault="008A0370">
            <w:pPr>
              <w:pStyle w:val="ConsPlusNormal"/>
              <w:jc w:val="center"/>
            </w:pPr>
            <w:r>
              <w:t>Единица измерения</w:t>
            </w:r>
          </w:p>
        </w:tc>
        <w:tc>
          <w:tcPr>
            <w:tcW w:w="1305" w:type="dxa"/>
            <w:tcMar>
              <w:top w:w="0" w:type="dxa"/>
              <w:left w:w="0" w:type="dxa"/>
              <w:bottom w:w="0" w:type="dxa"/>
              <w:right w:w="0" w:type="dxa"/>
            </w:tcMar>
            <w:vAlign w:val="center"/>
          </w:tcPr>
          <w:p w:rsidR="008A0370" w:rsidRDefault="008A0370">
            <w:pPr>
              <w:pStyle w:val="ConsPlusNormal"/>
              <w:jc w:val="center"/>
            </w:pPr>
            <w:r>
              <w:t>Норма времени, человеко-часов</w:t>
            </w:r>
          </w:p>
        </w:tc>
        <w:tc>
          <w:tcPr>
            <w:tcW w:w="2917" w:type="dxa"/>
            <w:tcMar>
              <w:top w:w="0" w:type="dxa"/>
              <w:left w:w="0" w:type="dxa"/>
              <w:bottom w:w="0" w:type="dxa"/>
              <w:right w:w="0" w:type="dxa"/>
            </w:tcMar>
            <w:vAlign w:val="center"/>
          </w:tcPr>
          <w:p w:rsidR="008A0370" w:rsidRDefault="008A0370">
            <w:pPr>
              <w:pStyle w:val="ConsPlusNormal"/>
              <w:jc w:val="center"/>
            </w:pPr>
            <w:r>
              <w:t>Условия периодичности проведения отдельных видов работ</w:t>
            </w:r>
          </w:p>
        </w:tc>
      </w:tr>
      <w:tr w:rsidR="008A0370">
        <w:tblPrEx>
          <w:tblCellMar>
            <w:top w:w="0" w:type="dxa"/>
            <w:bottom w:w="0" w:type="dxa"/>
          </w:tblCellMar>
        </w:tblPrEx>
        <w:tc>
          <w:tcPr>
            <w:tcW w:w="541" w:type="dxa"/>
            <w:vMerge w:val="restart"/>
            <w:tcMar>
              <w:top w:w="0" w:type="dxa"/>
              <w:left w:w="0" w:type="dxa"/>
              <w:bottom w:w="0" w:type="dxa"/>
              <w:right w:w="0" w:type="dxa"/>
            </w:tcMar>
          </w:tcPr>
          <w:p w:rsidR="008A0370" w:rsidRDefault="008A0370">
            <w:pPr>
              <w:pStyle w:val="ConsPlusNormal"/>
              <w:jc w:val="center"/>
            </w:pPr>
            <w:r>
              <w:t>1</w:t>
            </w:r>
          </w:p>
        </w:tc>
        <w:tc>
          <w:tcPr>
            <w:tcW w:w="2023" w:type="dxa"/>
            <w:vMerge w:val="restart"/>
            <w:tcMar>
              <w:top w:w="0" w:type="dxa"/>
              <w:left w:w="0" w:type="dxa"/>
              <w:bottom w:w="0" w:type="dxa"/>
              <w:right w:w="0" w:type="dxa"/>
            </w:tcMar>
          </w:tcPr>
          <w:p w:rsidR="008A0370" w:rsidRDefault="008A0370">
            <w:pPr>
              <w:pStyle w:val="ConsPlusNormal"/>
            </w:pPr>
            <w:r>
              <w:t>Служебные, бытовые, технические помещения, кухни общежитий, обеденные залы пищеблоков</w:t>
            </w:r>
          </w:p>
        </w:tc>
        <w:tc>
          <w:tcPr>
            <w:tcW w:w="1682" w:type="dxa"/>
            <w:tcMar>
              <w:top w:w="0" w:type="dxa"/>
              <w:left w:w="0" w:type="dxa"/>
              <w:bottom w:w="0" w:type="dxa"/>
              <w:right w:w="0" w:type="dxa"/>
            </w:tcMar>
          </w:tcPr>
          <w:p w:rsidR="008A0370" w:rsidRDefault="008A0370">
            <w:pPr>
              <w:pStyle w:val="ConsPlusNormal"/>
            </w:pPr>
            <w:r>
              <w:t>Влажная протирка пола</w:t>
            </w:r>
          </w:p>
        </w:tc>
        <w:tc>
          <w:tcPr>
            <w:tcW w:w="1200" w:type="dxa"/>
            <w:tcMar>
              <w:top w:w="0" w:type="dxa"/>
              <w:left w:w="0" w:type="dxa"/>
              <w:bottom w:w="0" w:type="dxa"/>
              <w:right w:w="0" w:type="dxa"/>
            </w:tcMar>
          </w:tcPr>
          <w:p w:rsidR="008A0370" w:rsidRDefault="008A0370">
            <w:pPr>
              <w:pStyle w:val="ConsPlusNormal"/>
              <w:jc w:val="center"/>
            </w:pPr>
            <w:r>
              <w:t>100 м</w:t>
            </w:r>
            <w:r>
              <w:rPr>
                <w:vertAlign w:val="superscript"/>
              </w:rPr>
              <w:t>2</w:t>
            </w:r>
          </w:p>
        </w:tc>
        <w:tc>
          <w:tcPr>
            <w:tcW w:w="1305" w:type="dxa"/>
            <w:tcMar>
              <w:top w:w="0" w:type="dxa"/>
              <w:left w:w="0" w:type="dxa"/>
              <w:bottom w:w="0" w:type="dxa"/>
              <w:right w:w="0" w:type="dxa"/>
            </w:tcMar>
          </w:tcPr>
          <w:p w:rsidR="008A0370" w:rsidRDefault="008A0370">
            <w:pPr>
              <w:pStyle w:val="ConsPlusNormal"/>
              <w:jc w:val="center"/>
            </w:pPr>
            <w:r>
              <w:t>0,36</w:t>
            </w:r>
          </w:p>
        </w:tc>
        <w:tc>
          <w:tcPr>
            <w:tcW w:w="2917" w:type="dxa"/>
            <w:tcMar>
              <w:top w:w="0" w:type="dxa"/>
              <w:left w:w="0" w:type="dxa"/>
              <w:bottom w:w="0" w:type="dxa"/>
              <w:right w:w="0" w:type="dxa"/>
            </w:tcMar>
          </w:tcPr>
          <w:p w:rsidR="008A0370" w:rsidRDefault="008A0370">
            <w:pPr>
              <w:pStyle w:val="ConsPlusNormal"/>
            </w:pPr>
            <w:r>
              <w:t>Ежедневно в рабочие дни (за исключением дней, когда проводится мытье пола):</w:t>
            </w:r>
            <w:r>
              <w:br/>
              <w:t>служебные, бытовые, технические помещения, кухни общежитий - 1 раз в день;</w:t>
            </w:r>
            <w:r>
              <w:br/>
              <w:t>обеденные залы пищеблоков - после каждого приема пищи</w:t>
            </w:r>
          </w:p>
        </w:tc>
      </w:tr>
      <w:tr w:rsidR="008A0370">
        <w:tblPrEx>
          <w:tblCellMar>
            <w:top w:w="0" w:type="dxa"/>
            <w:bottom w:w="0" w:type="dxa"/>
          </w:tblCellMar>
        </w:tblPrEx>
        <w:tc>
          <w:tcPr>
            <w:tcW w:w="541" w:type="dxa"/>
            <w:vMerge/>
          </w:tcPr>
          <w:p w:rsidR="008A0370" w:rsidRDefault="008A0370">
            <w:pPr>
              <w:pStyle w:val="ConsPlusNormal"/>
            </w:pPr>
          </w:p>
        </w:tc>
        <w:tc>
          <w:tcPr>
            <w:tcW w:w="2023" w:type="dxa"/>
            <w:vMerge/>
          </w:tcPr>
          <w:p w:rsidR="008A0370" w:rsidRDefault="008A0370">
            <w:pPr>
              <w:pStyle w:val="ConsPlusNormal"/>
            </w:pPr>
          </w:p>
        </w:tc>
        <w:tc>
          <w:tcPr>
            <w:tcW w:w="1682" w:type="dxa"/>
            <w:tcMar>
              <w:top w:w="0" w:type="dxa"/>
              <w:left w:w="0" w:type="dxa"/>
              <w:bottom w:w="0" w:type="dxa"/>
              <w:right w:w="0" w:type="dxa"/>
            </w:tcMar>
          </w:tcPr>
          <w:p w:rsidR="008A0370" w:rsidRDefault="008A0370">
            <w:pPr>
              <w:pStyle w:val="ConsPlusNormal"/>
            </w:pPr>
            <w:r>
              <w:t>Мытье пола с применением моющих средств</w:t>
            </w:r>
          </w:p>
        </w:tc>
        <w:tc>
          <w:tcPr>
            <w:tcW w:w="1200" w:type="dxa"/>
            <w:tcMar>
              <w:top w:w="0" w:type="dxa"/>
              <w:left w:w="0" w:type="dxa"/>
              <w:bottom w:w="0" w:type="dxa"/>
              <w:right w:w="0" w:type="dxa"/>
            </w:tcMar>
          </w:tcPr>
          <w:p w:rsidR="008A0370" w:rsidRDefault="008A0370">
            <w:pPr>
              <w:pStyle w:val="ConsPlusNormal"/>
              <w:jc w:val="center"/>
            </w:pPr>
            <w:r>
              <w:t>100 м</w:t>
            </w:r>
            <w:r>
              <w:rPr>
                <w:vertAlign w:val="superscript"/>
              </w:rPr>
              <w:t>2</w:t>
            </w:r>
          </w:p>
        </w:tc>
        <w:tc>
          <w:tcPr>
            <w:tcW w:w="1305" w:type="dxa"/>
            <w:tcMar>
              <w:top w:w="0" w:type="dxa"/>
              <w:left w:w="0" w:type="dxa"/>
              <w:bottom w:w="0" w:type="dxa"/>
              <w:right w:w="0" w:type="dxa"/>
            </w:tcMar>
          </w:tcPr>
          <w:p w:rsidR="008A0370" w:rsidRDefault="008A0370">
            <w:pPr>
              <w:pStyle w:val="ConsPlusNormal"/>
              <w:jc w:val="center"/>
            </w:pPr>
            <w:r>
              <w:t>0,54</w:t>
            </w:r>
          </w:p>
        </w:tc>
        <w:tc>
          <w:tcPr>
            <w:tcW w:w="2917" w:type="dxa"/>
            <w:tcMar>
              <w:top w:w="0" w:type="dxa"/>
              <w:left w:w="0" w:type="dxa"/>
              <w:bottom w:w="0" w:type="dxa"/>
              <w:right w:w="0" w:type="dxa"/>
            </w:tcMar>
          </w:tcPr>
          <w:p w:rsidR="008A0370" w:rsidRDefault="008A0370">
            <w:pPr>
              <w:pStyle w:val="ConsPlusNormal"/>
            </w:pPr>
            <w:r>
              <w:t>1 раз в месяц в рабочие дни (за исключением обеденных залов пищеблоков),</w:t>
            </w:r>
            <w:r>
              <w:br/>
              <w:t>обеденные залы пищеблоков - 1 раз в неделю</w:t>
            </w:r>
          </w:p>
        </w:tc>
      </w:tr>
      <w:tr w:rsidR="008A0370">
        <w:tblPrEx>
          <w:tblCellMar>
            <w:top w:w="0" w:type="dxa"/>
            <w:bottom w:w="0" w:type="dxa"/>
          </w:tblCellMar>
        </w:tblPrEx>
        <w:tc>
          <w:tcPr>
            <w:tcW w:w="541" w:type="dxa"/>
            <w:vMerge/>
          </w:tcPr>
          <w:p w:rsidR="008A0370" w:rsidRDefault="008A0370">
            <w:pPr>
              <w:pStyle w:val="ConsPlusNormal"/>
            </w:pPr>
          </w:p>
        </w:tc>
        <w:tc>
          <w:tcPr>
            <w:tcW w:w="2023" w:type="dxa"/>
            <w:vMerge/>
          </w:tcPr>
          <w:p w:rsidR="008A0370" w:rsidRDefault="008A0370">
            <w:pPr>
              <w:pStyle w:val="ConsPlusNormal"/>
            </w:pPr>
          </w:p>
        </w:tc>
        <w:tc>
          <w:tcPr>
            <w:tcW w:w="1682" w:type="dxa"/>
            <w:tcMar>
              <w:top w:w="0" w:type="dxa"/>
              <w:left w:w="0" w:type="dxa"/>
              <w:bottom w:w="0" w:type="dxa"/>
              <w:right w:w="0" w:type="dxa"/>
            </w:tcMar>
          </w:tcPr>
          <w:p w:rsidR="008A0370" w:rsidRDefault="008A0370">
            <w:pPr>
              <w:pStyle w:val="ConsPlusNormal"/>
            </w:pPr>
            <w:r>
              <w:t>Уборка пола с помощью пылесоса</w:t>
            </w:r>
          </w:p>
        </w:tc>
        <w:tc>
          <w:tcPr>
            <w:tcW w:w="1200" w:type="dxa"/>
            <w:tcMar>
              <w:top w:w="0" w:type="dxa"/>
              <w:left w:w="0" w:type="dxa"/>
              <w:bottom w:w="0" w:type="dxa"/>
              <w:right w:w="0" w:type="dxa"/>
            </w:tcMar>
          </w:tcPr>
          <w:p w:rsidR="008A0370" w:rsidRDefault="008A0370">
            <w:pPr>
              <w:pStyle w:val="ConsPlusNormal"/>
              <w:jc w:val="center"/>
            </w:pPr>
            <w:r>
              <w:t>100 м</w:t>
            </w:r>
            <w:r>
              <w:rPr>
                <w:vertAlign w:val="superscript"/>
              </w:rPr>
              <w:t>2</w:t>
            </w:r>
          </w:p>
        </w:tc>
        <w:tc>
          <w:tcPr>
            <w:tcW w:w="1305" w:type="dxa"/>
            <w:tcMar>
              <w:top w:w="0" w:type="dxa"/>
              <w:left w:w="0" w:type="dxa"/>
              <w:bottom w:w="0" w:type="dxa"/>
              <w:right w:w="0" w:type="dxa"/>
            </w:tcMar>
          </w:tcPr>
          <w:p w:rsidR="008A0370" w:rsidRDefault="008A0370">
            <w:pPr>
              <w:pStyle w:val="ConsPlusNormal"/>
              <w:jc w:val="center"/>
            </w:pPr>
            <w:r>
              <w:t>0,32</w:t>
            </w:r>
          </w:p>
        </w:tc>
        <w:tc>
          <w:tcPr>
            <w:tcW w:w="2917" w:type="dxa"/>
            <w:tcMar>
              <w:top w:w="0" w:type="dxa"/>
              <w:left w:w="0" w:type="dxa"/>
              <w:bottom w:w="0" w:type="dxa"/>
              <w:right w:w="0" w:type="dxa"/>
            </w:tcMar>
          </w:tcPr>
          <w:p w:rsidR="008A0370" w:rsidRDefault="008A0370">
            <w:pPr>
              <w:pStyle w:val="ConsPlusNormal"/>
            </w:pPr>
            <w:r>
              <w:t>1 раз в день ежедневно в рабочие дни для ковровых покрытий</w:t>
            </w:r>
          </w:p>
        </w:tc>
      </w:tr>
      <w:tr w:rsidR="008A0370">
        <w:tblPrEx>
          <w:tblCellMar>
            <w:top w:w="0" w:type="dxa"/>
            <w:bottom w:w="0" w:type="dxa"/>
          </w:tblCellMar>
        </w:tblPrEx>
        <w:tc>
          <w:tcPr>
            <w:tcW w:w="541" w:type="dxa"/>
            <w:vMerge w:val="restart"/>
            <w:tcMar>
              <w:top w:w="0" w:type="dxa"/>
              <w:left w:w="0" w:type="dxa"/>
              <w:bottom w:w="0" w:type="dxa"/>
              <w:right w:w="0" w:type="dxa"/>
            </w:tcMar>
          </w:tcPr>
          <w:p w:rsidR="008A0370" w:rsidRDefault="008A0370">
            <w:pPr>
              <w:pStyle w:val="ConsPlusNormal"/>
              <w:jc w:val="center"/>
            </w:pPr>
            <w:r>
              <w:t>2</w:t>
            </w:r>
          </w:p>
        </w:tc>
        <w:tc>
          <w:tcPr>
            <w:tcW w:w="2023" w:type="dxa"/>
            <w:vMerge w:val="restart"/>
            <w:tcMar>
              <w:top w:w="0" w:type="dxa"/>
              <w:left w:w="0" w:type="dxa"/>
              <w:bottom w:w="0" w:type="dxa"/>
              <w:right w:w="0" w:type="dxa"/>
            </w:tcMar>
          </w:tcPr>
          <w:p w:rsidR="008A0370" w:rsidRDefault="008A0370">
            <w:pPr>
              <w:pStyle w:val="ConsPlusNormal"/>
            </w:pPr>
            <w:r>
              <w:t xml:space="preserve">Все учебные помещения, </w:t>
            </w:r>
            <w:r>
              <w:lastRenderedPageBreak/>
              <w:t>аудитории, конференц-залы (актовые залы), залы совещаний, помещения архивов, библиотек и другие помещения общего назначения</w:t>
            </w:r>
          </w:p>
        </w:tc>
        <w:tc>
          <w:tcPr>
            <w:tcW w:w="1682" w:type="dxa"/>
            <w:tcMar>
              <w:top w:w="0" w:type="dxa"/>
              <w:left w:w="0" w:type="dxa"/>
              <w:bottom w:w="0" w:type="dxa"/>
              <w:right w:w="0" w:type="dxa"/>
            </w:tcMar>
          </w:tcPr>
          <w:p w:rsidR="008A0370" w:rsidRDefault="008A0370">
            <w:pPr>
              <w:pStyle w:val="ConsPlusNormal"/>
            </w:pPr>
            <w:r>
              <w:lastRenderedPageBreak/>
              <w:t>Влажная протирка пола</w:t>
            </w:r>
          </w:p>
        </w:tc>
        <w:tc>
          <w:tcPr>
            <w:tcW w:w="1200" w:type="dxa"/>
            <w:tcMar>
              <w:top w:w="0" w:type="dxa"/>
              <w:left w:w="0" w:type="dxa"/>
              <w:bottom w:w="0" w:type="dxa"/>
              <w:right w:w="0" w:type="dxa"/>
            </w:tcMar>
          </w:tcPr>
          <w:p w:rsidR="008A0370" w:rsidRDefault="008A0370">
            <w:pPr>
              <w:pStyle w:val="ConsPlusNormal"/>
              <w:jc w:val="center"/>
            </w:pPr>
            <w:r>
              <w:t>100 м</w:t>
            </w:r>
            <w:r>
              <w:rPr>
                <w:vertAlign w:val="superscript"/>
              </w:rPr>
              <w:t>2</w:t>
            </w:r>
          </w:p>
        </w:tc>
        <w:tc>
          <w:tcPr>
            <w:tcW w:w="1305" w:type="dxa"/>
            <w:tcMar>
              <w:top w:w="0" w:type="dxa"/>
              <w:left w:w="0" w:type="dxa"/>
              <w:bottom w:w="0" w:type="dxa"/>
              <w:right w:w="0" w:type="dxa"/>
            </w:tcMar>
          </w:tcPr>
          <w:p w:rsidR="008A0370" w:rsidRDefault="008A0370">
            <w:pPr>
              <w:pStyle w:val="ConsPlusNormal"/>
              <w:jc w:val="center"/>
            </w:pPr>
            <w:r>
              <w:t>0,39</w:t>
            </w:r>
          </w:p>
        </w:tc>
        <w:tc>
          <w:tcPr>
            <w:tcW w:w="2917" w:type="dxa"/>
            <w:tcMar>
              <w:top w:w="0" w:type="dxa"/>
              <w:left w:w="0" w:type="dxa"/>
              <w:bottom w:w="0" w:type="dxa"/>
              <w:right w:w="0" w:type="dxa"/>
            </w:tcMar>
          </w:tcPr>
          <w:p w:rsidR="008A0370" w:rsidRDefault="008A0370">
            <w:pPr>
              <w:pStyle w:val="ConsPlusNormal"/>
            </w:pPr>
            <w:r>
              <w:t>Ежедневно в рабочие дни:</w:t>
            </w:r>
            <w:r>
              <w:br/>
              <w:t xml:space="preserve">все учебные помещения - </w:t>
            </w:r>
            <w:r>
              <w:lastRenderedPageBreak/>
              <w:t>после окончания первой и второй смены, после окончания работы группы продленного дня, работы объединений по интересам (за исключением дней, когда проводится мытье пола с применением моющих средств);</w:t>
            </w:r>
            <w:r>
              <w:br/>
              <w:t>конференц-залы (актовые залы), залы совещаний,</w:t>
            </w:r>
            <w:r>
              <w:br/>
              <w:t>помещения архивов и библиотек - 1 раз в день (за исключением дней, когда проводится мытье пола с применением моющих средств)</w:t>
            </w:r>
          </w:p>
        </w:tc>
      </w:tr>
      <w:tr w:rsidR="008A0370">
        <w:tblPrEx>
          <w:tblCellMar>
            <w:top w:w="0" w:type="dxa"/>
            <w:bottom w:w="0" w:type="dxa"/>
          </w:tblCellMar>
        </w:tblPrEx>
        <w:tc>
          <w:tcPr>
            <w:tcW w:w="541" w:type="dxa"/>
            <w:vMerge/>
          </w:tcPr>
          <w:p w:rsidR="008A0370" w:rsidRDefault="008A0370">
            <w:pPr>
              <w:pStyle w:val="ConsPlusNormal"/>
            </w:pPr>
          </w:p>
        </w:tc>
        <w:tc>
          <w:tcPr>
            <w:tcW w:w="2023" w:type="dxa"/>
            <w:vMerge/>
          </w:tcPr>
          <w:p w:rsidR="008A0370" w:rsidRDefault="008A0370">
            <w:pPr>
              <w:pStyle w:val="ConsPlusNormal"/>
            </w:pPr>
          </w:p>
        </w:tc>
        <w:tc>
          <w:tcPr>
            <w:tcW w:w="1682" w:type="dxa"/>
            <w:tcMar>
              <w:top w:w="0" w:type="dxa"/>
              <w:left w:w="0" w:type="dxa"/>
              <w:bottom w:w="0" w:type="dxa"/>
              <w:right w:w="0" w:type="dxa"/>
            </w:tcMar>
          </w:tcPr>
          <w:p w:rsidR="008A0370" w:rsidRDefault="008A0370">
            <w:pPr>
              <w:pStyle w:val="ConsPlusNormal"/>
            </w:pPr>
            <w:r>
              <w:t>Мытье пола с применением моющих средств</w:t>
            </w:r>
          </w:p>
        </w:tc>
        <w:tc>
          <w:tcPr>
            <w:tcW w:w="1200" w:type="dxa"/>
            <w:tcMar>
              <w:top w:w="0" w:type="dxa"/>
              <w:left w:w="0" w:type="dxa"/>
              <w:bottom w:w="0" w:type="dxa"/>
              <w:right w:w="0" w:type="dxa"/>
            </w:tcMar>
          </w:tcPr>
          <w:p w:rsidR="008A0370" w:rsidRDefault="008A0370">
            <w:pPr>
              <w:pStyle w:val="ConsPlusNormal"/>
              <w:jc w:val="center"/>
            </w:pPr>
            <w:r>
              <w:t>100 м</w:t>
            </w:r>
            <w:r>
              <w:rPr>
                <w:vertAlign w:val="superscript"/>
              </w:rPr>
              <w:t>2</w:t>
            </w:r>
          </w:p>
        </w:tc>
        <w:tc>
          <w:tcPr>
            <w:tcW w:w="1305" w:type="dxa"/>
            <w:tcMar>
              <w:top w:w="0" w:type="dxa"/>
              <w:left w:w="0" w:type="dxa"/>
              <w:bottom w:w="0" w:type="dxa"/>
              <w:right w:w="0" w:type="dxa"/>
            </w:tcMar>
          </w:tcPr>
          <w:p w:rsidR="008A0370" w:rsidRDefault="008A0370">
            <w:pPr>
              <w:pStyle w:val="ConsPlusNormal"/>
              <w:jc w:val="center"/>
            </w:pPr>
            <w:r>
              <w:t>0,57</w:t>
            </w:r>
          </w:p>
        </w:tc>
        <w:tc>
          <w:tcPr>
            <w:tcW w:w="2917" w:type="dxa"/>
            <w:tcMar>
              <w:top w:w="0" w:type="dxa"/>
              <w:left w:w="0" w:type="dxa"/>
              <w:bottom w:w="0" w:type="dxa"/>
              <w:right w:w="0" w:type="dxa"/>
            </w:tcMar>
          </w:tcPr>
          <w:p w:rsidR="008A0370" w:rsidRDefault="008A0370">
            <w:pPr>
              <w:pStyle w:val="ConsPlusNormal"/>
            </w:pPr>
            <w:r>
              <w:t>1 раз в месяц в рабочие дни</w:t>
            </w:r>
          </w:p>
        </w:tc>
      </w:tr>
      <w:tr w:rsidR="008A0370">
        <w:tblPrEx>
          <w:tblCellMar>
            <w:top w:w="0" w:type="dxa"/>
            <w:bottom w:w="0" w:type="dxa"/>
          </w:tblCellMar>
        </w:tblPrEx>
        <w:tc>
          <w:tcPr>
            <w:tcW w:w="541" w:type="dxa"/>
            <w:vMerge/>
          </w:tcPr>
          <w:p w:rsidR="008A0370" w:rsidRDefault="008A0370">
            <w:pPr>
              <w:pStyle w:val="ConsPlusNormal"/>
            </w:pPr>
          </w:p>
        </w:tc>
        <w:tc>
          <w:tcPr>
            <w:tcW w:w="2023" w:type="dxa"/>
            <w:vMerge/>
          </w:tcPr>
          <w:p w:rsidR="008A0370" w:rsidRDefault="008A0370">
            <w:pPr>
              <w:pStyle w:val="ConsPlusNormal"/>
            </w:pPr>
          </w:p>
        </w:tc>
        <w:tc>
          <w:tcPr>
            <w:tcW w:w="1682" w:type="dxa"/>
            <w:tcMar>
              <w:top w:w="0" w:type="dxa"/>
              <w:left w:w="0" w:type="dxa"/>
              <w:bottom w:w="0" w:type="dxa"/>
              <w:right w:w="0" w:type="dxa"/>
            </w:tcMar>
          </w:tcPr>
          <w:p w:rsidR="008A0370" w:rsidRDefault="008A0370">
            <w:pPr>
              <w:pStyle w:val="ConsPlusNormal"/>
            </w:pPr>
            <w:r>
              <w:t>Уборка пола с помощью пылесоса</w:t>
            </w:r>
          </w:p>
        </w:tc>
        <w:tc>
          <w:tcPr>
            <w:tcW w:w="1200" w:type="dxa"/>
            <w:tcMar>
              <w:top w:w="0" w:type="dxa"/>
              <w:left w:w="0" w:type="dxa"/>
              <w:bottom w:w="0" w:type="dxa"/>
              <w:right w:w="0" w:type="dxa"/>
            </w:tcMar>
          </w:tcPr>
          <w:p w:rsidR="008A0370" w:rsidRDefault="008A0370">
            <w:pPr>
              <w:pStyle w:val="ConsPlusNormal"/>
              <w:jc w:val="center"/>
            </w:pPr>
            <w:r>
              <w:t>100 м</w:t>
            </w:r>
            <w:r>
              <w:rPr>
                <w:vertAlign w:val="superscript"/>
              </w:rPr>
              <w:t>2</w:t>
            </w:r>
          </w:p>
        </w:tc>
        <w:tc>
          <w:tcPr>
            <w:tcW w:w="1305" w:type="dxa"/>
            <w:tcMar>
              <w:top w:w="0" w:type="dxa"/>
              <w:left w:w="0" w:type="dxa"/>
              <w:bottom w:w="0" w:type="dxa"/>
              <w:right w:w="0" w:type="dxa"/>
            </w:tcMar>
          </w:tcPr>
          <w:p w:rsidR="008A0370" w:rsidRDefault="008A0370">
            <w:pPr>
              <w:pStyle w:val="ConsPlusNormal"/>
              <w:jc w:val="center"/>
            </w:pPr>
            <w:r>
              <w:t>0,33</w:t>
            </w:r>
          </w:p>
        </w:tc>
        <w:tc>
          <w:tcPr>
            <w:tcW w:w="2917" w:type="dxa"/>
            <w:tcMar>
              <w:top w:w="0" w:type="dxa"/>
              <w:left w:w="0" w:type="dxa"/>
              <w:bottom w:w="0" w:type="dxa"/>
              <w:right w:w="0" w:type="dxa"/>
            </w:tcMar>
          </w:tcPr>
          <w:p w:rsidR="008A0370" w:rsidRDefault="008A0370">
            <w:pPr>
              <w:pStyle w:val="ConsPlusNormal"/>
            </w:pPr>
            <w:r>
              <w:t>1 раз в день ежедневно в рабочие дни для ковровых покрытий</w:t>
            </w:r>
          </w:p>
        </w:tc>
      </w:tr>
      <w:tr w:rsidR="008A0370">
        <w:tblPrEx>
          <w:tblCellMar>
            <w:top w:w="0" w:type="dxa"/>
            <w:bottom w:w="0" w:type="dxa"/>
          </w:tblCellMar>
        </w:tblPrEx>
        <w:tc>
          <w:tcPr>
            <w:tcW w:w="541" w:type="dxa"/>
            <w:vMerge w:val="restart"/>
            <w:tcMar>
              <w:top w:w="0" w:type="dxa"/>
              <w:left w:w="0" w:type="dxa"/>
              <w:bottom w:w="0" w:type="dxa"/>
              <w:right w:w="0" w:type="dxa"/>
            </w:tcMar>
          </w:tcPr>
          <w:p w:rsidR="008A0370" w:rsidRDefault="008A0370">
            <w:pPr>
              <w:pStyle w:val="ConsPlusNormal"/>
              <w:jc w:val="center"/>
            </w:pPr>
            <w:r>
              <w:t>3</w:t>
            </w:r>
          </w:p>
        </w:tc>
        <w:tc>
          <w:tcPr>
            <w:tcW w:w="2023" w:type="dxa"/>
            <w:vMerge w:val="restart"/>
            <w:tcMar>
              <w:top w:w="0" w:type="dxa"/>
              <w:left w:w="0" w:type="dxa"/>
              <w:bottom w:w="0" w:type="dxa"/>
              <w:right w:w="0" w:type="dxa"/>
            </w:tcMar>
          </w:tcPr>
          <w:p w:rsidR="008A0370" w:rsidRDefault="008A0370">
            <w:pPr>
              <w:pStyle w:val="ConsPlusNormal"/>
            </w:pPr>
            <w:r>
              <w:t>Фойе, холлы, коридоры, гардеробы, вестибюли, помещения бассейнов, спортивные залы</w:t>
            </w:r>
          </w:p>
        </w:tc>
        <w:tc>
          <w:tcPr>
            <w:tcW w:w="1682" w:type="dxa"/>
            <w:tcMar>
              <w:top w:w="0" w:type="dxa"/>
              <w:left w:w="0" w:type="dxa"/>
              <w:bottom w:w="0" w:type="dxa"/>
              <w:right w:w="0" w:type="dxa"/>
            </w:tcMar>
          </w:tcPr>
          <w:p w:rsidR="008A0370" w:rsidRDefault="008A0370">
            <w:pPr>
              <w:pStyle w:val="ConsPlusNormal"/>
            </w:pPr>
            <w:r>
              <w:t>Влажная протирка пола, обходных дорожек и бортов бассейна</w:t>
            </w:r>
          </w:p>
        </w:tc>
        <w:tc>
          <w:tcPr>
            <w:tcW w:w="1200" w:type="dxa"/>
            <w:tcMar>
              <w:top w:w="0" w:type="dxa"/>
              <w:left w:w="0" w:type="dxa"/>
              <w:bottom w:w="0" w:type="dxa"/>
              <w:right w:w="0" w:type="dxa"/>
            </w:tcMar>
          </w:tcPr>
          <w:p w:rsidR="008A0370" w:rsidRDefault="008A0370">
            <w:pPr>
              <w:pStyle w:val="ConsPlusNormal"/>
              <w:jc w:val="center"/>
            </w:pPr>
            <w:r>
              <w:t>100 м</w:t>
            </w:r>
            <w:r>
              <w:rPr>
                <w:vertAlign w:val="superscript"/>
              </w:rPr>
              <w:t>2</w:t>
            </w:r>
          </w:p>
        </w:tc>
        <w:tc>
          <w:tcPr>
            <w:tcW w:w="1305" w:type="dxa"/>
            <w:tcMar>
              <w:top w:w="0" w:type="dxa"/>
              <w:left w:w="0" w:type="dxa"/>
              <w:bottom w:w="0" w:type="dxa"/>
              <w:right w:w="0" w:type="dxa"/>
            </w:tcMar>
          </w:tcPr>
          <w:p w:rsidR="008A0370" w:rsidRDefault="008A0370">
            <w:pPr>
              <w:pStyle w:val="ConsPlusNormal"/>
              <w:jc w:val="center"/>
            </w:pPr>
            <w:r>
              <w:t>0,31</w:t>
            </w:r>
          </w:p>
        </w:tc>
        <w:tc>
          <w:tcPr>
            <w:tcW w:w="2917" w:type="dxa"/>
            <w:tcMar>
              <w:top w:w="0" w:type="dxa"/>
              <w:left w:w="0" w:type="dxa"/>
              <w:bottom w:w="0" w:type="dxa"/>
              <w:right w:w="0" w:type="dxa"/>
            </w:tcMar>
          </w:tcPr>
          <w:p w:rsidR="008A0370" w:rsidRDefault="008A0370">
            <w:pPr>
              <w:pStyle w:val="ConsPlusNormal"/>
            </w:pPr>
            <w:r>
              <w:t>Ежедневно в рабочие дни (за исключением дней, когда проводится мытье пола с применением моющих средств):</w:t>
            </w:r>
            <w:r>
              <w:br/>
              <w:t>фойе, холлы, коридоры (за исключением зданий общежитий) - после каждой перемены;</w:t>
            </w:r>
            <w:r>
              <w:br/>
              <w:t xml:space="preserve">фойе, холлы, коридоры зданий общежитий - 1 раз в </w:t>
            </w:r>
            <w:r>
              <w:lastRenderedPageBreak/>
              <w:t>день;</w:t>
            </w:r>
            <w:r>
              <w:br/>
              <w:t>вестибюли, гардеробы - после начала учебных занятий (занятий) каждой смены;</w:t>
            </w:r>
            <w:r>
              <w:br/>
              <w:t>помещения бассейнов - после окончания каждой смены занятий;</w:t>
            </w:r>
            <w:r>
              <w:br/>
              <w:t>спортивные залы - после каждого учебного занятия (занятия), но не реже 2 раз в день</w:t>
            </w:r>
          </w:p>
        </w:tc>
      </w:tr>
      <w:tr w:rsidR="008A0370">
        <w:tblPrEx>
          <w:tblCellMar>
            <w:top w:w="0" w:type="dxa"/>
            <w:bottom w:w="0" w:type="dxa"/>
          </w:tblCellMar>
        </w:tblPrEx>
        <w:tc>
          <w:tcPr>
            <w:tcW w:w="541" w:type="dxa"/>
            <w:vMerge/>
          </w:tcPr>
          <w:p w:rsidR="008A0370" w:rsidRDefault="008A0370">
            <w:pPr>
              <w:pStyle w:val="ConsPlusNormal"/>
            </w:pPr>
          </w:p>
        </w:tc>
        <w:tc>
          <w:tcPr>
            <w:tcW w:w="2023" w:type="dxa"/>
            <w:vMerge/>
          </w:tcPr>
          <w:p w:rsidR="008A0370" w:rsidRDefault="008A0370">
            <w:pPr>
              <w:pStyle w:val="ConsPlusNormal"/>
            </w:pPr>
          </w:p>
        </w:tc>
        <w:tc>
          <w:tcPr>
            <w:tcW w:w="1682" w:type="dxa"/>
            <w:tcMar>
              <w:top w:w="0" w:type="dxa"/>
              <w:left w:w="0" w:type="dxa"/>
              <w:bottom w:w="0" w:type="dxa"/>
              <w:right w:w="0" w:type="dxa"/>
            </w:tcMar>
          </w:tcPr>
          <w:p w:rsidR="008A0370" w:rsidRDefault="008A0370">
            <w:pPr>
              <w:pStyle w:val="ConsPlusNormal"/>
            </w:pPr>
            <w:r>
              <w:t>Мытье пола, обходных дорожке и бортов бассейна с применением моющих средств</w:t>
            </w:r>
          </w:p>
        </w:tc>
        <w:tc>
          <w:tcPr>
            <w:tcW w:w="1200" w:type="dxa"/>
            <w:tcMar>
              <w:top w:w="0" w:type="dxa"/>
              <w:left w:w="0" w:type="dxa"/>
              <w:bottom w:w="0" w:type="dxa"/>
              <w:right w:w="0" w:type="dxa"/>
            </w:tcMar>
          </w:tcPr>
          <w:p w:rsidR="008A0370" w:rsidRDefault="008A0370">
            <w:pPr>
              <w:pStyle w:val="ConsPlusNormal"/>
              <w:jc w:val="center"/>
            </w:pPr>
            <w:r>
              <w:t>100 м</w:t>
            </w:r>
            <w:r>
              <w:rPr>
                <w:vertAlign w:val="superscript"/>
              </w:rPr>
              <w:t>2</w:t>
            </w:r>
          </w:p>
        </w:tc>
        <w:tc>
          <w:tcPr>
            <w:tcW w:w="1305" w:type="dxa"/>
            <w:tcMar>
              <w:top w:w="0" w:type="dxa"/>
              <w:left w:w="0" w:type="dxa"/>
              <w:bottom w:w="0" w:type="dxa"/>
              <w:right w:w="0" w:type="dxa"/>
            </w:tcMar>
          </w:tcPr>
          <w:p w:rsidR="008A0370" w:rsidRDefault="008A0370">
            <w:pPr>
              <w:pStyle w:val="ConsPlusNormal"/>
              <w:jc w:val="center"/>
            </w:pPr>
            <w:r>
              <w:t>0,53</w:t>
            </w:r>
          </w:p>
        </w:tc>
        <w:tc>
          <w:tcPr>
            <w:tcW w:w="2917" w:type="dxa"/>
            <w:tcMar>
              <w:top w:w="0" w:type="dxa"/>
              <w:left w:w="0" w:type="dxa"/>
              <w:bottom w:w="0" w:type="dxa"/>
              <w:right w:w="0" w:type="dxa"/>
            </w:tcMar>
          </w:tcPr>
          <w:p w:rsidR="008A0370" w:rsidRDefault="008A0370">
            <w:pPr>
              <w:pStyle w:val="ConsPlusNormal"/>
            </w:pPr>
            <w:r>
              <w:t>1 раз в месяц в рабочие дни</w:t>
            </w:r>
          </w:p>
        </w:tc>
      </w:tr>
      <w:tr w:rsidR="008A0370">
        <w:tblPrEx>
          <w:tblCellMar>
            <w:top w:w="0" w:type="dxa"/>
            <w:bottom w:w="0" w:type="dxa"/>
          </w:tblCellMar>
        </w:tblPrEx>
        <w:tc>
          <w:tcPr>
            <w:tcW w:w="541" w:type="dxa"/>
            <w:vMerge/>
          </w:tcPr>
          <w:p w:rsidR="008A0370" w:rsidRDefault="008A0370">
            <w:pPr>
              <w:pStyle w:val="ConsPlusNormal"/>
            </w:pPr>
          </w:p>
        </w:tc>
        <w:tc>
          <w:tcPr>
            <w:tcW w:w="2023" w:type="dxa"/>
            <w:vMerge/>
          </w:tcPr>
          <w:p w:rsidR="008A0370" w:rsidRDefault="008A0370">
            <w:pPr>
              <w:pStyle w:val="ConsPlusNormal"/>
            </w:pPr>
          </w:p>
        </w:tc>
        <w:tc>
          <w:tcPr>
            <w:tcW w:w="1682" w:type="dxa"/>
            <w:tcMar>
              <w:top w:w="0" w:type="dxa"/>
              <w:left w:w="0" w:type="dxa"/>
              <w:bottom w:w="0" w:type="dxa"/>
              <w:right w:w="0" w:type="dxa"/>
            </w:tcMar>
          </w:tcPr>
          <w:p w:rsidR="008A0370" w:rsidRDefault="008A0370">
            <w:pPr>
              <w:pStyle w:val="ConsPlusNormal"/>
            </w:pPr>
            <w:r>
              <w:t>Уборка пола с помощью пылесоса</w:t>
            </w:r>
          </w:p>
        </w:tc>
        <w:tc>
          <w:tcPr>
            <w:tcW w:w="1200" w:type="dxa"/>
            <w:tcMar>
              <w:top w:w="0" w:type="dxa"/>
              <w:left w:w="0" w:type="dxa"/>
              <w:bottom w:w="0" w:type="dxa"/>
              <w:right w:w="0" w:type="dxa"/>
            </w:tcMar>
          </w:tcPr>
          <w:p w:rsidR="008A0370" w:rsidRDefault="008A0370">
            <w:pPr>
              <w:pStyle w:val="ConsPlusNormal"/>
              <w:jc w:val="center"/>
            </w:pPr>
            <w:r>
              <w:t>100 м</w:t>
            </w:r>
            <w:r>
              <w:rPr>
                <w:vertAlign w:val="superscript"/>
              </w:rPr>
              <w:t>2</w:t>
            </w:r>
          </w:p>
        </w:tc>
        <w:tc>
          <w:tcPr>
            <w:tcW w:w="1305" w:type="dxa"/>
            <w:tcMar>
              <w:top w:w="0" w:type="dxa"/>
              <w:left w:w="0" w:type="dxa"/>
              <w:bottom w:w="0" w:type="dxa"/>
              <w:right w:w="0" w:type="dxa"/>
            </w:tcMar>
          </w:tcPr>
          <w:p w:rsidR="008A0370" w:rsidRDefault="008A0370">
            <w:pPr>
              <w:pStyle w:val="ConsPlusNormal"/>
              <w:jc w:val="center"/>
            </w:pPr>
            <w:r>
              <w:t>0,28</w:t>
            </w:r>
          </w:p>
        </w:tc>
        <w:tc>
          <w:tcPr>
            <w:tcW w:w="2917" w:type="dxa"/>
            <w:tcMar>
              <w:top w:w="0" w:type="dxa"/>
              <w:left w:w="0" w:type="dxa"/>
              <w:bottom w:w="0" w:type="dxa"/>
              <w:right w:w="0" w:type="dxa"/>
            </w:tcMar>
          </w:tcPr>
          <w:p w:rsidR="008A0370" w:rsidRDefault="008A0370">
            <w:pPr>
              <w:pStyle w:val="ConsPlusNormal"/>
            </w:pPr>
            <w:r>
              <w:t>1 раз в день ежедневно в рабочие дни для ковровых покрытий</w:t>
            </w:r>
          </w:p>
        </w:tc>
      </w:tr>
      <w:tr w:rsidR="008A0370">
        <w:tblPrEx>
          <w:tblCellMar>
            <w:top w:w="0" w:type="dxa"/>
            <w:bottom w:w="0" w:type="dxa"/>
          </w:tblCellMar>
        </w:tblPrEx>
        <w:tc>
          <w:tcPr>
            <w:tcW w:w="541" w:type="dxa"/>
            <w:vMerge/>
          </w:tcPr>
          <w:p w:rsidR="008A0370" w:rsidRDefault="008A0370">
            <w:pPr>
              <w:pStyle w:val="ConsPlusNormal"/>
            </w:pPr>
          </w:p>
        </w:tc>
        <w:tc>
          <w:tcPr>
            <w:tcW w:w="2023" w:type="dxa"/>
            <w:vMerge/>
          </w:tcPr>
          <w:p w:rsidR="008A0370" w:rsidRDefault="008A0370">
            <w:pPr>
              <w:pStyle w:val="ConsPlusNormal"/>
            </w:pPr>
          </w:p>
        </w:tc>
        <w:tc>
          <w:tcPr>
            <w:tcW w:w="1682" w:type="dxa"/>
            <w:tcMar>
              <w:top w:w="0" w:type="dxa"/>
              <w:left w:w="0" w:type="dxa"/>
              <w:bottom w:w="0" w:type="dxa"/>
              <w:right w:w="0" w:type="dxa"/>
            </w:tcMar>
          </w:tcPr>
          <w:p w:rsidR="008A0370" w:rsidRDefault="008A0370">
            <w:pPr>
              <w:pStyle w:val="ConsPlusNormal"/>
            </w:pPr>
            <w:r>
              <w:t>Чистка пола с помощью поломоечной машины (ведомой, толкаемой) производительностью, м</w:t>
            </w:r>
            <w:r>
              <w:rPr>
                <w:vertAlign w:val="superscript"/>
              </w:rPr>
              <w:t>2</w:t>
            </w:r>
            <w:r>
              <w:t>/ч:</w:t>
            </w:r>
          </w:p>
        </w:tc>
        <w:tc>
          <w:tcPr>
            <w:tcW w:w="1200" w:type="dxa"/>
            <w:tcMar>
              <w:top w:w="0" w:type="dxa"/>
              <w:left w:w="0" w:type="dxa"/>
              <w:bottom w:w="0" w:type="dxa"/>
              <w:right w:w="0" w:type="dxa"/>
            </w:tcMar>
          </w:tcPr>
          <w:p w:rsidR="008A0370" w:rsidRDefault="008A0370">
            <w:pPr>
              <w:pStyle w:val="ConsPlusNormal"/>
            </w:pPr>
          </w:p>
        </w:tc>
        <w:tc>
          <w:tcPr>
            <w:tcW w:w="1305" w:type="dxa"/>
            <w:tcMar>
              <w:top w:w="0" w:type="dxa"/>
              <w:left w:w="0" w:type="dxa"/>
              <w:bottom w:w="0" w:type="dxa"/>
              <w:right w:w="0" w:type="dxa"/>
            </w:tcMar>
          </w:tcPr>
          <w:p w:rsidR="008A0370" w:rsidRDefault="008A0370">
            <w:pPr>
              <w:pStyle w:val="ConsPlusNormal"/>
            </w:pPr>
          </w:p>
        </w:tc>
        <w:tc>
          <w:tcPr>
            <w:tcW w:w="2917" w:type="dxa"/>
            <w:tcMar>
              <w:top w:w="0" w:type="dxa"/>
              <w:left w:w="0" w:type="dxa"/>
              <w:bottom w:w="0" w:type="dxa"/>
              <w:right w:w="0" w:type="dxa"/>
            </w:tcMar>
          </w:tcPr>
          <w:p w:rsidR="008A0370" w:rsidRDefault="008A0370">
            <w:pPr>
              <w:pStyle w:val="ConsPlusNormal"/>
            </w:pPr>
          </w:p>
        </w:tc>
      </w:tr>
      <w:tr w:rsidR="008A0370">
        <w:tblPrEx>
          <w:tblCellMar>
            <w:top w:w="0" w:type="dxa"/>
            <w:bottom w:w="0" w:type="dxa"/>
          </w:tblCellMar>
        </w:tblPrEx>
        <w:tc>
          <w:tcPr>
            <w:tcW w:w="541" w:type="dxa"/>
            <w:vMerge/>
          </w:tcPr>
          <w:p w:rsidR="008A0370" w:rsidRDefault="008A0370">
            <w:pPr>
              <w:pStyle w:val="ConsPlusNormal"/>
            </w:pPr>
          </w:p>
        </w:tc>
        <w:tc>
          <w:tcPr>
            <w:tcW w:w="2023" w:type="dxa"/>
            <w:vMerge/>
          </w:tcPr>
          <w:p w:rsidR="008A0370" w:rsidRDefault="008A0370">
            <w:pPr>
              <w:pStyle w:val="ConsPlusNormal"/>
            </w:pPr>
          </w:p>
        </w:tc>
        <w:tc>
          <w:tcPr>
            <w:tcW w:w="1682" w:type="dxa"/>
            <w:tcMar>
              <w:top w:w="0" w:type="dxa"/>
              <w:left w:w="0" w:type="dxa"/>
              <w:bottom w:w="0" w:type="dxa"/>
              <w:right w:w="0" w:type="dxa"/>
            </w:tcMar>
          </w:tcPr>
          <w:p w:rsidR="008A0370" w:rsidRDefault="008A0370">
            <w:pPr>
              <w:pStyle w:val="ConsPlusNormal"/>
            </w:pPr>
            <w:r>
              <w:t>до 500</w:t>
            </w:r>
          </w:p>
        </w:tc>
        <w:tc>
          <w:tcPr>
            <w:tcW w:w="1200" w:type="dxa"/>
            <w:tcMar>
              <w:top w:w="0" w:type="dxa"/>
              <w:left w:w="0" w:type="dxa"/>
              <w:bottom w:w="0" w:type="dxa"/>
              <w:right w:w="0" w:type="dxa"/>
            </w:tcMar>
          </w:tcPr>
          <w:p w:rsidR="008A0370" w:rsidRDefault="008A0370">
            <w:pPr>
              <w:pStyle w:val="ConsPlusNormal"/>
              <w:jc w:val="center"/>
            </w:pPr>
            <w:r>
              <w:t>100 м</w:t>
            </w:r>
            <w:r>
              <w:rPr>
                <w:vertAlign w:val="superscript"/>
              </w:rPr>
              <w:t>2</w:t>
            </w:r>
          </w:p>
        </w:tc>
        <w:tc>
          <w:tcPr>
            <w:tcW w:w="1305" w:type="dxa"/>
            <w:tcMar>
              <w:top w:w="0" w:type="dxa"/>
              <w:left w:w="0" w:type="dxa"/>
              <w:bottom w:w="0" w:type="dxa"/>
              <w:right w:w="0" w:type="dxa"/>
            </w:tcMar>
          </w:tcPr>
          <w:p w:rsidR="008A0370" w:rsidRDefault="008A0370">
            <w:pPr>
              <w:pStyle w:val="ConsPlusNormal"/>
              <w:jc w:val="center"/>
            </w:pPr>
            <w:r>
              <w:t>0,17</w:t>
            </w:r>
          </w:p>
        </w:tc>
        <w:tc>
          <w:tcPr>
            <w:tcW w:w="2917" w:type="dxa"/>
            <w:vMerge w:val="restart"/>
            <w:tcMar>
              <w:top w:w="0" w:type="dxa"/>
              <w:left w:w="0" w:type="dxa"/>
              <w:bottom w:w="0" w:type="dxa"/>
              <w:right w:w="0" w:type="dxa"/>
            </w:tcMar>
          </w:tcPr>
          <w:p w:rsidR="008A0370" w:rsidRDefault="008A0370">
            <w:pPr>
              <w:pStyle w:val="ConsPlusNormal"/>
            </w:pPr>
            <w:r>
              <w:t>Ежедневно в рабочие дни (за исключением дней, когда проводится мытье пола с применением моющих средств):</w:t>
            </w:r>
            <w:r>
              <w:br/>
              <w:t xml:space="preserve">фойе, холлы, коридоры (за </w:t>
            </w:r>
            <w:r>
              <w:lastRenderedPageBreak/>
              <w:t>исключением зданий общежитий) - после каждой перемены;</w:t>
            </w:r>
            <w:r>
              <w:br/>
              <w:t>фойе, холлы, коридоры в зданиях общежитий - 1 раз в день;</w:t>
            </w:r>
            <w:r>
              <w:br/>
              <w:t>спортивные залы - 2 раза в день</w:t>
            </w:r>
          </w:p>
        </w:tc>
      </w:tr>
      <w:tr w:rsidR="008A0370">
        <w:tblPrEx>
          <w:tblCellMar>
            <w:top w:w="0" w:type="dxa"/>
            <w:bottom w:w="0" w:type="dxa"/>
          </w:tblCellMar>
        </w:tblPrEx>
        <w:tc>
          <w:tcPr>
            <w:tcW w:w="541" w:type="dxa"/>
            <w:vMerge/>
          </w:tcPr>
          <w:p w:rsidR="008A0370" w:rsidRDefault="008A0370">
            <w:pPr>
              <w:pStyle w:val="ConsPlusNormal"/>
            </w:pPr>
          </w:p>
        </w:tc>
        <w:tc>
          <w:tcPr>
            <w:tcW w:w="2023" w:type="dxa"/>
            <w:vMerge/>
          </w:tcPr>
          <w:p w:rsidR="008A0370" w:rsidRDefault="008A0370">
            <w:pPr>
              <w:pStyle w:val="ConsPlusNormal"/>
            </w:pPr>
          </w:p>
        </w:tc>
        <w:tc>
          <w:tcPr>
            <w:tcW w:w="1682" w:type="dxa"/>
            <w:tcMar>
              <w:top w:w="0" w:type="dxa"/>
              <w:left w:w="0" w:type="dxa"/>
              <w:bottom w:w="0" w:type="dxa"/>
              <w:right w:w="0" w:type="dxa"/>
            </w:tcMar>
          </w:tcPr>
          <w:p w:rsidR="008A0370" w:rsidRDefault="008A0370">
            <w:pPr>
              <w:pStyle w:val="ConsPlusNormal"/>
            </w:pPr>
            <w:r>
              <w:t>501 - 750</w:t>
            </w:r>
          </w:p>
        </w:tc>
        <w:tc>
          <w:tcPr>
            <w:tcW w:w="1200" w:type="dxa"/>
            <w:tcMar>
              <w:top w:w="0" w:type="dxa"/>
              <w:left w:w="0" w:type="dxa"/>
              <w:bottom w:w="0" w:type="dxa"/>
              <w:right w:w="0" w:type="dxa"/>
            </w:tcMar>
          </w:tcPr>
          <w:p w:rsidR="008A0370" w:rsidRDefault="008A0370">
            <w:pPr>
              <w:pStyle w:val="ConsPlusNormal"/>
              <w:jc w:val="center"/>
            </w:pPr>
            <w:r>
              <w:t>100 м</w:t>
            </w:r>
            <w:r>
              <w:rPr>
                <w:vertAlign w:val="superscript"/>
              </w:rPr>
              <w:t>2</w:t>
            </w:r>
          </w:p>
        </w:tc>
        <w:tc>
          <w:tcPr>
            <w:tcW w:w="1305" w:type="dxa"/>
            <w:tcMar>
              <w:top w:w="0" w:type="dxa"/>
              <w:left w:w="0" w:type="dxa"/>
              <w:bottom w:w="0" w:type="dxa"/>
              <w:right w:w="0" w:type="dxa"/>
            </w:tcMar>
          </w:tcPr>
          <w:p w:rsidR="008A0370" w:rsidRDefault="008A0370">
            <w:pPr>
              <w:pStyle w:val="ConsPlusNormal"/>
              <w:jc w:val="center"/>
            </w:pPr>
            <w:r>
              <w:t>0,13</w:t>
            </w:r>
          </w:p>
        </w:tc>
        <w:tc>
          <w:tcPr>
            <w:tcW w:w="2917" w:type="dxa"/>
            <w:vMerge/>
          </w:tcPr>
          <w:p w:rsidR="008A0370" w:rsidRDefault="008A0370">
            <w:pPr>
              <w:pStyle w:val="ConsPlusNormal"/>
            </w:pPr>
          </w:p>
        </w:tc>
      </w:tr>
      <w:tr w:rsidR="008A0370">
        <w:tblPrEx>
          <w:tblCellMar>
            <w:top w:w="0" w:type="dxa"/>
            <w:bottom w:w="0" w:type="dxa"/>
          </w:tblCellMar>
        </w:tblPrEx>
        <w:tc>
          <w:tcPr>
            <w:tcW w:w="541" w:type="dxa"/>
            <w:vMerge/>
          </w:tcPr>
          <w:p w:rsidR="008A0370" w:rsidRDefault="008A0370">
            <w:pPr>
              <w:pStyle w:val="ConsPlusNormal"/>
            </w:pPr>
          </w:p>
        </w:tc>
        <w:tc>
          <w:tcPr>
            <w:tcW w:w="2023" w:type="dxa"/>
            <w:vMerge/>
          </w:tcPr>
          <w:p w:rsidR="008A0370" w:rsidRDefault="008A0370">
            <w:pPr>
              <w:pStyle w:val="ConsPlusNormal"/>
            </w:pPr>
          </w:p>
        </w:tc>
        <w:tc>
          <w:tcPr>
            <w:tcW w:w="1682" w:type="dxa"/>
            <w:tcMar>
              <w:top w:w="0" w:type="dxa"/>
              <w:left w:w="0" w:type="dxa"/>
              <w:bottom w:w="0" w:type="dxa"/>
              <w:right w:w="0" w:type="dxa"/>
            </w:tcMar>
          </w:tcPr>
          <w:p w:rsidR="008A0370" w:rsidRDefault="008A0370">
            <w:pPr>
              <w:pStyle w:val="ConsPlusNormal"/>
            </w:pPr>
            <w:r>
              <w:t>751 - 1000</w:t>
            </w:r>
          </w:p>
        </w:tc>
        <w:tc>
          <w:tcPr>
            <w:tcW w:w="1200" w:type="dxa"/>
            <w:tcMar>
              <w:top w:w="0" w:type="dxa"/>
              <w:left w:w="0" w:type="dxa"/>
              <w:bottom w:w="0" w:type="dxa"/>
              <w:right w:w="0" w:type="dxa"/>
            </w:tcMar>
          </w:tcPr>
          <w:p w:rsidR="008A0370" w:rsidRDefault="008A0370">
            <w:pPr>
              <w:pStyle w:val="ConsPlusNormal"/>
              <w:jc w:val="center"/>
            </w:pPr>
            <w:r>
              <w:t>100 м</w:t>
            </w:r>
            <w:r>
              <w:rPr>
                <w:vertAlign w:val="superscript"/>
              </w:rPr>
              <w:t>2</w:t>
            </w:r>
          </w:p>
        </w:tc>
        <w:tc>
          <w:tcPr>
            <w:tcW w:w="1305" w:type="dxa"/>
            <w:tcMar>
              <w:top w:w="0" w:type="dxa"/>
              <w:left w:w="0" w:type="dxa"/>
              <w:bottom w:w="0" w:type="dxa"/>
              <w:right w:w="0" w:type="dxa"/>
            </w:tcMar>
          </w:tcPr>
          <w:p w:rsidR="008A0370" w:rsidRDefault="008A0370">
            <w:pPr>
              <w:pStyle w:val="ConsPlusNormal"/>
              <w:jc w:val="center"/>
            </w:pPr>
            <w:r>
              <w:t>0,11</w:t>
            </w:r>
          </w:p>
        </w:tc>
        <w:tc>
          <w:tcPr>
            <w:tcW w:w="2917" w:type="dxa"/>
            <w:vMerge/>
          </w:tcPr>
          <w:p w:rsidR="008A0370" w:rsidRDefault="008A0370">
            <w:pPr>
              <w:pStyle w:val="ConsPlusNormal"/>
            </w:pPr>
          </w:p>
        </w:tc>
      </w:tr>
      <w:tr w:rsidR="008A0370">
        <w:tblPrEx>
          <w:tblCellMar>
            <w:top w:w="0" w:type="dxa"/>
            <w:bottom w:w="0" w:type="dxa"/>
          </w:tblCellMar>
        </w:tblPrEx>
        <w:tc>
          <w:tcPr>
            <w:tcW w:w="541" w:type="dxa"/>
            <w:vMerge/>
          </w:tcPr>
          <w:p w:rsidR="008A0370" w:rsidRDefault="008A0370">
            <w:pPr>
              <w:pStyle w:val="ConsPlusNormal"/>
            </w:pPr>
          </w:p>
        </w:tc>
        <w:tc>
          <w:tcPr>
            <w:tcW w:w="2023" w:type="dxa"/>
            <w:vMerge/>
          </w:tcPr>
          <w:p w:rsidR="008A0370" w:rsidRDefault="008A0370">
            <w:pPr>
              <w:pStyle w:val="ConsPlusNormal"/>
            </w:pPr>
          </w:p>
        </w:tc>
        <w:tc>
          <w:tcPr>
            <w:tcW w:w="1682" w:type="dxa"/>
            <w:tcMar>
              <w:top w:w="0" w:type="dxa"/>
              <w:left w:w="0" w:type="dxa"/>
              <w:bottom w:w="0" w:type="dxa"/>
              <w:right w:w="0" w:type="dxa"/>
            </w:tcMar>
          </w:tcPr>
          <w:p w:rsidR="008A0370" w:rsidRDefault="008A0370">
            <w:pPr>
              <w:pStyle w:val="ConsPlusNormal"/>
            </w:pPr>
            <w:r>
              <w:t>свыше 1000</w:t>
            </w:r>
          </w:p>
        </w:tc>
        <w:tc>
          <w:tcPr>
            <w:tcW w:w="1200" w:type="dxa"/>
            <w:tcMar>
              <w:top w:w="0" w:type="dxa"/>
              <w:left w:w="0" w:type="dxa"/>
              <w:bottom w:w="0" w:type="dxa"/>
              <w:right w:w="0" w:type="dxa"/>
            </w:tcMar>
          </w:tcPr>
          <w:p w:rsidR="008A0370" w:rsidRDefault="008A0370">
            <w:pPr>
              <w:pStyle w:val="ConsPlusNormal"/>
              <w:jc w:val="center"/>
            </w:pPr>
            <w:r>
              <w:t>100 м</w:t>
            </w:r>
            <w:r>
              <w:rPr>
                <w:vertAlign w:val="superscript"/>
              </w:rPr>
              <w:t>2</w:t>
            </w:r>
          </w:p>
        </w:tc>
        <w:tc>
          <w:tcPr>
            <w:tcW w:w="1305" w:type="dxa"/>
            <w:tcMar>
              <w:top w:w="0" w:type="dxa"/>
              <w:left w:w="0" w:type="dxa"/>
              <w:bottom w:w="0" w:type="dxa"/>
              <w:right w:w="0" w:type="dxa"/>
            </w:tcMar>
          </w:tcPr>
          <w:p w:rsidR="008A0370" w:rsidRDefault="008A0370">
            <w:pPr>
              <w:pStyle w:val="ConsPlusNormal"/>
              <w:jc w:val="center"/>
            </w:pPr>
            <w:r>
              <w:t>0,08</w:t>
            </w:r>
          </w:p>
        </w:tc>
        <w:tc>
          <w:tcPr>
            <w:tcW w:w="2917" w:type="dxa"/>
            <w:vMerge/>
          </w:tcPr>
          <w:p w:rsidR="008A0370" w:rsidRDefault="008A0370">
            <w:pPr>
              <w:pStyle w:val="ConsPlusNormal"/>
            </w:pPr>
          </w:p>
        </w:tc>
      </w:tr>
      <w:tr w:rsidR="008A0370">
        <w:tblPrEx>
          <w:tblCellMar>
            <w:top w:w="0" w:type="dxa"/>
            <w:bottom w:w="0" w:type="dxa"/>
          </w:tblCellMar>
        </w:tblPrEx>
        <w:tc>
          <w:tcPr>
            <w:tcW w:w="541" w:type="dxa"/>
            <w:vMerge w:val="restart"/>
            <w:tcMar>
              <w:top w:w="0" w:type="dxa"/>
              <w:left w:w="0" w:type="dxa"/>
              <w:bottom w:w="0" w:type="dxa"/>
              <w:right w:w="0" w:type="dxa"/>
            </w:tcMar>
          </w:tcPr>
          <w:p w:rsidR="008A0370" w:rsidRDefault="008A0370">
            <w:pPr>
              <w:pStyle w:val="ConsPlusNormal"/>
              <w:jc w:val="center"/>
            </w:pPr>
            <w:r>
              <w:t>4</w:t>
            </w:r>
          </w:p>
        </w:tc>
        <w:tc>
          <w:tcPr>
            <w:tcW w:w="2023" w:type="dxa"/>
            <w:vMerge w:val="restart"/>
            <w:tcMar>
              <w:top w:w="0" w:type="dxa"/>
              <w:left w:w="0" w:type="dxa"/>
              <w:bottom w:w="0" w:type="dxa"/>
              <w:right w:w="0" w:type="dxa"/>
            </w:tcMar>
          </w:tcPr>
          <w:p w:rsidR="008A0370" w:rsidRDefault="008A0370">
            <w:pPr>
              <w:pStyle w:val="ConsPlusNormal"/>
            </w:pPr>
            <w:r>
              <w:t>Лестницы</w:t>
            </w:r>
          </w:p>
        </w:tc>
        <w:tc>
          <w:tcPr>
            <w:tcW w:w="1682" w:type="dxa"/>
            <w:tcMar>
              <w:top w:w="0" w:type="dxa"/>
              <w:left w:w="0" w:type="dxa"/>
              <w:bottom w:w="0" w:type="dxa"/>
              <w:right w:w="0" w:type="dxa"/>
            </w:tcMar>
          </w:tcPr>
          <w:p w:rsidR="008A0370" w:rsidRDefault="008A0370">
            <w:pPr>
              <w:pStyle w:val="ConsPlusNormal"/>
            </w:pPr>
            <w:r>
              <w:t>Влажная протирка лестниц</w:t>
            </w:r>
          </w:p>
        </w:tc>
        <w:tc>
          <w:tcPr>
            <w:tcW w:w="1200" w:type="dxa"/>
            <w:tcMar>
              <w:top w:w="0" w:type="dxa"/>
              <w:left w:w="0" w:type="dxa"/>
              <w:bottom w:w="0" w:type="dxa"/>
              <w:right w:w="0" w:type="dxa"/>
            </w:tcMar>
          </w:tcPr>
          <w:p w:rsidR="008A0370" w:rsidRDefault="008A0370">
            <w:pPr>
              <w:pStyle w:val="ConsPlusNormal"/>
              <w:jc w:val="center"/>
            </w:pPr>
            <w:r>
              <w:t>100 м</w:t>
            </w:r>
            <w:r>
              <w:rPr>
                <w:vertAlign w:val="superscript"/>
              </w:rPr>
              <w:t>2</w:t>
            </w:r>
          </w:p>
        </w:tc>
        <w:tc>
          <w:tcPr>
            <w:tcW w:w="1305" w:type="dxa"/>
            <w:tcMar>
              <w:top w:w="0" w:type="dxa"/>
              <w:left w:w="0" w:type="dxa"/>
              <w:bottom w:w="0" w:type="dxa"/>
              <w:right w:w="0" w:type="dxa"/>
            </w:tcMar>
          </w:tcPr>
          <w:p w:rsidR="008A0370" w:rsidRDefault="008A0370">
            <w:pPr>
              <w:pStyle w:val="ConsPlusNormal"/>
              <w:jc w:val="center"/>
            </w:pPr>
            <w:r>
              <w:t>0,73</w:t>
            </w:r>
          </w:p>
        </w:tc>
        <w:tc>
          <w:tcPr>
            <w:tcW w:w="2917" w:type="dxa"/>
            <w:tcMar>
              <w:top w:w="0" w:type="dxa"/>
              <w:left w:w="0" w:type="dxa"/>
              <w:bottom w:w="0" w:type="dxa"/>
              <w:right w:w="0" w:type="dxa"/>
            </w:tcMar>
          </w:tcPr>
          <w:p w:rsidR="008A0370" w:rsidRDefault="008A0370">
            <w:pPr>
              <w:pStyle w:val="ConsPlusNormal"/>
            </w:pPr>
            <w:r>
              <w:t>1 раз в день ежедневно в рабочие дни (за исключением дней, когда проводится мытье лестниц с применением моющих средств)</w:t>
            </w:r>
          </w:p>
        </w:tc>
      </w:tr>
      <w:tr w:rsidR="008A0370">
        <w:tblPrEx>
          <w:tblCellMar>
            <w:top w:w="0" w:type="dxa"/>
            <w:bottom w:w="0" w:type="dxa"/>
          </w:tblCellMar>
        </w:tblPrEx>
        <w:tc>
          <w:tcPr>
            <w:tcW w:w="541" w:type="dxa"/>
            <w:vMerge/>
          </w:tcPr>
          <w:p w:rsidR="008A0370" w:rsidRDefault="008A0370">
            <w:pPr>
              <w:pStyle w:val="ConsPlusNormal"/>
            </w:pPr>
          </w:p>
        </w:tc>
        <w:tc>
          <w:tcPr>
            <w:tcW w:w="2023" w:type="dxa"/>
            <w:vMerge/>
          </w:tcPr>
          <w:p w:rsidR="008A0370" w:rsidRDefault="008A0370">
            <w:pPr>
              <w:pStyle w:val="ConsPlusNormal"/>
            </w:pPr>
          </w:p>
        </w:tc>
        <w:tc>
          <w:tcPr>
            <w:tcW w:w="1682" w:type="dxa"/>
            <w:tcMar>
              <w:top w:w="0" w:type="dxa"/>
              <w:left w:w="0" w:type="dxa"/>
              <w:bottom w:w="0" w:type="dxa"/>
              <w:right w:w="0" w:type="dxa"/>
            </w:tcMar>
          </w:tcPr>
          <w:p w:rsidR="008A0370" w:rsidRDefault="008A0370">
            <w:pPr>
              <w:pStyle w:val="ConsPlusNormal"/>
            </w:pPr>
            <w:r>
              <w:t>Мытье лестниц с применением моющих средств</w:t>
            </w:r>
          </w:p>
        </w:tc>
        <w:tc>
          <w:tcPr>
            <w:tcW w:w="1200" w:type="dxa"/>
            <w:tcMar>
              <w:top w:w="0" w:type="dxa"/>
              <w:left w:w="0" w:type="dxa"/>
              <w:bottom w:w="0" w:type="dxa"/>
              <w:right w:w="0" w:type="dxa"/>
            </w:tcMar>
          </w:tcPr>
          <w:p w:rsidR="008A0370" w:rsidRDefault="008A0370">
            <w:pPr>
              <w:pStyle w:val="ConsPlusNormal"/>
              <w:jc w:val="center"/>
            </w:pPr>
            <w:r>
              <w:t>100 м</w:t>
            </w:r>
            <w:r>
              <w:rPr>
                <w:vertAlign w:val="superscript"/>
              </w:rPr>
              <w:t>2</w:t>
            </w:r>
          </w:p>
        </w:tc>
        <w:tc>
          <w:tcPr>
            <w:tcW w:w="1305" w:type="dxa"/>
            <w:tcMar>
              <w:top w:w="0" w:type="dxa"/>
              <w:left w:w="0" w:type="dxa"/>
              <w:bottom w:w="0" w:type="dxa"/>
              <w:right w:w="0" w:type="dxa"/>
            </w:tcMar>
          </w:tcPr>
          <w:p w:rsidR="008A0370" w:rsidRDefault="008A0370">
            <w:pPr>
              <w:pStyle w:val="ConsPlusNormal"/>
              <w:jc w:val="center"/>
            </w:pPr>
            <w:r>
              <w:t>1,28</w:t>
            </w:r>
          </w:p>
        </w:tc>
        <w:tc>
          <w:tcPr>
            <w:tcW w:w="2917" w:type="dxa"/>
            <w:tcMar>
              <w:top w:w="0" w:type="dxa"/>
              <w:left w:w="0" w:type="dxa"/>
              <w:bottom w:w="0" w:type="dxa"/>
              <w:right w:w="0" w:type="dxa"/>
            </w:tcMar>
          </w:tcPr>
          <w:p w:rsidR="008A0370" w:rsidRDefault="008A0370">
            <w:pPr>
              <w:pStyle w:val="ConsPlusNormal"/>
            </w:pPr>
            <w:r>
              <w:t>1 раз в месяц в рабочие дни</w:t>
            </w:r>
          </w:p>
        </w:tc>
      </w:tr>
      <w:tr w:rsidR="008A0370">
        <w:tblPrEx>
          <w:tblCellMar>
            <w:top w:w="0" w:type="dxa"/>
            <w:bottom w:w="0" w:type="dxa"/>
          </w:tblCellMar>
        </w:tblPrEx>
        <w:tc>
          <w:tcPr>
            <w:tcW w:w="541" w:type="dxa"/>
            <w:vMerge/>
          </w:tcPr>
          <w:p w:rsidR="008A0370" w:rsidRDefault="008A0370">
            <w:pPr>
              <w:pStyle w:val="ConsPlusNormal"/>
            </w:pPr>
          </w:p>
        </w:tc>
        <w:tc>
          <w:tcPr>
            <w:tcW w:w="2023" w:type="dxa"/>
            <w:vMerge/>
          </w:tcPr>
          <w:p w:rsidR="008A0370" w:rsidRDefault="008A0370">
            <w:pPr>
              <w:pStyle w:val="ConsPlusNormal"/>
            </w:pPr>
          </w:p>
        </w:tc>
        <w:tc>
          <w:tcPr>
            <w:tcW w:w="1682" w:type="dxa"/>
            <w:tcMar>
              <w:top w:w="0" w:type="dxa"/>
              <w:left w:w="0" w:type="dxa"/>
              <w:bottom w:w="0" w:type="dxa"/>
              <w:right w:w="0" w:type="dxa"/>
            </w:tcMar>
          </w:tcPr>
          <w:p w:rsidR="008A0370" w:rsidRDefault="008A0370">
            <w:pPr>
              <w:pStyle w:val="ConsPlusNormal"/>
            </w:pPr>
            <w:r>
              <w:t>Уборка лестниц с помощью пылесоса</w:t>
            </w:r>
          </w:p>
        </w:tc>
        <w:tc>
          <w:tcPr>
            <w:tcW w:w="1200" w:type="dxa"/>
            <w:tcMar>
              <w:top w:w="0" w:type="dxa"/>
              <w:left w:w="0" w:type="dxa"/>
              <w:bottom w:w="0" w:type="dxa"/>
              <w:right w:w="0" w:type="dxa"/>
            </w:tcMar>
          </w:tcPr>
          <w:p w:rsidR="008A0370" w:rsidRDefault="008A0370">
            <w:pPr>
              <w:pStyle w:val="ConsPlusNormal"/>
              <w:jc w:val="center"/>
            </w:pPr>
            <w:r>
              <w:t>100 м</w:t>
            </w:r>
            <w:r>
              <w:rPr>
                <w:vertAlign w:val="superscript"/>
              </w:rPr>
              <w:t>2</w:t>
            </w:r>
          </w:p>
        </w:tc>
        <w:tc>
          <w:tcPr>
            <w:tcW w:w="1305" w:type="dxa"/>
            <w:tcMar>
              <w:top w:w="0" w:type="dxa"/>
              <w:left w:w="0" w:type="dxa"/>
              <w:bottom w:w="0" w:type="dxa"/>
              <w:right w:w="0" w:type="dxa"/>
            </w:tcMar>
          </w:tcPr>
          <w:p w:rsidR="008A0370" w:rsidRDefault="008A0370">
            <w:pPr>
              <w:pStyle w:val="ConsPlusNormal"/>
              <w:jc w:val="center"/>
            </w:pPr>
            <w:r>
              <w:t>0,69</w:t>
            </w:r>
          </w:p>
        </w:tc>
        <w:tc>
          <w:tcPr>
            <w:tcW w:w="2917" w:type="dxa"/>
            <w:tcMar>
              <w:top w:w="0" w:type="dxa"/>
              <w:left w:w="0" w:type="dxa"/>
              <w:bottom w:w="0" w:type="dxa"/>
              <w:right w:w="0" w:type="dxa"/>
            </w:tcMar>
          </w:tcPr>
          <w:p w:rsidR="008A0370" w:rsidRDefault="008A0370">
            <w:pPr>
              <w:pStyle w:val="ConsPlusNormal"/>
            </w:pPr>
            <w:r>
              <w:t>1 раз в день ежедневно для ковровых покрытий</w:t>
            </w:r>
          </w:p>
        </w:tc>
      </w:tr>
      <w:tr w:rsidR="008A0370">
        <w:tblPrEx>
          <w:tblCellMar>
            <w:top w:w="0" w:type="dxa"/>
            <w:bottom w:w="0" w:type="dxa"/>
          </w:tblCellMar>
        </w:tblPrEx>
        <w:tc>
          <w:tcPr>
            <w:tcW w:w="541" w:type="dxa"/>
            <w:vMerge w:val="restart"/>
            <w:tcMar>
              <w:top w:w="0" w:type="dxa"/>
              <w:left w:w="0" w:type="dxa"/>
              <w:bottom w:w="0" w:type="dxa"/>
              <w:right w:w="0" w:type="dxa"/>
            </w:tcMar>
          </w:tcPr>
          <w:p w:rsidR="008A0370" w:rsidRDefault="008A0370">
            <w:pPr>
              <w:pStyle w:val="ConsPlusNormal"/>
              <w:jc w:val="center"/>
            </w:pPr>
            <w:bookmarkStart w:id="10" w:name="P1768"/>
            <w:bookmarkEnd w:id="10"/>
            <w:r>
              <w:t>5</w:t>
            </w:r>
          </w:p>
        </w:tc>
        <w:tc>
          <w:tcPr>
            <w:tcW w:w="2023" w:type="dxa"/>
            <w:vMerge w:val="restart"/>
            <w:tcMar>
              <w:top w:w="0" w:type="dxa"/>
              <w:left w:w="0" w:type="dxa"/>
              <w:bottom w:w="0" w:type="dxa"/>
              <w:right w:w="0" w:type="dxa"/>
            </w:tcMar>
          </w:tcPr>
          <w:p w:rsidR="008A0370" w:rsidRDefault="008A0370">
            <w:pPr>
              <w:pStyle w:val="ConsPlusNormal"/>
            </w:pPr>
            <w:r>
              <w:t>Санитарно-бытовые помещения</w:t>
            </w:r>
          </w:p>
        </w:tc>
        <w:tc>
          <w:tcPr>
            <w:tcW w:w="1682" w:type="dxa"/>
            <w:tcMar>
              <w:top w:w="0" w:type="dxa"/>
              <w:left w:w="0" w:type="dxa"/>
              <w:bottom w:w="0" w:type="dxa"/>
              <w:right w:w="0" w:type="dxa"/>
            </w:tcMar>
          </w:tcPr>
          <w:p w:rsidR="008A0370" w:rsidRDefault="008A0370">
            <w:pPr>
              <w:pStyle w:val="ConsPlusNormal"/>
            </w:pPr>
            <w:r>
              <w:t>Уборка санитарных узлов</w:t>
            </w:r>
          </w:p>
        </w:tc>
        <w:tc>
          <w:tcPr>
            <w:tcW w:w="1200" w:type="dxa"/>
            <w:tcMar>
              <w:top w:w="0" w:type="dxa"/>
              <w:left w:w="0" w:type="dxa"/>
              <w:bottom w:w="0" w:type="dxa"/>
              <w:right w:w="0" w:type="dxa"/>
            </w:tcMar>
          </w:tcPr>
          <w:p w:rsidR="008A0370" w:rsidRDefault="008A0370">
            <w:pPr>
              <w:pStyle w:val="ConsPlusNormal"/>
              <w:jc w:val="center"/>
            </w:pPr>
            <w:r>
              <w:t>100 м</w:t>
            </w:r>
            <w:r>
              <w:rPr>
                <w:vertAlign w:val="superscript"/>
              </w:rPr>
              <w:t>2</w:t>
            </w:r>
          </w:p>
        </w:tc>
        <w:tc>
          <w:tcPr>
            <w:tcW w:w="1305" w:type="dxa"/>
            <w:tcMar>
              <w:top w:w="0" w:type="dxa"/>
              <w:left w:w="0" w:type="dxa"/>
              <w:bottom w:w="0" w:type="dxa"/>
              <w:right w:w="0" w:type="dxa"/>
            </w:tcMar>
          </w:tcPr>
          <w:p w:rsidR="008A0370" w:rsidRDefault="008A0370">
            <w:pPr>
              <w:pStyle w:val="ConsPlusNormal"/>
              <w:jc w:val="center"/>
            </w:pPr>
            <w:r>
              <w:t>2,39</w:t>
            </w:r>
          </w:p>
        </w:tc>
        <w:tc>
          <w:tcPr>
            <w:tcW w:w="2917" w:type="dxa"/>
            <w:tcMar>
              <w:top w:w="0" w:type="dxa"/>
              <w:left w:w="0" w:type="dxa"/>
              <w:bottom w:w="0" w:type="dxa"/>
              <w:right w:w="0" w:type="dxa"/>
            </w:tcMar>
          </w:tcPr>
          <w:p w:rsidR="008A0370" w:rsidRDefault="008A0370">
            <w:pPr>
              <w:pStyle w:val="ConsPlusNormal"/>
            </w:pPr>
            <w:r>
              <w:t>Ежедневно в рабочие дни: после каждой перемены - предназначенные для использования обучающимися (за исключением зданий общежитий);</w:t>
            </w:r>
            <w:r>
              <w:br/>
              <w:t>1 раз в день ежедневно в рабочие дни - предназначенные для использования работниками и в зданиях общежитий</w:t>
            </w:r>
          </w:p>
        </w:tc>
      </w:tr>
      <w:tr w:rsidR="008A0370">
        <w:tblPrEx>
          <w:tblCellMar>
            <w:top w:w="0" w:type="dxa"/>
            <w:bottom w:w="0" w:type="dxa"/>
          </w:tblCellMar>
        </w:tblPrEx>
        <w:tc>
          <w:tcPr>
            <w:tcW w:w="541" w:type="dxa"/>
            <w:vMerge/>
          </w:tcPr>
          <w:p w:rsidR="008A0370" w:rsidRDefault="008A0370">
            <w:pPr>
              <w:pStyle w:val="ConsPlusNormal"/>
            </w:pPr>
          </w:p>
        </w:tc>
        <w:tc>
          <w:tcPr>
            <w:tcW w:w="2023" w:type="dxa"/>
            <w:vMerge/>
          </w:tcPr>
          <w:p w:rsidR="008A0370" w:rsidRDefault="008A0370">
            <w:pPr>
              <w:pStyle w:val="ConsPlusNormal"/>
            </w:pPr>
          </w:p>
        </w:tc>
        <w:tc>
          <w:tcPr>
            <w:tcW w:w="1682" w:type="dxa"/>
            <w:tcMar>
              <w:top w:w="0" w:type="dxa"/>
              <w:left w:w="0" w:type="dxa"/>
              <w:bottom w:w="0" w:type="dxa"/>
              <w:right w:w="0" w:type="dxa"/>
            </w:tcMar>
          </w:tcPr>
          <w:p w:rsidR="008A0370" w:rsidRDefault="008A0370">
            <w:pPr>
              <w:pStyle w:val="ConsPlusNormal"/>
            </w:pPr>
            <w:r>
              <w:t>Уборка душевых комнат</w:t>
            </w:r>
          </w:p>
        </w:tc>
        <w:tc>
          <w:tcPr>
            <w:tcW w:w="1200" w:type="dxa"/>
            <w:tcMar>
              <w:top w:w="0" w:type="dxa"/>
              <w:left w:w="0" w:type="dxa"/>
              <w:bottom w:w="0" w:type="dxa"/>
              <w:right w:w="0" w:type="dxa"/>
            </w:tcMar>
          </w:tcPr>
          <w:p w:rsidR="008A0370" w:rsidRDefault="008A0370">
            <w:pPr>
              <w:pStyle w:val="ConsPlusNormal"/>
              <w:jc w:val="center"/>
            </w:pPr>
            <w:r>
              <w:t>100 м</w:t>
            </w:r>
            <w:r>
              <w:rPr>
                <w:vertAlign w:val="superscript"/>
              </w:rPr>
              <w:t>2</w:t>
            </w:r>
          </w:p>
        </w:tc>
        <w:tc>
          <w:tcPr>
            <w:tcW w:w="1305" w:type="dxa"/>
            <w:tcMar>
              <w:top w:w="0" w:type="dxa"/>
              <w:left w:w="0" w:type="dxa"/>
              <w:bottom w:w="0" w:type="dxa"/>
              <w:right w:w="0" w:type="dxa"/>
            </w:tcMar>
          </w:tcPr>
          <w:p w:rsidR="008A0370" w:rsidRDefault="008A0370">
            <w:pPr>
              <w:pStyle w:val="ConsPlusNormal"/>
              <w:jc w:val="center"/>
            </w:pPr>
            <w:r>
              <w:t>1,56</w:t>
            </w:r>
          </w:p>
        </w:tc>
        <w:tc>
          <w:tcPr>
            <w:tcW w:w="2917" w:type="dxa"/>
            <w:tcMar>
              <w:top w:w="0" w:type="dxa"/>
              <w:left w:w="0" w:type="dxa"/>
              <w:bottom w:w="0" w:type="dxa"/>
              <w:right w:w="0" w:type="dxa"/>
            </w:tcMar>
          </w:tcPr>
          <w:p w:rsidR="008A0370" w:rsidRDefault="008A0370">
            <w:pPr>
              <w:pStyle w:val="ConsPlusNormal"/>
            </w:pPr>
            <w:r>
              <w:t>Ежедневно в рабочие дни:</w:t>
            </w:r>
            <w:r>
              <w:br/>
              <w:t xml:space="preserve">после окончания каждой смены занятий - </w:t>
            </w:r>
            <w:r>
              <w:lastRenderedPageBreak/>
              <w:t>предназначенные для использования обучающимися (за исключением зданий общежитий);</w:t>
            </w:r>
            <w:r>
              <w:br/>
              <w:t>1 раз в день ежедневно в рабочие дни - предназначенные для использования работниками и в зданиях общежитий</w:t>
            </w:r>
          </w:p>
        </w:tc>
      </w:tr>
      <w:tr w:rsidR="008A0370">
        <w:tblPrEx>
          <w:tblCellMar>
            <w:top w:w="0" w:type="dxa"/>
            <w:bottom w:w="0" w:type="dxa"/>
          </w:tblCellMar>
        </w:tblPrEx>
        <w:tc>
          <w:tcPr>
            <w:tcW w:w="541" w:type="dxa"/>
            <w:vMerge/>
          </w:tcPr>
          <w:p w:rsidR="008A0370" w:rsidRDefault="008A0370">
            <w:pPr>
              <w:pStyle w:val="ConsPlusNormal"/>
            </w:pPr>
          </w:p>
        </w:tc>
        <w:tc>
          <w:tcPr>
            <w:tcW w:w="2023" w:type="dxa"/>
            <w:vMerge/>
          </w:tcPr>
          <w:p w:rsidR="008A0370" w:rsidRDefault="008A0370">
            <w:pPr>
              <w:pStyle w:val="ConsPlusNormal"/>
            </w:pPr>
          </w:p>
        </w:tc>
        <w:tc>
          <w:tcPr>
            <w:tcW w:w="1682" w:type="dxa"/>
            <w:tcMar>
              <w:top w:w="0" w:type="dxa"/>
              <w:left w:w="0" w:type="dxa"/>
              <w:bottom w:w="0" w:type="dxa"/>
              <w:right w:w="0" w:type="dxa"/>
            </w:tcMar>
          </w:tcPr>
          <w:p w:rsidR="008A0370" w:rsidRDefault="008A0370">
            <w:pPr>
              <w:pStyle w:val="ConsPlusNormal"/>
            </w:pPr>
            <w:r>
              <w:t>Уборка раздевальных помещений</w:t>
            </w:r>
          </w:p>
        </w:tc>
        <w:tc>
          <w:tcPr>
            <w:tcW w:w="1200" w:type="dxa"/>
            <w:tcMar>
              <w:top w:w="0" w:type="dxa"/>
              <w:left w:w="0" w:type="dxa"/>
              <w:bottom w:w="0" w:type="dxa"/>
              <w:right w:w="0" w:type="dxa"/>
            </w:tcMar>
          </w:tcPr>
          <w:p w:rsidR="008A0370" w:rsidRDefault="008A0370">
            <w:pPr>
              <w:pStyle w:val="ConsPlusNormal"/>
              <w:jc w:val="center"/>
            </w:pPr>
            <w:r>
              <w:t>100 м</w:t>
            </w:r>
            <w:r>
              <w:rPr>
                <w:vertAlign w:val="superscript"/>
              </w:rPr>
              <w:t>2</w:t>
            </w:r>
          </w:p>
        </w:tc>
        <w:tc>
          <w:tcPr>
            <w:tcW w:w="1305" w:type="dxa"/>
            <w:tcMar>
              <w:top w:w="0" w:type="dxa"/>
              <w:left w:w="0" w:type="dxa"/>
              <w:bottom w:w="0" w:type="dxa"/>
              <w:right w:w="0" w:type="dxa"/>
            </w:tcMar>
          </w:tcPr>
          <w:p w:rsidR="008A0370" w:rsidRDefault="008A0370">
            <w:pPr>
              <w:pStyle w:val="ConsPlusNormal"/>
              <w:jc w:val="center"/>
            </w:pPr>
            <w:r>
              <w:t>0,90</w:t>
            </w:r>
          </w:p>
        </w:tc>
        <w:tc>
          <w:tcPr>
            <w:tcW w:w="2917" w:type="dxa"/>
            <w:tcMar>
              <w:top w:w="0" w:type="dxa"/>
              <w:left w:w="0" w:type="dxa"/>
              <w:bottom w:w="0" w:type="dxa"/>
              <w:right w:w="0" w:type="dxa"/>
            </w:tcMar>
          </w:tcPr>
          <w:p w:rsidR="008A0370" w:rsidRDefault="008A0370">
            <w:pPr>
              <w:pStyle w:val="ConsPlusNormal"/>
            </w:pPr>
            <w:r>
              <w:t>1 раз в день ежедневно в рабочие дни</w:t>
            </w:r>
          </w:p>
        </w:tc>
      </w:tr>
      <w:tr w:rsidR="008A0370">
        <w:tblPrEx>
          <w:tblCellMar>
            <w:top w:w="0" w:type="dxa"/>
            <w:bottom w:w="0" w:type="dxa"/>
          </w:tblCellMar>
        </w:tblPrEx>
        <w:tc>
          <w:tcPr>
            <w:tcW w:w="541" w:type="dxa"/>
            <w:tcMar>
              <w:top w:w="0" w:type="dxa"/>
              <w:left w:w="0" w:type="dxa"/>
              <w:bottom w:w="0" w:type="dxa"/>
              <w:right w:w="0" w:type="dxa"/>
            </w:tcMar>
          </w:tcPr>
          <w:p w:rsidR="008A0370" w:rsidRDefault="008A0370">
            <w:pPr>
              <w:pStyle w:val="ConsPlusNormal"/>
              <w:jc w:val="center"/>
            </w:pPr>
            <w:bookmarkStart w:id="11" w:name="P1782"/>
            <w:bookmarkEnd w:id="11"/>
            <w:r>
              <w:t>6</w:t>
            </w:r>
          </w:p>
        </w:tc>
        <w:tc>
          <w:tcPr>
            <w:tcW w:w="2023" w:type="dxa"/>
            <w:tcMar>
              <w:top w:w="0" w:type="dxa"/>
              <w:left w:w="0" w:type="dxa"/>
              <w:bottom w:w="0" w:type="dxa"/>
              <w:right w:w="0" w:type="dxa"/>
            </w:tcMar>
          </w:tcPr>
          <w:p w:rsidR="008A0370" w:rsidRDefault="008A0370">
            <w:pPr>
              <w:pStyle w:val="ConsPlusNormal"/>
            </w:pPr>
            <w:r>
              <w:t>Стены, колонны, двери, стены и дно ванны бассейна</w:t>
            </w:r>
          </w:p>
        </w:tc>
        <w:tc>
          <w:tcPr>
            <w:tcW w:w="1682" w:type="dxa"/>
            <w:tcMar>
              <w:top w:w="0" w:type="dxa"/>
              <w:left w:w="0" w:type="dxa"/>
              <w:bottom w:w="0" w:type="dxa"/>
              <w:right w:w="0" w:type="dxa"/>
            </w:tcMar>
          </w:tcPr>
          <w:p w:rsidR="008A0370" w:rsidRDefault="008A0370">
            <w:pPr>
              <w:pStyle w:val="ConsPlusNormal"/>
            </w:pPr>
            <w:r>
              <w:t>Мытье стен, колонн, дверей, стен и дна ванны бассейна с применением моющих средств</w:t>
            </w:r>
          </w:p>
        </w:tc>
        <w:tc>
          <w:tcPr>
            <w:tcW w:w="1200" w:type="dxa"/>
            <w:tcMar>
              <w:top w:w="0" w:type="dxa"/>
              <w:left w:w="0" w:type="dxa"/>
              <w:bottom w:w="0" w:type="dxa"/>
              <w:right w:w="0" w:type="dxa"/>
            </w:tcMar>
          </w:tcPr>
          <w:p w:rsidR="008A0370" w:rsidRDefault="008A0370">
            <w:pPr>
              <w:pStyle w:val="ConsPlusNormal"/>
              <w:jc w:val="center"/>
            </w:pPr>
            <w:r>
              <w:t>100 м</w:t>
            </w:r>
            <w:r>
              <w:rPr>
                <w:vertAlign w:val="superscript"/>
              </w:rPr>
              <w:t>2</w:t>
            </w:r>
          </w:p>
        </w:tc>
        <w:tc>
          <w:tcPr>
            <w:tcW w:w="1305" w:type="dxa"/>
            <w:tcMar>
              <w:top w:w="0" w:type="dxa"/>
              <w:left w:w="0" w:type="dxa"/>
              <w:bottom w:w="0" w:type="dxa"/>
              <w:right w:w="0" w:type="dxa"/>
            </w:tcMar>
          </w:tcPr>
          <w:p w:rsidR="008A0370" w:rsidRDefault="008A0370">
            <w:pPr>
              <w:pStyle w:val="ConsPlusNormal"/>
              <w:jc w:val="center"/>
            </w:pPr>
            <w:r>
              <w:t>2,40</w:t>
            </w:r>
          </w:p>
        </w:tc>
        <w:tc>
          <w:tcPr>
            <w:tcW w:w="2917" w:type="dxa"/>
            <w:tcMar>
              <w:top w:w="0" w:type="dxa"/>
              <w:left w:w="0" w:type="dxa"/>
              <w:bottom w:w="0" w:type="dxa"/>
              <w:right w:w="0" w:type="dxa"/>
            </w:tcMar>
          </w:tcPr>
          <w:p w:rsidR="008A0370" w:rsidRDefault="008A0370">
            <w:pPr>
              <w:pStyle w:val="ConsPlusNormal"/>
            </w:pPr>
            <w:r>
              <w:t>1 раз в месяц в рабочие дни</w:t>
            </w:r>
          </w:p>
        </w:tc>
      </w:tr>
      <w:tr w:rsidR="008A0370">
        <w:tblPrEx>
          <w:tblCellMar>
            <w:top w:w="0" w:type="dxa"/>
            <w:bottom w:w="0" w:type="dxa"/>
          </w:tblCellMar>
        </w:tblPrEx>
        <w:tc>
          <w:tcPr>
            <w:tcW w:w="541" w:type="dxa"/>
            <w:vMerge w:val="restart"/>
            <w:tcMar>
              <w:top w:w="0" w:type="dxa"/>
              <w:left w:w="0" w:type="dxa"/>
              <w:bottom w:w="0" w:type="dxa"/>
              <w:right w:w="0" w:type="dxa"/>
            </w:tcMar>
          </w:tcPr>
          <w:p w:rsidR="008A0370" w:rsidRDefault="008A0370">
            <w:pPr>
              <w:pStyle w:val="ConsPlusNormal"/>
              <w:jc w:val="center"/>
            </w:pPr>
            <w:bookmarkStart w:id="12" w:name="P1788"/>
            <w:bookmarkEnd w:id="12"/>
            <w:r>
              <w:t>7</w:t>
            </w:r>
          </w:p>
        </w:tc>
        <w:tc>
          <w:tcPr>
            <w:tcW w:w="2023" w:type="dxa"/>
            <w:vMerge w:val="restart"/>
            <w:tcMar>
              <w:top w:w="0" w:type="dxa"/>
              <w:left w:w="0" w:type="dxa"/>
              <w:bottom w:w="0" w:type="dxa"/>
              <w:right w:w="0" w:type="dxa"/>
            </w:tcMar>
          </w:tcPr>
          <w:p w:rsidR="008A0370" w:rsidRDefault="008A0370">
            <w:pPr>
              <w:pStyle w:val="ConsPlusNormal"/>
            </w:pPr>
            <w:r>
              <w:t>Остекления и окна всех видов</w:t>
            </w:r>
          </w:p>
        </w:tc>
        <w:tc>
          <w:tcPr>
            <w:tcW w:w="1682" w:type="dxa"/>
            <w:tcMar>
              <w:top w:w="0" w:type="dxa"/>
              <w:left w:w="0" w:type="dxa"/>
              <w:bottom w:w="0" w:type="dxa"/>
              <w:right w:w="0" w:type="dxa"/>
            </w:tcMar>
          </w:tcPr>
          <w:p w:rsidR="008A0370" w:rsidRDefault="008A0370">
            <w:pPr>
              <w:pStyle w:val="ConsPlusNormal"/>
            </w:pPr>
            <w:r>
              <w:t>Мытье окон сплошного остекления</w:t>
            </w:r>
          </w:p>
        </w:tc>
        <w:tc>
          <w:tcPr>
            <w:tcW w:w="1200" w:type="dxa"/>
            <w:tcMar>
              <w:top w:w="0" w:type="dxa"/>
              <w:left w:w="0" w:type="dxa"/>
              <w:bottom w:w="0" w:type="dxa"/>
              <w:right w:w="0" w:type="dxa"/>
            </w:tcMar>
          </w:tcPr>
          <w:p w:rsidR="008A0370" w:rsidRDefault="008A0370">
            <w:pPr>
              <w:pStyle w:val="ConsPlusNormal"/>
              <w:jc w:val="center"/>
            </w:pPr>
            <w:r>
              <w:t>10 м</w:t>
            </w:r>
            <w:r>
              <w:rPr>
                <w:vertAlign w:val="superscript"/>
              </w:rPr>
              <w:t>2</w:t>
            </w:r>
          </w:p>
        </w:tc>
        <w:tc>
          <w:tcPr>
            <w:tcW w:w="1305" w:type="dxa"/>
            <w:tcMar>
              <w:top w:w="0" w:type="dxa"/>
              <w:left w:w="0" w:type="dxa"/>
              <w:bottom w:w="0" w:type="dxa"/>
              <w:right w:w="0" w:type="dxa"/>
            </w:tcMar>
          </w:tcPr>
          <w:p w:rsidR="008A0370" w:rsidRDefault="008A0370">
            <w:pPr>
              <w:pStyle w:val="ConsPlusNormal"/>
              <w:jc w:val="center"/>
            </w:pPr>
            <w:r>
              <w:t>0,24</w:t>
            </w:r>
          </w:p>
        </w:tc>
        <w:tc>
          <w:tcPr>
            <w:tcW w:w="2917" w:type="dxa"/>
            <w:vMerge w:val="restart"/>
            <w:tcMar>
              <w:top w:w="0" w:type="dxa"/>
              <w:left w:w="0" w:type="dxa"/>
              <w:bottom w:w="0" w:type="dxa"/>
              <w:right w:w="0" w:type="dxa"/>
            </w:tcMar>
          </w:tcPr>
          <w:p w:rsidR="008A0370" w:rsidRDefault="008A0370">
            <w:pPr>
              <w:pStyle w:val="ConsPlusNormal"/>
            </w:pPr>
            <w:r>
              <w:t>С наружной стороны 3 раза в году в рабочие дни, с внутренней стороны 1 раз в месяц в рабочие дни</w:t>
            </w:r>
          </w:p>
        </w:tc>
      </w:tr>
      <w:tr w:rsidR="008A0370">
        <w:tblPrEx>
          <w:tblCellMar>
            <w:top w:w="0" w:type="dxa"/>
            <w:bottom w:w="0" w:type="dxa"/>
          </w:tblCellMar>
        </w:tblPrEx>
        <w:tc>
          <w:tcPr>
            <w:tcW w:w="541" w:type="dxa"/>
            <w:vMerge/>
          </w:tcPr>
          <w:p w:rsidR="008A0370" w:rsidRDefault="008A0370">
            <w:pPr>
              <w:pStyle w:val="ConsPlusNormal"/>
            </w:pPr>
          </w:p>
        </w:tc>
        <w:tc>
          <w:tcPr>
            <w:tcW w:w="2023" w:type="dxa"/>
            <w:vMerge/>
          </w:tcPr>
          <w:p w:rsidR="008A0370" w:rsidRDefault="008A0370">
            <w:pPr>
              <w:pStyle w:val="ConsPlusNormal"/>
            </w:pPr>
          </w:p>
        </w:tc>
        <w:tc>
          <w:tcPr>
            <w:tcW w:w="1682" w:type="dxa"/>
            <w:tcMar>
              <w:top w:w="0" w:type="dxa"/>
              <w:left w:w="0" w:type="dxa"/>
              <w:bottom w:w="0" w:type="dxa"/>
              <w:right w:w="0" w:type="dxa"/>
            </w:tcMar>
          </w:tcPr>
          <w:p w:rsidR="008A0370" w:rsidRDefault="008A0370">
            <w:pPr>
              <w:pStyle w:val="ConsPlusNormal"/>
            </w:pPr>
            <w:r>
              <w:t>Мытье окон обычной конфигурации</w:t>
            </w:r>
          </w:p>
        </w:tc>
        <w:tc>
          <w:tcPr>
            <w:tcW w:w="1200" w:type="dxa"/>
            <w:tcMar>
              <w:top w:w="0" w:type="dxa"/>
              <w:left w:w="0" w:type="dxa"/>
              <w:bottom w:w="0" w:type="dxa"/>
              <w:right w:w="0" w:type="dxa"/>
            </w:tcMar>
          </w:tcPr>
          <w:p w:rsidR="008A0370" w:rsidRDefault="008A0370">
            <w:pPr>
              <w:pStyle w:val="ConsPlusNormal"/>
              <w:jc w:val="center"/>
            </w:pPr>
            <w:r>
              <w:t>10 м</w:t>
            </w:r>
            <w:r>
              <w:rPr>
                <w:vertAlign w:val="superscript"/>
              </w:rPr>
              <w:t>2</w:t>
            </w:r>
          </w:p>
        </w:tc>
        <w:tc>
          <w:tcPr>
            <w:tcW w:w="1305" w:type="dxa"/>
            <w:tcMar>
              <w:top w:w="0" w:type="dxa"/>
              <w:left w:w="0" w:type="dxa"/>
              <w:bottom w:w="0" w:type="dxa"/>
              <w:right w:w="0" w:type="dxa"/>
            </w:tcMar>
          </w:tcPr>
          <w:p w:rsidR="008A0370" w:rsidRDefault="008A0370">
            <w:pPr>
              <w:pStyle w:val="ConsPlusNormal"/>
              <w:jc w:val="center"/>
            </w:pPr>
            <w:r>
              <w:t>0,27</w:t>
            </w:r>
          </w:p>
        </w:tc>
        <w:tc>
          <w:tcPr>
            <w:tcW w:w="2917" w:type="dxa"/>
            <w:vMerge/>
          </w:tcPr>
          <w:p w:rsidR="008A0370" w:rsidRDefault="008A0370">
            <w:pPr>
              <w:pStyle w:val="ConsPlusNormal"/>
            </w:pPr>
          </w:p>
        </w:tc>
      </w:tr>
      <w:tr w:rsidR="008A0370">
        <w:tblPrEx>
          <w:tblCellMar>
            <w:top w:w="0" w:type="dxa"/>
            <w:bottom w:w="0" w:type="dxa"/>
          </w:tblCellMar>
        </w:tblPrEx>
        <w:tc>
          <w:tcPr>
            <w:tcW w:w="541" w:type="dxa"/>
            <w:vMerge/>
          </w:tcPr>
          <w:p w:rsidR="008A0370" w:rsidRDefault="008A0370">
            <w:pPr>
              <w:pStyle w:val="ConsPlusNormal"/>
            </w:pPr>
          </w:p>
        </w:tc>
        <w:tc>
          <w:tcPr>
            <w:tcW w:w="2023" w:type="dxa"/>
            <w:vMerge/>
          </w:tcPr>
          <w:p w:rsidR="008A0370" w:rsidRDefault="008A0370">
            <w:pPr>
              <w:pStyle w:val="ConsPlusNormal"/>
            </w:pPr>
          </w:p>
        </w:tc>
        <w:tc>
          <w:tcPr>
            <w:tcW w:w="1682" w:type="dxa"/>
            <w:tcMar>
              <w:top w:w="0" w:type="dxa"/>
              <w:left w:w="0" w:type="dxa"/>
              <w:bottom w:w="0" w:type="dxa"/>
              <w:right w:w="0" w:type="dxa"/>
            </w:tcMar>
          </w:tcPr>
          <w:p w:rsidR="008A0370" w:rsidRDefault="008A0370">
            <w:pPr>
              <w:pStyle w:val="ConsPlusNormal"/>
            </w:pPr>
            <w:r>
              <w:t>Мытье окон сложной конфигурации</w:t>
            </w:r>
          </w:p>
        </w:tc>
        <w:tc>
          <w:tcPr>
            <w:tcW w:w="1200" w:type="dxa"/>
            <w:tcMar>
              <w:top w:w="0" w:type="dxa"/>
              <w:left w:w="0" w:type="dxa"/>
              <w:bottom w:w="0" w:type="dxa"/>
              <w:right w:w="0" w:type="dxa"/>
            </w:tcMar>
          </w:tcPr>
          <w:p w:rsidR="008A0370" w:rsidRDefault="008A0370">
            <w:pPr>
              <w:pStyle w:val="ConsPlusNormal"/>
              <w:jc w:val="center"/>
            </w:pPr>
            <w:r>
              <w:t>10 м</w:t>
            </w:r>
            <w:r>
              <w:rPr>
                <w:vertAlign w:val="superscript"/>
              </w:rPr>
              <w:t>2</w:t>
            </w:r>
          </w:p>
        </w:tc>
        <w:tc>
          <w:tcPr>
            <w:tcW w:w="1305" w:type="dxa"/>
            <w:tcMar>
              <w:top w:w="0" w:type="dxa"/>
              <w:left w:w="0" w:type="dxa"/>
              <w:bottom w:w="0" w:type="dxa"/>
              <w:right w:w="0" w:type="dxa"/>
            </w:tcMar>
          </w:tcPr>
          <w:p w:rsidR="008A0370" w:rsidRDefault="008A0370">
            <w:pPr>
              <w:pStyle w:val="ConsPlusNormal"/>
              <w:jc w:val="center"/>
            </w:pPr>
            <w:r>
              <w:t>0,42</w:t>
            </w:r>
          </w:p>
        </w:tc>
        <w:tc>
          <w:tcPr>
            <w:tcW w:w="2917" w:type="dxa"/>
            <w:vMerge/>
          </w:tcPr>
          <w:p w:rsidR="008A0370" w:rsidRDefault="008A0370">
            <w:pPr>
              <w:pStyle w:val="ConsPlusNormal"/>
            </w:pPr>
          </w:p>
        </w:tc>
      </w:tr>
      <w:tr w:rsidR="008A0370">
        <w:tblPrEx>
          <w:tblCellMar>
            <w:top w:w="0" w:type="dxa"/>
            <w:bottom w:w="0" w:type="dxa"/>
          </w:tblCellMar>
        </w:tblPrEx>
        <w:tc>
          <w:tcPr>
            <w:tcW w:w="541" w:type="dxa"/>
            <w:vMerge w:val="restart"/>
            <w:tcMar>
              <w:top w:w="0" w:type="dxa"/>
              <w:left w:w="0" w:type="dxa"/>
              <w:bottom w:w="0" w:type="dxa"/>
              <w:right w:w="0" w:type="dxa"/>
            </w:tcMar>
          </w:tcPr>
          <w:p w:rsidR="008A0370" w:rsidRDefault="008A0370">
            <w:pPr>
              <w:pStyle w:val="ConsPlusNormal"/>
              <w:jc w:val="center"/>
            </w:pPr>
            <w:r>
              <w:t>8</w:t>
            </w:r>
          </w:p>
        </w:tc>
        <w:tc>
          <w:tcPr>
            <w:tcW w:w="2023" w:type="dxa"/>
            <w:vMerge w:val="restart"/>
            <w:tcMar>
              <w:top w:w="0" w:type="dxa"/>
              <w:left w:w="0" w:type="dxa"/>
              <w:bottom w:w="0" w:type="dxa"/>
              <w:right w:w="0" w:type="dxa"/>
            </w:tcMar>
          </w:tcPr>
          <w:p w:rsidR="008A0370" w:rsidRDefault="008A0370">
            <w:pPr>
              <w:pStyle w:val="ConsPlusNormal"/>
            </w:pPr>
            <w:r>
              <w:t>Чистка сильно загрязненных участков текстильных покрытий</w:t>
            </w:r>
          </w:p>
        </w:tc>
        <w:tc>
          <w:tcPr>
            <w:tcW w:w="1682" w:type="dxa"/>
            <w:tcMar>
              <w:top w:w="0" w:type="dxa"/>
              <w:left w:w="0" w:type="dxa"/>
              <w:bottom w:w="0" w:type="dxa"/>
              <w:right w:w="0" w:type="dxa"/>
            </w:tcMar>
          </w:tcPr>
          <w:p w:rsidR="008A0370" w:rsidRDefault="008A0370">
            <w:pPr>
              <w:pStyle w:val="ConsPlusNormal"/>
            </w:pPr>
            <w:r>
              <w:t>Чистка текстильной обивки мягкой мебели вручную:</w:t>
            </w:r>
          </w:p>
        </w:tc>
        <w:tc>
          <w:tcPr>
            <w:tcW w:w="1200" w:type="dxa"/>
            <w:tcMar>
              <w:top w:w="0" w:type="dxa"/>
              <w:left w:w="0" w:type="dxa"/>
              <w:bottom w:w="0" w:type="dxa"/>
              <w:right w:w="0" w:type="dxa"/>
            </w:tcMar>
          </w:tcPr>
          <w:p w:rsidR="008A0370" w:rsidRDefault="008A0370">
            <w:pPr>
              <w:pStyle w:val="ConsPlusNormal"/>
            </w:pPr>
          </w:p>
        </w:tc>
        <w:tc>
          <w:tcPr>
            <w:tcW w:w="1305" w:type="dxa"/>
            <w:tcMar>
              <w:top w:w="0" w:type="dxa"/>
              <w:left w:w="0" w:type="dxa"/>
              <w:bottom w:w="0" w:type="dxa"/>
              <w:right w:w="0" w:type="dxa"/>
            </w:tcMar>
          </w:tcPr>
          <w:p w:rsidR="008A0370" w:rsidRDefault="008A0370">
            <w:pPr>
              <w:pStyle w:val="ConsPlusNormal"/>
            </w:pPr>
          </w:p>
        </w:tc>
        <w:tc>
          <w:tcPr>
            <w:tcW w:w="2917" w:type="dxa"/>
            <w:tcMar>
              <w:top w:w="0" w:type="dxa"/>
              <w:left w:w="0" w:type="dxa"/>
              <w:bottom w:w="0" w:type="dxa"/>
              <w:right w:w="0" w:type="dxa"/>
            </w:tcMar>
          </w:tcPr>
          <w:p w:rsidR="008A0370" w:rsidRDefault="008A0370">
            <w:pPr>
              <w:pStyle w:val="ConsPlusNormal"/>
            </w:pPr>
          </w:p>
        </w:tc>
      </w:tr>
      <w:tr w:rsidR="008A0370">
        <w:tblPrEx>
          <w:tblCellMar>
            <w:top w:w="0" w:type="dxa"/>
            <w:bottom w:w="0" w:type="dxa"/>
          </w:tblCellMar>
        </w:tblPrEx>
        <w:tc>
          <w:tcPr>
            <w:tcW w:w="541" w:type="dxa"/>
            <w:vMerge/>
          </w:tcPr>
          <w:p w:rsidR="008A0370" w:rsidRDefault="008A0370">
            <w:pPr>
              <w:pStyle w:val="ConsPlusNormal"/>
            </w:pPr>
          </w:p>
        </w:tc>
        <w:tc>
          <w:tcPr>
            <w:tcW w:w="2023" w:type="dxa"/>
            <w:vMerge/>
          </w:tcPr>
          <w:p w:rsidR="008A0370" w:rsidRDefault="008A0370">
            <w:pPr>
              <w:pStyle w:val="ConsPlusNormal"/>
            </w:pPr>
          </w:p>
        </w:tc>
        <w:tc>
          <w:tcPr>
            <w:tcW w:w="1682" w:type="dxa"/>
            <w:tcMar>
              <w:top w:w="0" w:type="dxa"/>
              <w:left w:w="0" w:type="dxa"/>
              <w:bottom w:w="0" w:type="dxa"/>
              <w:right w:w="0" w:type="dxa"/>
            </w:tcMar>
          </w:tcPr>
          <w:p w:rsidR="008A0370" w:rsidRDefault="008A0370">
            <w:pPr>
              <w:pStyle w:val="ConsPlusNormal"/>
            </w:pPr>
            <w:r>
              <w:t>стула</w:t>
            </w:r>
          </w:p>
        </w:tc>
        <w:tc>
          <w:tcPr>
            <w:tcW w:w="1200" w:type="dxa"/>
            <w:tcMar>
              <w:top w:w="0" w:type="dxa"/>
              <w:left w:w="0" w:type="dxa"/>
              <w:bottom w:w="0" w:type="dxa"/>
              <w:right w:w="0" w:type="dxa"/>
            </w:tcMar>
          </w:tcPr>
          <w:p w:rsidR="008A0370" w:rsidRDefault="008A0370">
            <w:pPr>
              <w:pStyle w:val="ConsPlusNormal"/>
              <w:jc w:val="center"/>
            </w:pPr>
            <w:r>
              <w:t>10 единиц</w:t>
            </w:r>
          </w:p>
        </w:tc>
        <w:tc>
          <w:tcPr>
            <w:tcW w:w="1305" w:type="dxa"/>
            <w:tcMar>
              <w:top w:w="0" w:type="dxa"/>
              <w:left w:w="0" w:type="dxa"/>
              <w:bottom w:w="0" w:type="dxa"/>
              <w:right w:w="0" w:type="dxa"/>
            </w:tcMar>
          </w:tcPr>
          <w:p w:rsidR="008A0370" w:rsidRDefault="008A0370">
            <w:pPr>
              <w:pStyle w:val="ConsPlusNormal"/>
              <w:jc w:val="center"/>
            </w:pPr>
            <w:r>
              <w:t>0,08</w:t>
            </w:r>
          </w:p>
        </w:tc>
        <w:tc>
          <w:tcPr>
            <w:tcW w:w="2917" w:type="dxa"/>
            <w:vMerge w:val="restart"/>
            <w:tcMar>
              <w:top w:w="0" w:type="dxa"/>
              <w:left w:w="0" w:type="dxa"/>
              <w:bottom w:w="0" w:type="dxa"/>
              <w:right w:w="0" w:type="dxa"/>
            </w:tcMar>
          </w:tcPr>
          <w:p w:rsidR="008A0370" w:rsidRDefault="008A0370">
            <w:pPr>
              <w:pStyle w:val="ConsPlusNormal"/>
            </w:pPr>
            <w:r>
              <w:t>1 раз в год в рабочие дни</w:t>
            </w:r>
          </w:p>
        </w:tc>
      </w:tr>
      <w:tr w:rsidR="008A0370">
        <w:tblPrEx>
          <w:tblCellMar>
            <w:top w:w="0" w:type="dxa"/>
            <w:bottom w:w="0" w:type="dxa"/>
          </w:tblCellMar>
        </w:tblPrEx>
        <w:tc>
          <w:tcPr>
            <w:tcW w:w="541" w:type="dxa"/>
            <w:vMerge/>
          </w:tcPr>
          <w:p w:rsidR="008A0370" w:rsidRDefault="008A0370">
            <w:pPr>
              <w:pStyle w:val="ConsPlusNormal"/>
            </w:pPr>
          </w:p>
        </w:tc>
        <w:tc>
          <w:tcPr>
            <w:tcW w:w="2023" w:type="dxa"/>
            <w:vMerge/>
          </w:tcPr>
          <w:p w:rsidR="008A0370" w:rsidRDefault="008A0370">
            <w:pPr>
              <w:pStyle w:val="ConsPlusNormal"/>
            </w:pPr>
          </w:p>
        </w:tc>
        <w:tc>
          <w:tcPr>
            <w:tcW w:w="1682" w:type="dxa"/>
            <w:tcMar>
              <w:top w:w="0" w:type="dxa"/>
              <w:left w:w="0" w:type="dxa"/>
              <w:bottom w:w="0" w:type="dxa"/>
              <w:right w:w="0" w:type="dxa"/>
            </w:tcMar>
          </w:tcPr>
          <w:p w:rsidR="008A0370" w:rsidRDefault="008A0370">
            <w:pPr>
              <w:pStyle w:val="ConsPlusNormal"/>
            </w:pPr>
            <w:r>
              <w:t>кресла</w:t>
            </w:r>
          </w:p>
        </w:tc>
        <w:tc>
          <w:tcPr>
            <w:tcW w:w="1200" w:type="dxa"/>
            <w:tcMar>
              <w:top w:w="0" w:type="dxa"/>
              <w:left w:w="0" w:type="dxa"/>
              <w:bottom w:w="0" w:type="dxa"/>
              <w:right w:w="0" w:type="dxa"/>
            </w:tcMar>
          </w:tcPr>
          <w:p w:rsidR="008A0370" w:rsidRDefault="008A0370">
            <w:pPr>
              <w:pStyle w:val="ConsPlusNormal"/>
              <w:jc w:val="center"/>
            </w:pPr>
            <w:r>
              <w:t>10 единиц</w:t>
            </w:r>
          </w:p>
        </w:tc>
        <w:tc>
          <w:tcPr>
            <w:tcW w:w="1305" w:type="dxa"/>
            <w:tcMar>
              <w:top w:w="0" w:type="dxa"/>
              <w:left w:w="0" w:type="dxa"/>
              <w:bottom w:w="0" w:type="dxa"/>
              <w:right w:w="0" w:type="dxa"/>
            </w:tcMar>
          </w:tcPr>
          <w:p w:rsidR="008A0370" w:rsidRDefault="008A0370">
            <w:pPr>
              <w:pStyle w:val="ConsPlusNormal"/>
              <w:jc w:val="center"/>
            </w:pPr>
            <w:r>
              <w:t>0,15</w:t>
            </w:r>
          </w:p>
        </w:tc>
        <w:tc>
          <w:tcPr>
            <w:tcW w:w="2917" w:type="dxa"/>
            <w:vMerge/>
          </w:tcPr>
          <w:p w:rsidR="008A0370" w:rsidRDefault="008A0370">
            <w:pPr>
              <w:pStyle w:val="ConsPlusNormal"/>
            </w:pPr>
          </w:p>
        </w:tc>
      </w:tr>
      <w:tr w:rsidR="008A0370">
        <w:tblPrEx>
          <w:tblCellMar>
            <w:top w:w="0" w:type="dxa"/>
            <w:bottom w:w="0" w:type="dxa"/>
          </w:tblCellMar>
        </w:tblPrEx>
        <w:tc>
          <w:tcPr>
            <w:tcW w:w="541" w:type="dxa"/>
            <w:vMerge/>
          </w:tcPr>
          <w:p w:rsidR="008A0370" w:rsidRDefault="008A0370">
            <w:pPr>
              <w:pStyle w:val="ConsPlusNormal"/>
            </w:pPr>
          </w:p>
        </w:tc>
        <w:tc>
          <w:tcPr>
            <w:tcW w:w="2023" w:type="dxa"/>
            <w:vMerge/>
          </w:tcPr>
          <w:p w:rsidR="008A0370" w:rsidRDefault="008A0370">
            <w:pPr>
              <w:pStyle w:val="ConsPlusNormal"/>
            </w:pPr>
          </w:p>
        </w:tc>
        <w:tc>
          <w:tcPr>
            <w:tcW w:w="1682" w:type="dxa"/>
            <w:tcMar>
              <w:top w:w="0" w:type="dxa"/>
              <w:left w:w="0" w:type="dxa"/>
              <w:bottom w:w="0" w:type="dxa"/>
              <w:right w:w="0" w:type="dxa"/>
            </w:tcMar>
          </w:tcPr>
          <w:p w:rsidR="008A0370" w:rsidRDefault="008A0370">
            <w:pPr>
              <w:pStyle w:val="ConsPlusNormal"/>
            </w:pPr>
            <w:r>
              <w:t>дивана</w:t>
            </w:r>
          </w:p>
        </w:tc>
        <w:tc>
          <w:tcPr>
            <w:tcW w:w="1200" w:type="dxa"/>
            <w:tcMar>
              <w:top w:w="0" w:type="dxa"/>
              <w:left w:w="0" w:type="dxa"/>
              <w:bottom w:w="0" w:type="dxa"/>
              <w:right w:w="0" w:type="dxa"/>
            </w:tcMar>
          </w:tcPr>
          <w:p w:rsidR="008A0370" w:rsidRDefault="008A0370">
            <w:pPr>
              <w:pStyle w:val="ConsPlusNormal"/>
              <w:jc w:val="center"/>
            </w:pPr>
            <w:r>
              <w:t>10 единиц</w:t>
            </w:r>
          </w:p>
        </w:tc>
        <w:tc>
          <w:tcPr>
            <w:tcW w:w="1305" w:type="dxa"/>
            <w:tcMar>
              <w:top w:w="0" w:type="dxa"/>
              <w:left w:w="0" w:type="dxa"/>
              <w:bottom w:w="0" w:type="dxa"/>
              <w:right w:w="0" w:type="dxa"/>
            </w:tcMar>
          </w:tcPr>
          <w:p w:rsidR="008A0370" w:rsidRDefault="008A0370">
            <w:pPr>
              <w:pStyle w:val="ConsPlusNormal"/>
              <w:jc w:val="center"/>
            </w:pPr>
            <w:r>
              <w:t>0,29</w:t>
            </w:r>
          </w:p>
        </w:tc>
        <w:tc>
          <w:tcPr>
            <w:tcW w:w="2917" w:type="dxa"/>
            <w:vMerge/>
          </w:tcPr>
          <w:p w:rsidR="008A0370" w:rsidRDefault="008A0370">
            <w:pPr>
              <w:pStyle w:val="ConsPlusNormal"/>
            </w:pPr>
          </w:p>
        </w:tc>
      </w:tr>
      <w:tr w:rsidR="008A0370">
        <w:tblPrEx>
          <w:tblCellMar>
            <w:top w:w="0" w:type="dxa"/>
            <w:bottom w:w="0" w:type="dxa"/>
          </w:tblCellMar>
        </w:tblPrEx>
        <w:tc>
          <w:tcPr>
            <w:tcW w:w="541" w:type="dxa"/>
            <w:vMerge/>
          </w:tcPr>
          <w:p w:rsidR="008A0370" w:rsidRDefault="008A0370">
            <w:pPr>
              <w:pStyle w:val="ConsPlusNormal"/>
            </w:pPr>
          </w:p>
        </w:tc>
        <w:tc>
          <w:tcPr>
            <w:tcW w:w="2023" w:type="dxa"/>
            <w:vMerge/>
          </w:tcPr>
          <w:p w:rsidR="008A0370" w:rsidRDefault="008A0370">
            <w:pPr>
              <w:pStyle w:val="ConsPlusNormal"/>
            </w:pPr>
          </w:p>
        </w:tc>
        <w:tc>
          <w:tcPr>
            <w:tcW w:w="1682" w:type="dxa"/>
            <w:tcMar>
              <w:top w:w="0" w:type="dxa"/>
              <w:left w:w="0" w:type="dxa"/>
              <w:bottom w:w="0" w:type="dxa"/>
              <w:right w:w="0" w:type="dxa"/>
            </w:tcMar>
          </w:tcPr>
          <w:p w:rsidR="008A0370" w:rsidRDefault="008A0370">
            <w:pPr>
              <w:pStyle w:val="ConsPlusNormal"/>
            </w:pPr>
            <w:r>
              <w:t>Чистка с помощью пылесоса текстильной обивки мягкой мебели:</w:t>
            </w:r>
          </w:p>
        </w:tc>
        <w:tc>
          <w:tcPr>
            <w:tcW w:w="1200" w:type="dxa"/>
            <w:tcMar>
              <w:top w:w="0" w:type="dxa"/>
              <w:left w:w="0" w:type="dxa"/>
              <w:bottom w:w="0" w:type="dxa"/>
              <w:right w:w="0" w:type="dxa"/>
            </w:tcMar>
          </w:tcPr>
          <w:p w:rsidR="008A0370" w:rsidRDefault="008A0370">
            <w:pPr>
              <w:pStyle w:val="ConsPlusNormal"/>
            </w:pPr>
          </w:p>
        </w:tc>
        <w:tc>
          <w:tcPr>
            <w:tcW w:w="1305" w:type="dxa"/>
            <w:tcMar>
              <w:top w:w="0" w:type="dxa"/>
              <w:left w:w="0" w:type="dxa"/>
              <w:bottom w:w="0" w:type="dxa"/>
              <w:right w:w="0" w:type="dxa"/>
            </w:tcMar>
          </w:tcPr>
          <w:p w:rsidR="008A0370" w:rsidRDefault="008A0370">
            <w:pPr>
              <w:pStyle w:val="ConsPlusNormal"/>
            </w:pPr>
          </w:p>
        </w:tc>
        <w:tc>
          <w:tcPr>
            <w:tcW w:w="2917" w:type="dxa"/>
            <w:tcMar>
              <w:top w:w="0" w:type="dxa"/>
              <w:left w:w="0" w:type="dxa"/>
              <w:bottom w:w="0" w:type="dxa"/>
              <w:right w:w="0" w:type="dxa"/>
            </w:tcMar>
          </w:tcPr>
          <w:p w:rsidR="008A0370" w:rsidRDefault="008A0370">
            <w:pPr>
              <w:pStyle w:val="ConsPlusNormal"/>
            </w:pPr>
          </w:p>
        </w:tc>
      </w:tr>
      <w:tr w:rsidR="008A0370">
        <w:tblPrEx>
          <w:tblCellMar>
            <w:top w:w="0" w:type="dxa"/>
            <w:bottom w:w="0" w:type="dxa"/>
          </w:tblCellMar>
        </w:tblPrEx>
        <w:tc>
          <w:tcPr>
            <w:tcW w:w="541" w:type="dxa"/>
            <w:vMerge/>
          </w:tcPr>
          <w:p w:rsidR="008A0370" w:rsidRDefault="008A0370">
            <w:pPr>
              <w:pStyle w:val="ConsPlusNormal"/>
            </w:pPr>
          </w:p>
        </w:tc>
        <w:tc>
          <w:tcPr>
            <w:tcW w:w="2023" w:type="dxa"/>
            <w:vMerge/>
          </w:tcPr>
          <w:p w:rsidR="008A0370" w:rsidRDefault="008A0370">
            <w:pPr>
              <w:pStyle w:val="ConsPlusNormal"/>
            </w:pPr>
          </w:p>
        </w:tc>
        <w:tc>
          <w:tcPr>
            <w:tcW w:w="1682" w:type="dxa"/>
            <w:tcMar>
              <w:top w:w="0" w:type="dxa"/>
              <w:left w:w="0" w:type="dxa"/>
              <w:bottom w:w="0" w:type="dxa"/>
              <w:right w:w="0" w:type="dxa"/>
            </w:tcMar>
          </w:tcPr>
          <w:p w:rsidR="008A0370" w:rsidRDefault="008A0370">
            <w:pPr>
              <w:pStyle w:val="ConsPlusNormal"/>
            </w:pPr>
            <w:r>
              <w:t>стула</w:t>
            </w:r>
          </w:p>
        </w:tc>
        <w:tc>
          <w:tcPr>
            <w:tcW w:w="1200" w:type="dxa"/>
            <w:tcMar>
              <w:top w:w="0" w:type="dxa"/>
              <w:left w:w="0" w:type="dxa"/>
              <w:bottom w:w="0" w:type="dxa"/>
              <w:right w:w="0" w:type="dxa"/>
            </w:tcMar>
          </w:tcPr>
          <w:p w:rsidR="008A0370" w:rsidRDefault="008A0370">
            <w:pPr>
              <w:pStyle w:val="ConsPlusNormal"/>
              <w:jc w:val="center"/>
            </w:pPr>
            <w:r>
              <w:t>10 единиц</w:t>
            </w:r>
          </w:p>
        </w:tc>
        <w:tc>
          <w:tcPr>
            <w:tcW w:w="1305" w:type="dxa"/>
            <w:tcMar>
              <w:top w:w="0" w:type="dxa"/>
              <w:left w:w="0" w:type="dxa"/>
              <w:bottom w:w="0" w:type="dxa"/>
              <w:right w:w="0" w:type="dxa"/>
            </w:tcMar>
          </w:tcPr>
          <w:p w:rsidR="008A0370" w:rsidRDefault="008A0370">
            <w:pPr>
              <w:pStyle w:val="ConsPlusNormal"/>
              <w:jc w:val="center"/>
            </w:pPr>
            <w:r>
              <w:t>0,05</w:t>
            </w:r>
          </w:p>
        </w:tc>
        <w:tc>
          <w:tcPr>
            <w:tcW w:w="2917" w:type="dxa"/>
            <w:vMerge w:val="restart"/>
            <w:tcMar>
              <w:top w:w="0" w:type="dxa"/>
              <w:left w:w="0" w:type="dxa"/>
              <w:bottom w:w="0" w:type="dxa"/>
              <w:right w:w="0" w:type="dxa"/>
            </w:tcMar>
          </w:tcPr>
          <w:p w:rsidR="008A0370" w:rsidRDefault="008A0370">
            <w:pPr>
              <w:pStyle w:val="ConsPlusNormal"/>
            </w:pPr>
            <w:r>
              <w:t>1 раз в месяц в рабочие дни</w:t>
            </w:r>
          </w:p>
        </w:tc>
      </w:tr>
      <w:tr w:rsidR="008A0370">
        <w:tblPrEx>
          <w:tblCellMar>
            <w:top w:w="0" w:type="dxa"/>
            <w:bottom w:w="0" w:type="dxa"/>
          </w:tblCellMar>
        </w:tblPrEx>
        <w:tc>
          <w:tcPr>
            <w:tcW w:w="541" w:type="dxa"/>
            <w:vMerge/>
          </w:tcPr>
          <w:p w:rsidR="008A0370" w:rsidRDefault="008A0370">
            <w:pPr>
              <w:pStyle w:val="ConsPlusNormal"/>
            </w:pPr>
          </w:p>
        </w:tc>
        <w:tc>
          <w:tcPr>
            <w:tcW w:w="2023" w:type="dxa"/>
            <w:vMerge/>
          </w:tcPr>
          <w:p w:rsidR="008A0370" w:rsidRDefault="008A0370">
            <w:pPr>
              <w:pStyle w:val="ConsPlusNormal"/>
            </w:pPr>
          </w:p>
        </w:tc>
        <w:tc>
          <w:tcPr>
            <w:tcW w:w="1682" w:type="dxa"/>
            <w:tcMar>
              <w:top w:w="0" w:type="dxa"/>
              <w:left w:w="0" w:type="dxa"/>
              <w:bottom w:w="0" w:type="dxa"/>
              <w:right w:w="0" w:type="dxa"/>
            </w:tcMar>
          </w:tcPr>
          <w:p w:rsidR="008A0370" w:rsidRDefault="008A0370">
            <w:pPr>
              <w:pStyle w:val="ConsPlusNormal"/>
            </w:pPr>
            <w:r>
              <w:t>кресла</w:t>
            </w:r>
          </w:p>
        </w:tc>
        <w:tc>
          <w:tcPr>
            <w:tcW w:w="1200" w:type="dxa"/>
            <w:tcMar>
              <w:top w:w="0" w:type="dxa"/>
              <w:left w:w="0" w:type="dxa"/>
              <w:bottom w:w="0" w:type="dxa"/>
              <w:right w:w="0" w:type="dxa"/>
            </w:tcMar>
          </w:tcPr>
          <w:p w:rsidR="008A0370" w:rsidRDefault="008A0370">
            <w:pPr>
              <w:pStyle w:val="ConsPlusNormal"/>
              <w:jc w:val="center"/>
            </w:pPr>
            <w:r>
              <w:t>10 единиц</w:t>
            </w:r>
          </w:p>
        </w:tc>
        <w:tc>
          <w:tcPr>
            <w:tcW w:w="1305" w:type="dxa"/>
            <w:tcMar>
              <w:top w:w="0" w:type="dxa"/>
              <w:left w:w="0" w:type="dxa"/>
              <w:bottom w:w="0" w:type="dxa"/>
              <w:right w:w="0" w:type="dxa"/>
            </w:tcMar>
          </w:tcPr>
          <w:p w:rsidR="008A0370" w:rsidRDefault="008A0370">
            <w:pPr>
              <w:pStyle w:val="ConsPlusNormal"/>
              <w:jc w:val="center"/>
            </w:pPr>
            <w:r>
              <w:t>0,09</w:t>
            </w:r>
          </w:p>
        </w:tc>
        <w:tc>
          <w:tcPr>
            <w:tcW w:w="2917" w:type="dxa"/>
            <w:vMerge/>
          </w:tcPr>
          <w:p w:rsidR="008A0370" w:rsidRDefault="008A0370">
            <w:pPr>
              <w:pStyle w:val="ConsPlusNormal"/>
            </w:pPr>
          </w:p>
        </w:tc>
      </w:tr>
      <w:tr w:rsidR="008A0370">
        <w:tblPrEx>
          <w:tblCellMar>
            <w:top w:w="0" w:type="dxa"/>
            <w:bottom w:w="0" w:type="dxa"/>
          </w:tblCellMar>
        </w:tblPrEx>
        <w:tc>
          <w:tcPr>
            <w:tcW w:w="541" w:type="dxa"/>
            <w:vMerge/>
          </w:tcPr>
          <w:p w:rsidR="008A0370" w:rsidRDefault="008A0370">
            <w:pPr>
              <w:pStyle w:val="ConsPlusNormal"/>
            </w:pPr>
          </w:p>
        </w:tc>
        <w:tc>
          <w:tcPr>
            <w:tcW w:w="2023" w:type="dxa"/>
            <w:vMerge/>
          </w:tcPr>
          <w:p w:rsidR="008A0370" w:rsidRDefault="008A0370">
            <w:pPr>
              <w:pStyle w:val="ConsPlusNormal"/>
            </w:pPr>
          </w:p>
        </w:tc>
        <w:tc>
          <w:tcPr>
            <w:tcW w:w="1682" w:type="dxa"/>
            <w:tcMar>
              <w:top w:w="0" w:type="dxa"/>
              <w:left w:w="0" w:type="dxa"/>
              <w:bottom w:w="0" w:type="dxa"/>
              <w:right w:w="0" w:type="dxa"/>
            </w:tcMar>
          </w:tcPr>
          <w:p w:rsidR="008A0370" w:rsidRDefault="008A0370">
            <w:pPr>
              <w:pStyle w:val="ConsPlusNormal"/>
            </w:pPr>
            <w:r>
              <w:t>дивана</w:t>
            </w:r>
          </w:p>
        </w:tc>
        <w:tc>
          <w:tcPr>
            <w:tcW w:w="1200" w:type="dxa"/>
            <w:tcMar>
              <w:top w:w="0" w:type="dxa"/>
              <w:left w:w="0" w:type="dxa"/>
              <w:bottom w:w="0" w:type="dxa"/>
              <w:right w:w="0" w:type="dxa"/>
            </w:tcMar>
          </w:tcPr>
          <w:p w:rsidR="008A0370" w:rsidRDefault="008A0370">
            <w:pPr>
              <w:pStyle w:val="ConsPlusNormal"/>
              <w:jc w:val="center"/>
            </w:pPr>
            <w:r>
              <w:t>10 единиц</w:t>
            </w:r>
          </w:p>
        </w:tc>
        <w:tc>
          <w:tcPr>
            <w:tcW w:w="1305" w:type="dxa"/>
            <w:tcMar>
              <w:top w:w="0" w:type="dxa"/>
              <w:left w:w="0" w:type="dxa"/>
              <w:bottom w:w="0" w:type="dxa"/>
              <w:right w:w="0" w:type="dxa"/>
            </w:tcMar>
          </w:tcPr>
          <w:p w:rsidR="008A0370" w:rsidRDefault="008A0370">
            <w:pPr>
              <w:pStyle w:val="ConsPlusNormal"/>
              <w:jc w:val="center"/>
            </w:pPr>
            <w:r>
              <w:t>0,17</w:t>
            </w:r>
          </w:p>
        </w:tc>
        <w:tc>
          <w:tcPr>
            <w:tcW w:w="2917" w:type="dxa"/>
            <w:vMerge/>
          </w:tcPr>
          <w:p w:rsidR="008A0370" w:rsidRDefault="008A0370">
            <w:pPr>
              <w:pStyle w:val="ConsPlusNormal"/>
            </w:pPr>
          </w:p>
        </w:tc>
      </w:tr>
      <w:tr w:rsidR="008A0370">
        <w:tblPrEx>
          <w:tblCellMar>
            <w:top w:w="0" w:type="dxa"/>
            <w:bottom w:w="0" w:type="dxa"/>
          </w:tblCellMar>
        </w:tblPrEx>
        <w:tc>
          <w:tcPr>
            <w:tcW w:w="541" w:type="dxa"/>
            <w:tcMar>
              <w:top w:w="0" w:type="dxa"/>
              <w:left w:w="0" w:type="dxa"/>
              <w:bottom w:w="0" w:type="dxa"/>
              <w:right w:w="0" w:type="dxa"/>
            </w:tcMar>
          </w:tcPr>
          <w:p w:rsidR="008A0370" w:rsidRDefault="008A0370">
            <w:pPr>
              <w:pStyle w:val="ConsPlusNormal"/>
              <w:jc w:val="center"/>
            </w:pPr>
            <w:bookmarkStart w:id="13" w:name="P1830"/>
            <w:bookmarkEnd w:id="13"/>
            <w:r>
              <w:t>9</w:t>
            </w:r>
          </w:p>
        </w:tc>
        <w:tc>
          <w:tcPr>
            <w:tcW w:w="3705" w:type="dxa"/>
            <w:gridSpan w:val="2"/>
            <w:tcMar>
              <w:top w:w="0" w:type="dxa"/>
              <w:left w:w="0" w:type="dxa"/>
              <w:bottom w:w="0" w:type="dxa"/>
              <w:right w:w="0" w:type="dxa"/>
            </w:tcMar>
          </w:tcPr>
          <w:p w:rsidR="008A0370" w:rsidRDefault="008A0370">
            <w:pPr>
              <w:pStyle w:val="ConsPlusNormal"/>
            </w:pPr>
            <w:r>
              <w:t>Транспортировка отходов</w:t>
            </w:r>
          </w:p>
        </w:tc>
        <w:tc>
          <w:tcPr>
            <w:tcW w:w="1200" w:type="dxa"/>
            <w:tcMar>
              <w:top w:w="0" w:type="dxa"/>
              <w:left w:w="0" w:type="dxa"/>
              <w:bottom w:w="0" w:type="dxa"/>
              <w:right w:w="0" w:type="dxa"/>
            </w:tcMar>
          </w:tcPr>
          <w:p w:rsidR="008A0370" w:rsidRDefault="008A0370">
            <w:pPr>
              <w:pStyle w:val="ConsPlusNormal"/>
              <w:jc w:val="center"/>
            </w:pPr>
            <w:r>
              <w:t>100 м пути</w:t>
            </w:r>
          </w:p>
        </w:tc>
        <w:tc>
          <w:tcPr>
            <w:tcW w:w="1305" w:type="dxa"/>
            <w:tcMar>
              <w:top w:w="0" w:type="dxa"/>
              <w:left w:w="0" w:type="dxa"/>
              <w:bottom w:w="0" w:type="dxa"/>
              <w:right w:w="0" w:type="dxa"/>
            </w:tcMar>
          </w:tcPr>
          <w:p w:rsidR="008A0370" w:rsidRDefault="008A0370">
            <w:pPr>
              <w:pStyle w:val="ConsPlusNormal"/>
              <w:jc w:val="center"/>
            </w:pPr>
            <w:r>
              <w:t>0,12</w:t>
            </w:r>
          </w:p>
        </w:tc>
        <w:tc>
          <w:tcPr>
            <w:tcW w:w="2917" w:type="dxa"/>
            <w:tcMar>
              <w:top w:w="0" w:type="dxa"/>
              <w:left w:w="0" w:type="dxa"/>
              <w:bottom w:w="0" w:type="dxa"/>
              <w:right w:w="0" w:type="dxa"/>
            </w:tcMar>
          </w:tcPr>
          <w:p w:rsidR="008A0370" w:rsidRDefault="008A0370">
            <w:pPr>
              <w:pStyle w:val="ConsPlusNormal"/>
            </w:pPr>
            <w:r>
              <w:t>1 раз в день ежедневно в рабочие дни</w:t>
            </w:r>
          </w:p>
        </w:tc>
      </w:tr>
    </w:tbl>
    <w:p w:rsidR="008A0370" w:rsidRDefault="008A0370">
      <w:pPr>
        <w:pStyle w:val="ConsPlusNormal"/>
        <w:ind w:firstLine="540"/>
        <w:jc w:val="both"/>
      </w:pPr>
    </w:p>
    <w:p w:rsidR="008A0370" w:rsidRDefault="008A0370">
      <w:pPr>
        <w:pStyle w:val="ConsPlusNormal"/>
        <w:ind w:firstLine="540"/>
        <w:jc w:val="both"/>
      </w:pPr>
    </w:p>
    <w:p w:rsidR="008A0370" w:rsidRDefault="008A0370">
      <w:pPr>
        <w:pStyle w:val="ConsPlusNormal"/>
        <w:ind w:firstLine="540"/>
        <w:jc w:val="both"/>
      </w:pPr>
    </w:p>
    <w:p w:rsidR="008A0370" w:rsidRDefault="008A0370">
      <w:pPr>
        <w:pStyle w:val="ConsPlusNormal"/>
        <w:ind w:firstLine="540"/>
        <w:jc w:val="both"/>
      </w:pPr>
    </w:p>
    <w:p w:rsidR="008A0370" w:rsidRDefault="008A0370">
      <w:pPr>
        <w:pStyle w:val="ConsPlusNormal"/>
        <w:ind w:firstLine="540"/>
        <w:jc w:val="both"/>
      </w:pPr>
    </w:p>
    <w:p w:rsidR="008A0370" w:rsidRDefault="008A0370">
      <w:pPr>
        <w:pStyle w:val="ConsPlusNormal"/>
        <w:jc w:val="right"/>
        <w:outlineLvl w:val="0"/>
      </w:pPr>
      <w:r>
        <w:t>Приложение 3</w:t>
      </w:r>
    </w:p>
    <w:p w:rsidR="008A0370" w:rsidRDefault="008A0370">
      <w:pPr>
        <w:pStyle w:val="ConsPlusNormal"/>
        <w:jc w:val="right"/>
      </w:pPr>
      <w:r>
        <w:t>к постановлению</w:t>
      </w:r>
    </w:p>
    <w:p w:rsidR="008A0370" w:rsidRDefault="008A0370">
      <w:pPr>
        <w:pStyle w:val="ConsPlusNormal"/>
        <w:jc w:val="right"/>
      </w:pPr>
      <w:r>
        <w:t>Министерства образования</w:t>
      </w:r>
    </w:p>
    <w:p w:rsidR="008A0370" w:rsidRDefault="008A0370">
      <w:pPr>
        <w:pStyle w:val="ConsPlusNormal"/>
        <w:jc w:val="right"/>
      </w:pPr>
      <w:r>
        <w:t>Республики Беларусь</w:t>
      </w:r>
    </w:p>
    <w:p w:rsidR="008A0370" w:rsidRDefault="008A0370">
      <w:pPr>
        <w:pStyle w:val="ConsPlusNormal"/>
        <w:jc w:val="right"/>
      </w:pPr>
      <w:r>
        <w:t>24.04.2013 N 22</w:t>
      </w:r>
    </w:p>
    <w:p w:rsidR="008A0370" w:rsidRDefault="008A0370">
      <w:pPr>
        <w:pStyle w:val="ConsPlusNormal"/>
        <w:jc w:val="right"/>
      </w:pPr>
      <w:r>
        <w:t>(в редакции постановления</w:t>
      </w:r>
    </w:p>
    <w:p w:rsidR="008A0370" w:rsidRDefault="008A0370">
      <w:pPr>
        <w:pStyle w:val="ConsPlusNormal"/>
        <w:jc w:val="right"/>
      </w:pPr>
      <w:r>
        <w:t>Министерства образования</w:t>
      </w:r>
    </w:p>
    <w:p w:rsidR="008A0370" w:rsidRDefault="008A0370">
      <w:pPr>
        <w:pStyle w:val="ConsPlusNormal"/>
        <w:jc w:val="right"/>
      </w:pPr>
      <w:r>
        <w:t>Республики Беларусь</w:t>
      </w:r>
    </w:p>
    <w:p w:rsidR="008A0370" w:rsidRDefault="008A0370">
      <w:pPr>
        <w:pStyle w:val="ConsPlusNormal"/>
        <w:jc w:val="right"/>
      </w:pPr>
      <w:r>
        <w:t>09.12.2025 N 211)</w:t>
      </w:r>
    </w:p>
    <w:p w:rsidR="008A0370" w:rsidRDefault="008A0370">
      <w:pPr>
        <w:pStyle w:val="ConsPlusNormal"/>
      </w:pPr>
    </w:p>
    <w:p w:rsidR="008A0370" w:rsidRDefault="008A0370">
      <w:pPr>
        <w:pStyle w:val="ConsPlusTitle"/>
        <w:jc w:val="center"/>
      </w:pPr>
      <w:bookmarkStart w:id="14" w:name="P1850"/>
      <w:bookmarkEnd w:id="14"/>
      <w:r>
        <w:t>НОРМЫ</w:t>
      </w:r>
    </w:p>
    <w:p w:rsidR="008A0370" w:rsidRDefault="008A0370">
      <w:pPr>
        <w:pStyle w:val="ConsPlusTitle"/>
        <w:jc w:val="center"/>
      </w:pPr>
      <w:r>
        <w:t>ВРЕМЕНИ НА САНИТАРНОЕ СОДЕРЖАНИЕ ПРИЛЕГАЮЩЕЙ К ЗДАНИЯМ ТЕРРИТОРИИ</w:t>
      </w:r>
    </w:p>
    <w:p w:rsidR="008A0370" w:rsidRDefault="008A0370">
      <w:pPr>
        <w:pStyle w:val="ConsPlusNormal"/>
        <w:jc w:val="center"/>
      </w:pPr>
      <w:r>
        <w:t xml:space="preserve">(введены </w:t>
      </w:r>
      <w:hyperlink r:id="rId164">
        <w:r>
          <w:rPr>
            <w:color w:val="0000FF"/>
          </w:rPr>
          <w:t>постановлением</w:t>
        </w:r>
      </w:hyperlink>
      <w:r>
        <w:t xml:space="preserve"> Минобразования от 09.12.2025 N 211)</w:t>
      </w:r>
    </w:p>
    <w:p w:rsidR="008A0370" w:rsidRDefault="008A0370">
      <w:pPr>
        <w:pStyle w:val="ConsPlusNormal"/>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41"/>
        <w:gridCol w:w="2023"/>
        <w:gridCol w:w="1682"/>
        <w:gridCol w:w="1200"/>
        <w:gridCol w:w="1305"/>
        <w:gridCol w:w="2917"/>
      </w:tblGrid>
      <w:tr w:rsidR="008A0370">
        <w:tblPrEx>
          <w:tblCellMar>
            <w:top w:w="0" w:type="dxa"/>
            <w:bottom w:w="0" w:type="dxa"/>
          </w:tblCellMar>
        </w:tblPrEx>
        <w:tc>
          <w:tcPr>
            <w:tcW w:w="541" w:type="dxa"/>
            <w:tcMar>
              <w:top w:w="0" w:type="dxa"/>
              <w:left w:w="0" w:type="dxa"/>
              <w:bottom w:w="0" w:type="dxa"/>
              <w:right w:w="0" w:type="dxa"/>
            </w:tcMar>
            <w:vAlign w:val="center"/>
          </w:tcPr>
          <w:p w:rsidR="008A0370" w:rsidRDefault="008A0370">
            <w:pPr>
              <w:pStyle w:val="ConsPlusNormal"/>
              <w:jc w:val="center"/>
            </w:pPr>
            <w:r>
              <w:t>N</w:t>
            </w:r>
            <w:r>
              <w:br/>
              <w:t>п/п</w:t>
            </w:r>
          </w:p>
        </w:tc>
        <w:tc>
          <w:tcPr>
            <w:tcW w:w="2023" w:type="dxa"/>
            <w:tcMar>
              <w:top w:w="0" w:type="dxa"/>
              <w:left w:w="0" w:type="dxa"/>
              <w:bottom w:w="0" w:type="dxa"/>
              <w:right w:w="0" w:type="dxa"/>
            </w:tcMar>
            <w:vAlign w:val="center"/>
          </w:tcPr>
          <w:p w:rsidR="008A0370" w:rsidRDefault="008A0370">
            <w:pPr>
              <w:pStyle w:val="ConsPlusNormal"/>
              <w:jc w:val="center"/>
            </w:pPr>
            <w:r>
              <w:t>Тип территории</w:t>
            </w:r>
          </w:p>
        </w:tc>
        <w:tc>
          <w:tcPr>
            <w:tcW w:w="1682" w:type="dxa"/>
            <w:tcMar>
              <w:top w:w="0" w:type="dxa"/>
              <w:left w:w="0" w:type="dxa"/>
              <w:bottom w:w="0" w:type="dxa"/>
              <w:right w:w="0" w:type="dxa"/>
            </w:tcMar>
            <w:vAlign w:val="center"/>
          </w:tcPr>
          <w:p w:rsidR="008A0370" w:rsidRDefault="008A0370">
            <w:pPr>
              <w:pStyle w:val="ConsPlusNormal"/>
              <w:jc w:val="center"/>
            </w:pPr>
            <w:r>
              <w:t>Виды работ</w:t>
            </w:r>
          </w:p>
        </w:tc>
        <w:tc>
          <w:tcPr>
            <w:tcW w:w="1200" w:type="dxa"/>
            <w:tcMar>
              <w:top w:w="0" w:type="dxa"/>
              <w:left w:w="0" w:type="dxa"/>
              <w:bottom w:w="0" w:type="dxa"/>
              <w:right w:w="0" w:type="dxa"/>
            </w:tcMar>
            <w:vAlign w:val="center"/>
          </w:tcPr>
          <w:p w:rsidR="008A0370" w:rsidRDefault="008A0370">
            <w:pPr>
              <w:pStyle w:val="ConsPlusNormal"/>
              <w:jc w:val="center"/>
            </w:pPr>
            <w:r>
              <w:t>Единица измерения</w:t>
            </w:r>
          </w:p>
        </w:tc>
        <w:tc>
          <w:tcPr>
            <w:tcW w:w="1305" w:type="dxa"/>
            <w:tcMar>
              <w:top w:w="0" w:type="dxa"/>
              <w:left w:w="0" w:type="dxa"/>
              <w:bottom w:w="0" w:type="dxa"/>
              <w:right w:w="0" w:type="dxa"/>
            </w:tcMar>
            <w:vAlign w:val="center"/>
          </w:tcPr>
          <w:p w:rsidR="008A0370" w:rsidRDefault="008A0370">
            <w:pPr>
              <w:pStyle w:val="ConsPlusNormal"/>
              <w:jc w:val="center"/>
            </w:pPr>
            <w:r>
              <w:t>Норма времени, человеко-</w:t>
            </w:r>
            <w:r>
              <w:lastRenderedPageBreak/>
              <w:t>часов</w:t>
            </w:r>
          </w:p>
        </w:tc>
        <w:tc>
          <w:tcPr>
            <w:tcW w:w="2917" w:type="dxa"/>
            <w:tcMar>
              <w:top w:w="0" w:type="dxa"/>
              <w:left w:w="0" w:type="dxa"/>
              <w:bottom w:w="0" w:type="dxa"/>
              <w:right w:w="0" w:type="dxa"/>
            </w:tcMar>
            <w:vAlign w:val="center"/>
          </w:tcPr>
          <w:p w:rsidR="008A0370" w:rsidRDefault="008A0370">
            <w:pPr>
              <w:pStyle w:val="ConsPlusNormal"/>
              <w:jc w:val="center"/>
            </w:pPr>
            <w:r>
              <w:lastRenderedPageBreak/>
              <w:t>Условия периодичности проведения отдельных видов работ</w:t>
            </w:r>
          </w:p>
        </w:tc>
      </w:tr>
      <w:tr w:rsidR="008A0370">
        <w:tblPrEx>
          <w:tblCellMar>
            <w:top w:w="0" w:type="dxa"/>
            <w:bottom w:w="0" w:type="dxa"/>
          </w:tblCellMar>
        </w:tblPrEx>
        <w:tc>
          <w:tcPr>
            <w:tcW w:w="9668" w:type="dxa"/>
            <w:gridSpan w:val="6"/>
            <w:tcMar>
              <w:top w:w="0" w:type="dxa"/>
              <w:left w:w="0" w:type="dxa"/>
              <w:bottom w:w="0" w:type="dxa"/>
              <w:right w:w="0" w:type="dxa"/>
            </w:tcMar>
          </w:tcPr>
          <w:p w:rsidR="008A0370" w:rsidRDefault="008A0370">
            <w:pPr>
              <w:pStyle w:val="ConsPlusNormal"/>
              <w:jc w:val="center"/>
              <w:outlineLvl w:val="1"/>
            </w:pPr>
            <w:r>
              <w:t>Теплый период</w:t>
            </w:r>
          </w:p>
        </w:tc>
      </w:tr>
      <w:tr w:rsidR="008A0370">
        <w:tblPrEx>
          <w:tblCellMar>
            <w:top w:w="0" w:type="dxa"/>
            <w:bottom w:w="0" w:type="dxa"/>
          </w:tblCellMar>
        </w:tblPrEx>
        <w:tc>
          <w:tcPr>
            <w:tcW w:w="541" w:type="dxa"/>
            <w:vMerge w:val="restart"/>
            <w:tcMar>
              <w:top w:w="0" w:type="dxa"/>
              <w:left w:w="0" w:type="dxa"/>
              <w:bottom w:w="0" w:type="dxa"/>
              <w:right w:w="0" w:type="dxa"/>
            </w:tcMar>
          </w:tcPr>
          <w:p w:rsidR="008A0370" w:rsidRDefault="008A0370">
            <w:pPr>
              <w:pStyle w:val="ConsPlusNormal"/>
              <w:jc w:val="center"/>
            </w:pPr>
            <w:r>
              <w:t>1</w:t>
            </w:r>
          </w:p>
        </w:tc>
        <w:tc>
          <w:tcPr>
            <w:tcW w:w="2023" w:type="dxa"/>
            <w:vMerge w:val="restart"/>
            <w:tcMar>
              <w:top w:w="0" w:type="dxa"/>
              <w:left w:w="0" w:type="dxa"/>
              <w:bottom w:w="0" w:type="dxa"/>
              <w:right w:w="0" w:type="dxa"/>
            </w:tcMar>
          </w:tcPr>
          <w:p w:rsidR="008A0370" w:rsidRDefault="008A0370">
            <w:pPr>
              <w:pStyle w:val="ConsPlusNormal"/>
            </w:pPr>
            <w:r>
              <w:t>Территория с покрытием</w:t>
            </w:r>
          </w:p>
        </w:tc>
        <w:tc>
          <w:tcPr>
            <w:tcW w:w="1682" w:type="dxa"/>
            <w:tcMar>
              <w:top w:w="0" w:type="dxa"/>
              <w:left w:w="0" w:type="dxa"/>
              <w:bottom w:w="0" w:type="dxa"/>
              <w:right w:w="0" w:type="dxa"/>
            </w:tcMar>
          </w:tcPr>
          <w:p w:rsidR="008A0370" w:rsidRDefault="008A0370">
            <w:pPr>
              <w:pStyle w:val="ConsPlusNormal"/>
            </w:pPr>
            <w:r>
              <w:t>Уборка территории от случайного мусора</w:t>
            </w:r>
          </w:p>
        </w:tc>
        <w:tc>
          <w:tcPr>
            <w:tcW w:w="1200" w:type="dxa"/>
            <w:tcMar>
              <w:top w:w="0" w:type="dxa"/>
              <w:left w:w="0" w:type="dxa"/>
              <w:bottom w:w="0" w:type="dxa"/>
              <w:right w:w="0" w:type="dxa"/>
            </w:tcMar>
          </w:tcPr>
          <w:p w:rsidR="008A0370" w:rsidRDefault="008A0370">
            <w:pPr>
              <w:pStyle w:val="ConsPlusNormal"/>
              <w:jc w:val="center"/>
            </w:pPr>
            <w:r>
              <w:t>100 м</w:t>
            </w:r>
            <w:r>
              <w:rPr>
                <w:vertAlign w:val="superscript"/>
              </w:rPr>
              <w:t>2</w:t>
            </w:r>
          </w:p>
        </w:tc>
        <w:tc>
          <w:tcPr>
            <w:tcW w:w="1305" w:type="dxa"/>
            <w:tcMar>
              <w:top w:w="0" w:type="dxa"/>
              <w:left w:w="0" w:type="dxa"/>
              <w:bottom w:w="0" w:type="dxa"/>
              <w:right w:w="0" w:type="dxa"/>
            </w:tcMar>
          </w:tcPr>
          <w:p w:rsidR="008A0370" w:rsidRDefault="008A0370">
            <w:pPr>
              <w:pStyle w:val="ConsPlusNormal"/>
              <w:jc w:val="center"/>
            </w:pPr>
            <w:r>
              <w:t>0,04</w:t>
            </w:r>
          </w:p>
        </w:tc>
        <w:tc>
          <w:tcPr>
            <w:tcW w:w="2917" w:type="dxa"/>
            <w:tcMar>
              <w:top w:w="0" w:type="dxa"/>
              <w:left w:w="0" w:type="dxa"/>
              <w:bottom w:w="0" w:type="dxa"/>
              <w:right w:w="0" w:type="dxa"/>
            </w:tcMar>
          </w:tcPr>
          <w:p w:rsidR="008A0370" w:rsidRDefault="008A0370">
            <w:pPr>
              <w:pStyle w:val="ConsPlusNormal"/>
            </w:pPr>
            <w:r>
              <w:t>1 раз в день ежедневно в рабочие дни</w:t>
            </w:r>
          </w:p>
        </w:tc>
      </w:tr>
      <w:tr w:rsidR="008A0370">
        <w:tblPrEx>
          <w:tblCellMar>
            <w:top w:w="0" w:type="dxa"/>
            <w:bottom w:w="0" w:type="dxa"/>
          </w:tblCellMar>
        </w:tblPrEx>
        <w:tc>
          <w:tcPr>
            <w:tcW w:w="541" w:type="dxa"/>
            <w:vMerge/>
          </w:tcPr>
          <w:p w:rsidR="008A0370" w:rsidRDefault="008A0370">
            <w:pPr>
              <w:pStyle w:val="ConsPlusNormal"/>
            </w:pPr>
          </w:p>
        </w:tc>
        <w:tc>
          <w:tcPr>
            <w:tcW w:w="2023" w:type="dxa"/>
            <w:vMerge/>
          </w:tcPr>
          <w:p w:rsidR="008A0370" w:rsidRDefault="008A0370">
            <w:pPr>
              <w:pStyle w:val="ConsPlusNormal"/>
            </w:pPr>
          </w:p>
        </w:tc>
        <w:tc>
          <w:tcPr>
            <w:tcW w:w="1682" w:type="dxa"/>
            <w:tcMar>
              <w:top w:w="0" w:type="dxa"/>
              <w:left w:w="0" w:type="dxa"/>
              <w:bottom w:w="0" w:type="dxa"/>
              <w:right w:w="0" w:type="dxa"/>
            </w:tcMar>
          </w:tcPr>
          <w:p w:rsidR="008A0370" w:rsidRDefault="008A0370">
            <w:pPr>
              <w:pStyle w:val="ConsPlusNormal"/>
            </w:pPr>
            <w:r>
              <w:t>Подметание территории</w:t>
            </w:r>
          </w:p>
        </w:tc>
        <w:tc>
          <w:tcPr>
            <w:tcW w:w="1200" w:type="dxa"/>
            <w:tcMar>
              <w:top w:w="0" w:type="dxa"/>
              <w:left w:w="0" w:type="dxa"/>
              <w:bottom w:w="0" w:type="dxa"/>
              <w:right w:w="0" w:type="dxa"/>
            </w:tcMar>
          </w:tcPr>
          <w:p w:rsidR="008A0370" w:rsidRDefault="008A0370">
            <w:pPr>
              <w:pStyle w:val="ConsPlusNormal"/>
              <w:jc w:val="center"/>
            </w:pPr>
            <w:r>
              <w:t>100 м</w:t>
            </w:r>
            <w:r>
              <w:rPr>
                <w:vertAlign w:val="superscript"/>
              </w:rPr>
              <w:t>2</w:t>
            </w:r>
          </w:p>
        </w:tc>
        <w:tc>
          <w:tcPr>
            <w:tcW w:w="1305" w:type="dxa"/>
            <w:tcMar>
              <w:top w:w="0" w:type="dxa"/>
              <w:left w:w="0" w:type="dxa"/>
              <w:bottom w:w="0" w:type="dxa"/>
              <w:right w:w="0" w:type="dxa"/>
            </w:tcMar>
          </w:tcPr>
          <w:p w:rsidR="008A0370" w:rsidRDefault="008A0370">
            <w:pPr>
              <w:pStyle w:val="ConsPlusNormal"/>
              <w:jc w:val="center"/>
            </w:pPr>
            <w:r>
              <w:t>0,14</w:t>
            </w:r>
          </w:p>
        </w:tc>
        <w:tc>
          <w:tcPr>
            <w:tcW w:w="2917" w:type="dxa"/>
            <w:tcMar>
              <w:top w:w="0" w:type="dxa"/>
              <w:left w:w="0" w:type="dxa"/>
              <w:bottom w:w="0" w:type="dxa"/>
              <w:right w:w="0" w:type="dxa"/>
            </w:tcMar>
          </w:tcPr>
          <w:p w:rsidR="008A0370" w:rsidRDefault="008A0370">
            <w:pPr>
              <w:pStyle w:val="ConsPlusNormal"/>
            </w:pPr>
            <w:r>
              <w:t>1 раз в день ежедневно в рабочие дни (за исключением дней, когда проводится мытье покрытия из шланга)</w:t>
            </w:r>
          </w:p>
        </w:tc>
      </w:tr>
      <w:tr w:rsidR="008A0370">
        <w:tblPrEx>
          <w:tblCellMar>
            <w:top w:w="0" w:type="dxa"/>
            <w:bottom w:w="0" w:type="dxa"/>
          </w:tblCellMar>
        </w:tblPrEx>
        <w:tc>
          <w:tcPr>
            <w:tcW w:w="541" w:type="dxa"/>
            <w:vMerge/>
          </w:tcPr>
          <w:p w:rsidR="008A0370" w:rsidRDefault="008A0370">
            <w:pPr>
              <w:pStyle w:val="ConsPlusNormal"/>
            </w:pPr>
          </w:p>
        </w:tc>
        <w:tc>
          <w:tcPr>
            <w:tcW w:w="2023" w:type="dxa"/>
            <w:vMerge/>
          </w:tcPr>
          <w:p w:rsidR="008A0370" w:rsidRDefault="008A0370">
            <w:pPr>
              <w:pStyle w:val="ConsPlusNormal"/>
            </w:pPr>
          </w:p>
        </w:tc>
        <w:tc>
          <w:tcPr>
            <w:tcW w:w="1682" w:type="dxa"/>
            <w:tcMar>
              <w:top w:w="0" w:type="dxa"/>
              <w:left w:w="0" w:type="dxa"/>
              <w:bottom w:w="0" w:type="dxa"/>
              <w:right w:w="0" w:type="dxa"/>
            </w:tcMar>
          </w:tcPr>
          <w:p w:rsidR="008A0370" w:rsidRDefault="008A0370">
            <w:pPr>
              <w:pStyle w:val="ConsPlusNormal"/>
            </w:pPr>
            <w:r>
              <w:t>Поливка территории из шланга</w:t>
            </w:r>
          </w:p>
        </w:tc>
        <w:tc>
          <w:tcPr>
            <w:tcW w:w="1200" w:type="dxa"/>
            <w:tcMar>
              <w:top w:w="0" w:type="dxa"/>
              <w:left w:w="0" w:type="dxa"/>
              <w:bottom w:w="0" w:type="dxa"/>
              <w:right w:w="0" w:type="dxa"/>
            </w:tcMar>
          </w:tcPr>
          <w:p w:rsidR="008A0370" w:rsidRDefault="008A0370">
            <w:pPr>
              <w:pStyle w:val="ConsPlusNormal"/>
              <w:jc w:val="center"/>
            </w:pPr>
            <w:r>
              <w:t>100 м</w:t>
            </w:r>
            <w:r>
              <w:rPr>
                <w:vertAlign w:val="superscript"/>
              </w:rPr>
              <w:t>2</w:t>
            </w:r>
          </w:p>
        </w:tc>
        <w:tc>
          <w:tcPr>
            <w:tcW w:w="1305" w:type="dxa"/>
            <w:tcMar>
              <w:top w:w="0" w:type="dxa"/>
              <w:left w:w="0" w:type="dxa"/>
              <w:bottom w:w="0" w:type="dxa"/>
              <w:right w:w="0" w:type="dxa"/>
            </w:tcMar>
          </w:tcPr>
          <w:p w:rsidR="008A0370" w:rsidRDefault="008A0370">
            <w:pPr>
              <w:pStyle w:val="ConsPlusNormal"/>
              <w:jc w:val="center"/>
            </w:pPr>
            <w:r>
              <w:t>0,05</w:t>
            </w:r>
          </w:p>
        </w:tc>
        <w:tc>
          <w:tcPr>
            <w:tcW w:w="2917" w:type="dxa"/>
            <w:tcMar>
              <w:top w:w="0" w:type="dxa"/>
              <w:left w:w="0" w:type="dxa"/>
              <w:bottom w:w="0" w:type="dxa"/>
              <w:right w:w="0" w:type="dxa"/>
            </w:tcMar>
          </w:tcPr>
          <w:p w:rsidR="008A0370" w:rsidRDefault="008A0370">
            <w:pPr>
              <w:pStyle w:val="ConsPlusNormal"/>
            </w:pPr>
            <w:r>
              <w:t>1 раз в день в рабочие дни в период июнь - август перед уборкой территории (за исключением дней, когда проводится мытье покрытия из шланга)</w:t>
            </w:r>
          </w:p>
        </w:tc>
      </w:tr>
      <w:tr w:rsidR="008A0370">
        <w:tblPrEx>
          <w:tblCellMar>
            <w:top w:w="0" w:type="dxa"/>
            <w:bottom w:w="0" w:type="dxa"/>
          </w:tblCellMar>
        </w:tblPrEx>
        <w:tc>
          <w:tcPr>
            <w:tcW w:w="541" w:type="dxa"/>
            <w:vMerge/>
          </w:tcPr>
          <w:p w:rsidR="008A0370" w:rsidRDefault="008A0370">
            <w:pPr>
              <w:pStyle w:val="ConsPlusNormal"/>
            </w:pPr>
          </w:p>
        </w:tc>
        <w:tc>
          <w:tcPr>
            <w:tcW w:w="2023" w:type="dxa"/>
            <w:vMerge/>
          </w:tcPr>
          <w:p w:rsidR="008A0370" w:rsidRDefault="008A0370">
            <w:pPr>
              <w:pStyle w:val="ConsPlusNormal"/>
            </w:pPr>
          </w:p>
        </w:tc>
        <w:tc>
          <w:tcPr>
            <w:tcW w:w="1682" w:type="dxa"/>
            <w:tcMar>
              <w:top w:w="0" w:type="dxa"/>
              <w:left w:w="0" w:type="dxa"/>
              <w:bottom w:w="0" w:type="dxa"/>
              <w:right w:w="0" w:type="dxa"/>
            </w:tcMar>
          </w:tcPr>
          <w:p w:rsidR="008A0370" w:rsidRDefault="008A0370">
            <w:pPr>
              <w:pStyle w:val="ConsPlusNormal"/>
            </w:pPr>
            <w:r>
              <w:t>Мытье покрытия из шланга</w:t>
            </w:r>
          </w:p>
        </w:tc>
        <w:tc>
          <w:tcPr>
            <w:tcW w:w="1200" w:type="dxa"/>
            <w:tcMar>
              <w:top w:w="0" w:type="dxa"/>
              <w:left w:w="0" w:type="dxa"/>
              <w:bottom w:w="0" w:type="dxa"/>
              <w:right w:w="0" w:type="dxa"/>
            </w:tcMar>
          </w:tcPr>
          <w:p w:rsidR="008A0370" w:rsidRDefault="008A0370">
            <w:pPr>
              <w:pStyle w:val="ConsPlusNormal"/>
              <w:jc w:val="center"/>
            </w:pPr>
            <w:r>
              <w:t>100 м</w:t>
            </w:r>
            <w:r>
              <w:rPr>
                <w:vertAlign w:val="superscript"/>
              </w:rPr>
              <w:t>2</w:t>
            </w:r>
          </w:p>
        </w:tc>
        <w:tc>
          <w:tcPr>
            <w:tcW w:w="1305" w:type="dxa"/>
            <w:tcMar>
              <w:top w:w="0" w:type="dxa"/>
              <w:left w:w="0" w:type="dxa"/>
              <w:bottom w:w="0" w:type="dxa"/>
              <w:right w:w="0" w:type="dxa"/>
            </w:tcMar>
          </w:tcPr>
          <w:p w:rsidR="008A0370" w:rsidRDefault="008A0370">
            <w:pPr>
              <w:pStyle w:val="ConsPlusNormal"/>
              <w:jc w:val="center"/>
            </w:pPr>
            <w:r>
              <w:t>0,15</w:t>
            </w:r>
          </w:p>
        </w:tc>
        <w:tc>
          <w:tcPr>
            <w:tcW w:w="2917" w:type="dxa"/>
            <w:tcMar>
              <w:top w:w="0" w:type="dxa"/>
              <w:left w:w="0" w:type="dxa"/>
              <w:bottom w:w="0" w:type="dxa"/>
              <w:right w:w="0" w:type="dxa"/>
            </w:tcMar>
          </w:tcPr>
          <w:p w:rsidR="008A0370" w:rsidRDefault="008A0370">
            <w:pPr>
              <w:pStyle w:val="ConsPlusNormal"/>
            </w:pPr>
            <w:r>
              <w:t>1 раз в месяц в рабочие дни</w:t>
            </w:r>
          </w:p>
        </w:tc>
      </w:tr>
      <w:tr w:rsidR="008A0370">
        <w:tblPrEx>
          <w:tblCellMar>
            <w:top w:w="0" w:type="dxa"/>
            <w:bottom w:w="0" w:type="dxa"/>
          </w:tblCellMar>
        </w:tblPrEx>
        <w:tc>
          <w:tcPr>
            <w:tcW w:w="541" w:type="dxa"/>
            <w:vMerge/>
          </w:tcPr>
          <w:p w:rsidR="008A0370" w:rsidRDefault="008A0370">
            <w:pPr>
              <w:pStyle w:val="ConsPlusNormal"/>
            </w:pPr>
          </w:p>
        </w:tc>
        <w:tc>
          <w:tcPr>
            <w:tcW w:w="2023" w:type="dxa"/>
            <w:vMerge/>
          </w:tcPr>
          <w:p w:rsidR="008A0370" w:rsidRDefault="008A0370">
            <w:pPr>
              <w:pStyle w:val="ConsPlusNormal"/>
            </w:pPr>
          </w:p>
        </w:tc>
        <w:tc>
          <w:tcPr>
            <w:tcW w:w="1682" w:type="dxa"/>
            <w:tcMar>
              <w:top w:w="0" w:type="dxa"/>
              <w:left w:w="0" w:type="dxa"/>
              <w:bottom w:w="0" w:type="dxa"/>
              <w:right w:w="0" w:type="dxa"/>
            </w:tcMar>
          </w:tcPr>
          <w:p w:rsidR="008A0370" w:rsidRDefault="008A0370">
            <w:pPr>
              <w:pStyle w:val="ConsPlusNormal"/>
            </w:pPr>
            <w:r>
              <w:t>Уборка вручную участков территории, недоступных для механизированной уборки</w:t>
            </w:r>
          </w:p>
        </w:tc>
        <w:tc>
          <w:tcPr>
            <w:tcW w:w="1200" w:type="dxa"/>
            <w:tcMar>
              <w:top w:w="0" w:type="dxa"/>
              <w:left w:w="0" w:type="dxa"/>
              <w:bottom w:w="0" w:type="dxa"/>
              <w:right w:w="0" w:type="dxa"/>
            </w:tcMar>
          </w:tcPr>
          <w:p w:rsidR="008A0370" w:rsidRDefault="008A0370">
            <w:pPr>
              <w:pStyle w:val="ConsPlusNormal"/>
              <w:jc w:val="center"/>
            </w:pPr>
            <w:r>
              <w:t>100 м</w:t>
            </w:r>
            <w:r>
              <w:rPr>
                <w:vertAlign w:val="superscript"/>
              </w:rPr>
              <w:t>2</w:t>
            </w:r>
          </w:p>
        </w:tc>
        <w:tc>
          <w:tcPr>
            <w:tcW w:w="1305" w:type="dxa"/>
            <w:tcMar>
              <w:top w:w="0" w:type="dxa"/>
              <w:left w:w="0" w:type="dxa"/>
              <w:bottom w:w="0" w:type="dxa"/>
              <w:right w:w="0" w:type="dxa"/>
            </w:tcMar>
          </w:tcPr>
          <w:p w:rsidR="008A0370" w:rsidRDefault="008A0370">
            <w:pPr>
              <w:pStyle w:val="ConsPlusNormal"/>
              <w:jc w:val="center"/>
            </w:pPr>
            <w:r>
              <w:t>0,08</w:t>
            </w:r>
          </w:p>
        </w:tc>
        <w:tc>
          <w:tcPr>
            <w:tcW w:w="2917" w:type="dxa"/>
            <w:tcMar>
              <w:top w:w="0" w:type="dxa"/>
              <w:left w:w="0" w:type="dxa"/>
              <w:bottom w:w="0" w:type="dxa"/>
              <w:right w:w="0" w:type="dxa"/>
            </w:tcMar>
          </w:tcPr>
          <w:p w:rsidR="008A0370" w:rsidRDefault="008A0370">
            <w:pPr>
              <w:pStyle w:val="ConsPlusNormal"/>
            </w:pPr>
            <w:r>
              <w:t>1 раз в день ежедневно в рабочие дни</w:t>
            </w:r>
          </w:p>
        </w:tc>
      </w:tr>
      <w:tr w:rsidR="008A0370">
        <w:tblPrEx>
          <w:tblCellMar>
            <w:top w:w="0" w:type="dxa"/>
            <w:bottom w:w="0" w:type="dxa"/>
          </w:tblCellMar>
        </w:tblPrEx>
        <w:tc>
          <w:tcPr>
            <w:tcW w:w="541" w:type="dxa"/>
            <w:vMerge/>
          </w:tcPr>
          <w:p w:rsidR="008A0370" w:rsidRDefault="008A0370">
            <w:pPr>
              <w:pStyle w:val="ConsPlusNormal"/>
            </w:pPr>
          </w:p>
        </w:tc>
        <w:tc>
          <w:tcPr>
            <w:tcW w:w="2023" w:type="dxa"/>
            <w:vMerge/>
          </w:tcPr>
          <w:p w:rsidR="008A0370" w:rsidRDefault="008A0370">
            <w:pPr>
              <w:pStyle w:val="ConsPlusNormal"/>
            </w:pPr>
          </w:p>
        </w:tc>
        <w:tc>
          <w:tcPr>
            <w:tcW w:w="1682" w:type="dxa"/>
            <w:tcMar>
              <w:top w:w="0" w:type="dxa"/>
              <w:left w:w="0" w:type="dxa"/>
              <w:bottom w:w="0" w:type="dxa"/>
              <w:right w:w="0" w:type="dxa"/>
            </w:tcMar>
          </w:tcPr>
          <w:p w:rsidR="008A0370" w:rsidRDefault="008A0370">
            <w:pPr>
              <w:pStyle w:val="ConsPlusNormal"/>
            </w:pPr>
            <w:r>
              <w:t>Подметание территории с помощью подметальной машины производительностью, м</w:t>
            </w:r>
            <w:r>
              <w:rPr>
                <w:vertAlign w:val="superscript"/>
              </w:rPr>
              <w:t>2</w:t>
            </w:r>
            <w:r>
              <w:t>/ч:</w:t>
            </w:r>
          </w:p>
        </w:tc>
        <w:tc>
          <w:tcPr>
            <w:tcW w:w="1200" w:type="dxa"/>
            <w:tcMar>
              <w:top w:w="0" w:type="dxa"/>
              <w:left w:w="0" w:type="dxa"/>
              <w:bottom w:w="0" w:type="dxa"/>
              <w:right w:w="0" w:type="dxa"/>
            </w:tcMar>
          </w:tcPr>
          <w:p w:rsidR="008A0370" w:rsidRDefault="008A0370">
            <w:pPr>
              <w:pStyle w:val="ConsPlusNormal"/>
            </w:pPr>
          </w:p>
        </w:tc>
        <w:tc>
          <w:tcPr>
            <w:tcW w:w="1305" w:type="dxa"/>
            <w:tcMar>
              <w:top w:w="0" w:type="dxa"/>
              <w:left w:w="0" w:type="dxa"/>
              <w:bottom w:w="0" w:type="dxa"/>
              <w:right w:w="0" w:type="dxa"/>
            </w:tcMar>
          </w:tcPr>
          <w:p w:rsidR="008A0370" w:rsidRDefault="008A0370">
            <w:pPr>
              <w:pStyle w:val="ConsPlusNormal"/>
            </w:pPr>
          </w:p>
        </w:tc>
        <w:tc>
          <w:tcPr>
            <w:tcW w:w="2917" w:type="dxa"/>
            <w:tcMar>
              <w:top w:w="0" w:type="dxa"/>
              <w:left w:w="0" w:type="dxa"/>
              <w:bottom w:w="0" w:type="dxa"/>
              <w:right w:w="0" w:type="dxa"/>
            </w:tcMar>
          </w:tcPr>
          <w:p w:rsidR="008A0370" w:rsidRDefault="008A0370">
            <w:pPr>
              <w:pStyle w:val="ConsPlusNormal"/>
            </w:pPr>
          </w:p>
        </w:tc>
      </w:tr>
      <w:tr w:rsidR="008A0370">
        <w:tblPrEx>
          <w:tblCellMar>
            <w:top w:w="0" w:type="dxa"/>
            <w:bottom w:w="0" w:type="dxa"/>
          </w:tblCellMar>
        </w:tblPrEx>
        <w:tc>
          <w:tcPr>
            <w:tcW w:w="541" w:type="dxa"/>
            <w:vMerge/>
          </w:tcPr>
          <w:p w:rsidR="008A0370" w:rsidRDefault="008A0370">
            <w:pPr>
              <w:pStyle w:val="ConsPlusNormal"/>
            </w:pPr>
          </w:p>
        </w:tc>
        <w:tc>
          <w:tcPr>
            <w:tcW w:w="2023" w:type="dxa"/>
            <w:vMerge/>
          </w:tcPr>
          <w:p w:rsidR="008A0370" w:rsidRDefault="008A0370">
            <w:pPr>
              <w:pStyle w:val="ConsPlusNormal"/>
            </w:pPr>
          </w:p>
        </w:tc>
        <w:tc>
          <w:tcPr>
            <w:tcW w:w="1682" w:type="dxa"/>
            <w:tcMar>
              <w:top w:w="0" w:type="dxa"/>
              <w:left w:w="0" w:type="dxa"/>
              <w:bottom w:w="0" w:type="dxa"/>
              <w:right w:w="0" w:type="dxa"/>
            </w:tcMar>
          </w:tcPr>
          <w:p w:rsidR="008A0370" w:rsidRDefault="008A0370">
            <w:pPr>
              <w:pStyle w:val="ConsPlusNormal"/>
            </w:pPr>
            <w:r>
              <w:t>до 2500</w:t>
            </w:r>
          </w:p>
        </w:tc>
        <w:tc>
          <w:tcPr>
            <w:tcW w:w="1200" w:type="dxa"/>
            <w:tcMar>
              <w:top w:w="0" w:type="dxa"/>
              <w:left w:w="0" w:type="dxa"/>
              <w:bottom w:w="0" w:type="dxa"/>
              <w:right w:w="0" w:type="dxa"/>
            </w:tcMar>
          </w:tcPr>
          <w:p w:rsidR="008A0370" w:rsidRDefault="008A0370">
            <w:pPr>
              <w:pStyle w:val="ConsPlusNormal"/>
              <w:jc w:val="center"/>
            </w:pPr>
            <w:r>
              <w:t>1000 м</w:t>
            </w:r>
            <w:r>
              <w:rPr>
                <w:vertAlign w:val="superscript"/>
              </w:rPr>
              <w:t>2</w:t>
            </w:r>
          </w:p>
        </w:tc>
        <w:tc>
          <w:tcPr>
            <w:tcW w:w="1305" w:type="dxa"/>
            <w:tcMar>
              <w:top w:w="0" w:type="dxa"/>
              <w:left w:w="0" w:type="dxa"/>
              <w:bottom w:w="0" w:type="dxa"/>
              <w:right w:w="0" w:type="dxa"/>
            </w:tcMar>
          </w:tcPr>
          <w:p w:rsidR="008A0370" w:rsidRDefault="008A0370">
            <w:pPr>
              <w:pStyle w:val="ConsPlusNormal"/>
              <w:jc w:val="center"/>
            </w:pPr>
            <w:r>
              <w:t>0,33</w:t>
            </w:r>
          </w:p>
        </w:tc>
        <w:tc>
          <w:tcPr>
            <w:tcW w:w="2917" w:type="dxa"/>
            <w:vMerge w:val="restart"/>
            <w:tcMar>
              <w:top w:w="0" w:type="dxa"/>
              <w:left w:w="0" w:type="dxa"/>
              <w:bottom w:w="0" w:type="dxa"/>
              <w:right w:w="0" w:type="dxa"/>
            </w:tcMar>
          </w:tcPr>
          <w:p w:rsidR="008A0370" w:rsidRDefault="008A0370">
            <w:pPr>
              <w:pStyle w:val="ConsPlusNormal"/>
            </w:pPr>
            <w:r>
              <w:t>1 раз в день ежедневно в рабочие дни</w:t>
            </w:r>
          </w:p>
        </w:tc>
      </w:tr>
      <w:tr w:rsidR="008A0370">
        <w:tblPrEx>
          <w:tblCellMar>
            <w:top w:w="0" w:type="dxa"/>
            <w:bottom w:w="0" w:type="dxa"/>
          </w:tblCellMar>
        </w:tblPrEx>
        <w:tc>
          <w:tcPr>
            <w:tcW w:w="541" w:type="dxa"/>
            <w:vMerge/>
          </w:tcPr>
          <w:p w:rsidR="008A0370" w:rsidRDefault="008A0370">
            <w:pPr>
              <w:pStyle w:val="ConsPlusNormal"/>
            </w:pPr>
          </w:p>
        </w:tc>
        <w:tc>
          <w:tcPr>
            <w:tcW w:w="2023" w:type="dxa"/>
            <w:vMerge/>
          </w:tcPr>
          <w:p w:rsidR="008A0370" w:rsidRDefault="008A0370">
            <w:pPr>
              <w:pStyle w:val="ConsPlusNormal"/>
            </w:pPr>
          </w:p>
        </w:tc>
        <w:tc>
          <w:tcPr>
            <w:tcW w:w="1682" w:type="dxa"/>
            <w:tcMar>
              <w:top w:w="0" w:type="dxa"/>
              <w:left w:w="0" w:type="dxa"/>
              <w:bottom w:w="0" w:type="dxa"/>
              <w:right w:w="0" w:type="dxa"/>
            </w:tcMar>
          </w:tcPr>
          <w:p w:rsidR="008A0370" w:rsidRDefault="008A0370">
            <w:pPr>
              <w:pStyle w:val="ConsPlusNormal"/>
            </w:pPr>
            <w:r>
              <w:t>2501 - 5000</w:t>
            </w:r>
          </w:p>
        </w:tc>
        <w:tc>
          <w:tcPr>
            <w:tcW w:w="1200" w:type="dxa"/>
            <w:tcMar>
              <w:top w:w="0" w:type="dxa"/>
              <w:left w:w="0" w:type="dxa"/>
              <w:bottom w:w="0" w:type="dxa"/>
              <w:right w:w="0" w:type="dxa"/>
            </w:tcMar>
          </w:tcPr>
          <w:p w:rsidR="008A0370" w:rsidRDefault="008A0370">
            <w:pPr>
              <w:pStyle w:val="ConsPlusNormal"/>
              <w:jc w:val="center"/>
            </w:pPr>
            <w:r>
              <w:t>1000 м</w:t>
            </w:r>
            <w:r>
              <w:rPr>
                <w:vertAlign w:val="superscript"/>
              </w:rPr>
              <w:t>2</w:t>
            </w:r>
          </w:p>
        </w:tc>
        <w:tc>
          <w:tcPr>
            <w:tcW w:w="1305" w:type="dxa"/>
            <w:tcMar>
              <w:top w:w="0" w:type="dxa"/>
              <w:left w:w="0" w:type="dxa"/>
              <w:bottom w:w="0" w:type="dxa"/>
              <w:right w:w="0" w:type="dxa"/>
            </w:tcMar>
          </w:tcPr>
          <w:p w:rsidR="008A0370" w:rsidRDefault="008A0370">
            <w:pPr>
              <w:pStyle w:val="ConsPlusNormal"/>
              <w:jc w:val="center"/>
            </w:pPr>
            <w:r>
              <w:t>0,17</w:t>
            </w:r>
          </w:p>
        </w:tc>
        <w:tc>
          <w:tcPr>
            <w:tcW w:w="2917" w:type="dxa"/>
            <w:vMerge/>
          </w:tcPr>
          <w:p w:rsidR="008A0370" w:rsidRDefault="008A0370">
            <w:pPr>
              <w:pStyle w:val="ConsPlusNormal"/>
            </w:pPr>
          </w:p>
        </w:tc>
      </w:tr>
      <w:tr w:rsidR="008A0370">
        <w:tblPrEx>
          <w:tblCellMar>
            <w:top w:w="0" w:type="dxa"/>
            <w:bottom w:w="0" w:type="dxa"/>
          </w:tblCellMar>
        </w:tblPrEx>
        <w:tc>
          <w:tcPr>
            <w:tcW w:w="541" w:type="dxa"/>
            <w:vMerge/>
          </w:tcPr>
          <w:p w:rsidR="008A0370" w:rsidRDefault="008A0370">
            <w:pPr>
              <w:pStyle w:val="ConsPlusNormal"/>
            </w:pPr>
          </w:p>
        </w:tc>
        <w:tc>
          <w:tcPr>
            <w:tcW w:w="2023" w:type="dxa"/>
            <w:vMerge/>
          </w:tcPr>
          <w:p w:rsidR="008A0370" w:rsidRDefault="008A0370">
            <w:pPr>
              <w:pStyle w:val="ConsPlusNormal"/>
            </w:pPr>
          </w:p>
        </w:tc>
        <w:tc>
          <w:tcPr>
            <w:tcW w:w="1682" w:type="dxa"/>
            <w:tcMar>
              <w:top w:w="0" w:type="dxa"/>
              <w:left w:w="0" w:type="dxa"/>
              <w:bottom w:w="0" w:type="dxa"/>
              <w:right w:w="0" w:type="dxa"/>
            </w:tcMar>
          </w:tcPr>
          <w:p w:rsidR="008A0370" w:rsidRDefault="008A0370">
            <w:pPr>
              <w:pStyle w:val="ConsPlusNormal"/>
            </w:pPr>
            <w:r>
              <w:t>5001 - 7000</w:t>
            </w:r>
          </w:p>
        </w:tc>
        <w:tc>
          <w:tcPr>
            <w:tcW w:w="1200" w:type="dxa"/>
            <w:tcMar>
              <w:top w:w="0" w:type="dxa"/>
              <w:left w:w="0" w:type="dxa"/>
              <w:bottom w:w="0" w:type="dxa"/>
              <w:right w:w="0" w:type="dxa"/>
            </w:tcMar>
          </w:tcPr>
          <w:p w:rsidR="008A0370" w:rsidRDefault="008A0370">
            <w:pPr>
              <w:pStyle w:val="ConsPlusNormal"/>
              <w:jc w:val="center"/>
            </w:pPr>
            <w:r>
              <w:t>1000 м</w:t>
            </w:r>
            <w:r>
              <w:rPr>
                <w:vertAlign w:val="superscript"/>
              </w:rPr>
              <w:t>2</w:t>
            </w:r>
          </w:p>
        </w:tc>
        <w:tc>
          <w:tcPr>
            <w:tcW w:w="1305" w:type="dxa"/>
            <w:tcMar>
              <w:top w:w="0" w:type="dxa"/>
              <w:left w:w="0" w:type="dxa"/>
              <w:bottom w:w="0" w:type="dxa"/>
              <w:right w:w="0" w:type="dxa"/>
            </w:tcMar>
          </w:tcPr>
          <w:p w:rsidR="008A0370" w:rsidRDefault="008A0370">
            <w:pPr>
              <w:pStyle w:val="ConsPlusNormal"/>
              <w:jc w:val="center"/>
            </w:pPr>
            <w:r>
              <w:t>0,13</w:t>
            </w:r>
          </w:p>
        </w:tc>
        <w:tc>
          <w:tcPr>
            <w:tcW w:w="2917" w:type="dxa"/>
            <w:vMerge/>
          </w:tcPr>
          <w:p w:rsidR="008A0370" w:rsidRDefault="008A0370">
            <w:pPr>
              <w:pStyle w:val="ConsPlusNormal"/>
            </w:pPr>
          </w:p>
        </w:tc>
      </w:tr>
      <w:tr w:rsidR="008A0370">
        <w:tblPrEx>
          <w:tblCellMar>
            <w:top w:w="0" w:type="dxa"/>
            <w:bottom w:w="0" w:type="dxa"/>
          </w:tblCellMar>
        </w:tblPrEx>
        <w:tc>
          <w:tcPr>
            <w:tcW w:w="541" w:type="dxa"/>
            <w:vMerge/>
          </w:tcPr>
          <w:p w:rsidR="008A0370" w:rsidRDefault="008A0370">
            <w:pPr>
              <w:pStyle w:val="ConsPlusNormal"/>
            </w:pPr>
          </w:p>
        </w:tc>
        <w:tc>
          <w:tcPr>
            <w:tcW w:w="2023" w:type="dxa"/>
            <w:vMerge/>
          </w:tcPr>
          <w:p w:rsidR="008A0370" w:rsidRDefault="008A0370">
            <w:pPr>
              <w:pStyle w:val="ConsPlusNormal"/>
            </w:pPr>
          </w:p>
        </w:tc>
        <w:tc>
          <w:tcPr>
            <w:tcW w:w="1682" w:type="dxa"/>
            <w:tcMar>
              <w:top w:w="0" w:type="dxa"/>
              <w:left w:w="0" w:type="dxa"/>
              <w:bottom w:w="0" w:type="dxa"/>
              <w:right w:w="0" w:type="dxa"/>
            </w:tcMar>
          </w:tcPr>
          <w:p w:rsidR="008A0370" w:rsidRDefault="008A0370">
            <w:pPr>
              <w:pStyle w:val="ConsPlusNormal"/>
            </w:pPr>
            <w:r>
              <w:t>7001 - 10 000</w:t>
            </w:r>
          </w:p>
        </w:tc>
        <w:tc>
          <w:tcPr>
            <w:tcW w:w="1200" w:type="dxa"/>
            <w:tcMar>
              <w:top w:w="0" w:type="dxa"/>
              <w:left w:w="0" w:type="dxa"/>
              <w:bottom w:w="0" w:type="dxa"/>
              <w:right w:w="0" w:type="dxa"/>
            </w:tcMar>
          </w:tcPr>
          <w:p w:rsidR="008A0370" w:rsidRDefault="008A0370">
            <w:pPr>
              <w:pStyle w:val="ConsPlusNormal"/>
              <w:jc w:val="center"/>
            </w:pPr>
            <w:r>
              <w:t>1000 м</w:t>
            </w:r>
            <w:r>
              <w:rPr>
                <w:vertAlign w:val="superscript"/>
              </w:rPr>
              <w:t>2</w:t>
            </w:r>
          </w:p>
        </w:tc>
        <w:tc>
          <w:tcPr>
            <w:tcW w:w="1305" w:type="dxa"/>
            <w:tcMar>
              <w:top w:w="0" w:type="dxa"/>
              <w:left w:w="0" w:type="dxa"/>
              <w:bottom w:w="0" w:type="dxa"/>
              <w:right w:w="0" w:type="dxa"/>
            </w:tcMar>
          </w:tcPr>
          <w:p w:rsidR="008A0370" w:rsidRDefault="008A0370">
            <w:pPr>
              <w:pStyle w:val="ConsPlusNormal"/>
              <w:jc w:val="center"/>
            </w:pPr>
            <w:r>
              <w:t>0,09</w:t>
            </w:r>
          </w:p>
        </w:tc>
        <w:tc>
          <w:tcPr>
            <w:tcW w:w="2917" w:type="dxa"/>
            <w:vMerge/>
          </w:tcPr>
          <w:p w:rsidR="008A0370" w:rsidRDefault="008A0370">
            <w:pPr>
              <w:pStyle w:val="ConsPlusNormal"/>
            </w:pPr>
          </w:p>
        </w:tc>
      </w:tr>
      <w:tr w:rsidR="008A0370">
        <w:tblPrEx>
          <w:tblCellMar>
            <w:top w:w="0" w:type="dxa"/>
            <w:bottom w:w="0" w:type="dxa"/>
          </w:tblCellMar>
        </w:tblPrEx>
        <w:tc>
          <w:tcPr>
            <w:tcW w:w="541" w:type="dxa"/>
            <w:vMerge/>
          </w:tcPr>
          <w:p w:rsidR="008A0370" w:rsidRDefault="008A0370">
            <w:pPr>
              <w:pStyle w:val="ConsPlusNormal"/>
            </w:pPr>
          </w:p>
        </w:tc>
        <w:tc>
          <w:tcPr>
            <w:tcW w:w="2023" w:type="dxa"/>
            <w:vMerge/>
          </w:tcPr>
          <w:p w:rsidR="008A0370" w:rsidRDefault="008A0370">
            <w:pPr>
              <w:pStyle w:val="ConsPlusNormal"/>
            </w:pPr>
          </w:p>
        </w:tc>
        <w:tc>
          <w:tcPr>
            <w:tcW w:w="1682" w:type="dxa"/>
            <w:tcMar>
              <w:top w:w="0" w:type="dxa"/>
              <w:left w:w="0" w:type="dxa"/>
              <w:bottom w:w="0" w:type="dxa"/>
              <w:right w:w="0" w:type="dxa"/>
            </w:tcMar>
          </w:tcPr>
          <w:p w:rsidR="008A0370" w:rsidRDefault="008A0370">
            <w:pPr>
              <w:pStyle w:val="ConsPlusNormal"/>
            </w:pPr>
            <w:r>
              <w:t>свыше 10 000</w:t>
            </w:r>
          </w:p>
        </w:tc>
        <w:tc>
          <w:tcPr>
            <w:tcW w:w="1200" w:type="dxa"/>
            <w:tcMar>
              <w:top w:w="0" w:type="dxa"/>
              <w:left w:w="0" w:type="dxa"/>
              <w:bottom w:w="0" w:type="dxa"/>
              <w:right w:w="0" w:type="dxa"/>
            </w:tcMar>
          </w:tcPr>
          <w:p w:rsidR="008A0370" w:rsidRDefault="008A0370">
            <w:pPr>
              <w:pStyle w:val="ConsPlusNormal"/>
              <w:jc w:val="center"/>
            </w:pPr>
            <w:r>
              <w:t>1000 м</w:t>
            </w:r>
            <w:r>
              <w:rPr>
                <w:vertAlign w:val="superscript"/>
              </w:rPr>
              <w:t>2</w:t>
            </w:r>
          </w:p>
        </w:tc>
        <w:tc>
          <w:tcPr>
            <w:tcW w:w="1305" w:type="dxa"/>
            <w:tcMar>
              <w:top w:w="0" w:type="dxa"/>
              <w:left w:w="0" w:type="dxa"/>
              <w:bottom w:w="0" w:type="dxa"/>
              <w:right w:w="0" w:type="dxa"/>
            </w:tcMar>
          </w:tcPr>
          <w:p w:rsidR="008A0370" w:rsidRDefault="008A0370">
            <w:pPr>
              <w:pStyle w:val="ConsPlusNormal"/>
              <w:jc w:val="center"/>
            </w:pPr>
            <w:r>
              <w:t>0,07</w:t>
            </w:r>
          </w:p>
        </w:tc>
        <w:tc>
          <w:tcPr>
            <w:tcW w:w="2917" w:type="dxa"/>
            <w:vMerge/>
          </w:tcPr>
          <w:p w:rsidR="008A0370" w:rsidRDefault="008A0370">
            <w:pPr>
              <w:pStyle w:val="ConsPlusNormal"/>
            </w:pPr>
          </w:p>
        </w:tc>
      </w:tr>
      <w:tr w:rsidR="008A0370">
        <w:tblPrEx>
          <w:tblCellMar>
            <w:top w:w="0" w:type="dxa"/>
            <w:bottom w:w="0" w:type="dxa"/>
          </w:tblCellMar>
        </w:tblPrEx>
        <w:tc>
          <w:tcPr>
            <w:tcW w:w="541" w:type="dxa"/>
            <w:vMerge/>
          </w:tcPr>
          <w:p w:rsidR="008A0370" w:rsidRDefault="008A0370">
            <w:pPr>
              <w:pStyle w:val="ConsPlusNormal"/>
            </w:pPr>
          </w:p>
        </w:tc>
        <w:tc>
          <w:tcPr>
            <w:tcW w:w="2023" w:type="dxa"/>
            <w:vMerge/>
          </w:tcPr>
          <w:p w:rsidR="008A0370" w:rsidRDefault="008A0370">
            <w:pPr>
              <w:pStyle w:val="ConsPlusNormal"/>
            </w:pPr>
          </w:p>
        </w:tc>
        <w:tc>
          <w:tcPr>
            <w:tcW w:w="1682" w:type="dxa"/>
            <w:tcMar>
              <w:top w:w="0" w:type="dxa"/>
              <w:left w:w="0" w:type="dxa"/>
              <w:bottom w:w="0" w:type="dxa"/>
              <w:right w:w="0" w:type="dxa"/>
            </w:tcMar>
          </w:tcPr>
          <w:p w:rsidR="008A0370" w:rsidRDefault="008A0370">
            <w:pPr>
              <w:pStyle w:val="ConsPlusNormal"/>
            </w:pPr>
            <w:r>
              <w:t>Подметание территории с помощью тротуароуборочной машины, мини-трактора</w:t>
            </w:r>
          </w:p>
        </w:tc>
        <w:tc>
          <w:tcPr>
            <w:tcW w:w="1200" w:type="dxa"/>
            <w:tcMar>
              <w:top w:w="0" w:type="dxa"/>
              <w:left w:w="0" w:type="dxa"/>
              <w:bottom w:w="0" w:type="dxa"/>
              <w:right w:w="0" w:type="dxa"/>
            </w:tcMar>
          </w:tcPr>
          <w:p w:rsidR="008A0370" w:rsidRDefault="008A0370">
            <w:pPr>
              <w:pStyle w:val="ConsPlusNormal"/>
              <w:jc w:val="center"/>
            </w:pPr>
            <w:r>
              <w:t>1000 м</w:t>
            </w:r>
            <w:r>
              <w:rPr>
                <w:vertAlign w:val="superscript"/>
              </w:rPr>
              <w:t>2</w:t>
            </w:r>
          </w:p>
        </w:tc>
        <w:tc>
          <w:tcPr>
            <w:tcW w:w="1305" w:type="dxa"/>
            <w:tcMar>
              <w:top w:w="0" w:type="dxa"/>
              <w:left w:w="0" w:type="dxa"/>
              <w:bottom w:w="0" w:type="dxa"/>
              <w:right w:w="0" w:type="dxa"/>
            </w:tcMar>
          </w:tcPr>
          <w:p w:rsidR="008A0370" w:rsidRDefault="008A0370">
            <w:pPr>
              <w:pStyle w:val="ConsPlusNormal"/>
              <w:jc w:val="center"/>
            </w:pPr>
            <w:r>
              <w:t>0,14</w:t>
            </w:r>
          </w:p>
        </w:tc>
        <w:tc>
          <w:tcPr>
            <w:tcW w:w="2917" w:type="dxa"/>
            <w:tcMar>
              <w:top w:w="0" w:type="dxa"/>
              <w:left w:w="0" w:type="dxa"/>
              <w:bottom w:w="0" w:type="dxa"/>
              <w:right w:w="0" w:type="dxa"/>
            </w:tcMar>
          </w:tcPr>
          <w:p w:rsidR="008A0370" w:rsidRDefault="008A0370">
            <w:pPr>
              <w:pStyle w:val="ConsPlusNormal"/>
            </w:pPr>
            <w:r>
              <w:t>1 раз в день ежедневно в рабочие дни</w:t>
            </w:r>
          </w:p>
        </w:tc>
      </w:tr>
      <w:tr w:rsidR="008A0370">
        <w:tblPrEx>
          <w:tblCellMar>
            <w:top w:w="0" w:type="dxa"/>
            <w:bottom w:w="0" w:type="dxa"/>
          </w:tblCellMar>
        </w:tblPrEx>
        <w:tc>
          <w:tcPr>
            <w:tcW w:w="541" w:type="dxa"/>
            <w:vMerge w:val="restart"/>
            <w:tcMar>
              <w:top w:w="0" w:type="dxa"/>
              <w:left w:w="0" w:type="dxa"/>
              <w:bottom w:w="0" w:type="dxa"/>
              <w:right w:w="0" w:type="dxa"/>
            </w:tcMar>
          </w:tcPr>
          <w:p w:rsidR="008A0370" w:rsidRDefault="008A0370">
            <w:pPr>
              <w:pStyle w:val="ConsPlusNormal"/>
              <w:jc w:val="center"/>
            </w:pPr>
            <w:r>
              <w:t>2</w:t>
            </w:r>
          </w:p>
        </w:tc>
        <w:tc>
          <w:tcPr>
            <w:tcW w:w="2023" w:type="dxa"/>
            <w:vMerge w:val="restart"/>
            <w:tcMar>
              <w:top w:w="0" w:type="dxa"/>
              <w:left w:w="0" w:type="dxa"/>
              <w:bottom w:w="0" w:type="dxa"/>
              <w:right w:w="0" w:type="dxa"/>
            </w:tcMar>
          </w:tcPr>
          <w:p w:rsidR="008A0370" w:rsidRDefault="008A0370">
            <w:pPr>
              <w:pStyle w:val="ConsPlusNormal"/>
            </w:pPr>
            <w:r>
              <w:t>Территория без покрытия</w:t>
            </w:r>
          </w:p>
        </w:tc>
        <w:tc>
          <w:tcPr>
            <w:tcW w:w="1682" w:type="dxa"/>
            <w:tcMar>
              <w:top w:w="0" w:type="dxa"/>
              <w:left w:w="0" w:type="dxa"/>
              <w:bottom w:w="0" w:type="dxa"/>
              <w:right w:w="0" w:type="dxa"/>
            </w:tcMar>
          </w:tcPr>
          <w:p w:rsidR="008A0370" w:rsidRDefault="008A0370">
            <w:pPr>
              <w:pStyle w:val="ConsPlusNormal"/>
            </w:pPr>
            <w:r>
              <w:t>Уборка территории, газонов от случайного мусора</w:t>
            </w:r>
          </w:p>
        </w:tc>
        <w:tc>
          <w:tcPr>
            <w:tcW w:w="1200" w:type="dxa"/>
            <w:tcMar>
              <w:top w:w="0" w:type="dxa"/>
              <w:left w:w="0" w:type="dxa"/>
              <w:bottom w:w="0" w:type="dxa"/>
              <w:right w:w="0" w:type="dxa"/>
            </w:tcMar>
          </w:tcPr>
          <w:p w:rsidR="008A0370" w:rsidRDefault="008A0370">
            <w:pPr>
              <w:pStyle w:val="ConsPlusNormal"/>
              <w:jc w:val="center"/>
            </w:pPr>
            <w:r>
              <w:t>100 м</w:t>
            </w:r>
            <w:r>
              <w:rPr>
                <w:vertAlign w:val="superscript"/>
              </w:rPr>
              <w:t>2</w:t>
            </w:r>
          </w:p>
        </w:tc>
        <w:tc>
          <w:tcPr>
            <w:tcW w:w="1305" w:type="dxa"/>
            <w:tcMar>
              <w:top w:w="0" w:type="dxa"/>
              <w:left w:w="0" w:type="dxa"/>
              <w:bottom w:w="0" w:type="dxa"/>
              <w:right w:w="0" w:type="dxa"/>
            </w:tcMar>
          </w:tcPr>
          <w:p w:rsidR="008A0370" w:rsidRDefault="008A0370">
            <w:pPr>
              <w:pStyle w:val="ConsPlusNormal"/>
              <w:jc w:val="center"/>
            </w:pPr>
            <w:r>
              <w:t>0,04</w:t>
            </w:r>
          </w:p>
        </w:tc>
        <w:tc>
          <w:tcPr>
            <w:tcW w:w="2917" w:type="dxa"/>
            <w:tcMar>
              <w:top w:w="0" w:type="dxa"/>
              <w:left w:w="0" w:type="dxa"/>
              <w:bottom w:w="0" w:type="dxa"/>
              <w:right w:w="0" w:type="dxa"/>
            </w:tcMar>
          </w:tcPr>
          <w:p w:rsidR="008A0370" w:rsidRDefault="008A0370">
            <w:pPr>
              <w:pStyle w:val="ConsPlusNormal"/>
            </w:pPr>
            <w:r>
              <w:t>1 раз в день ежедневно в рабочие дни (за исключением дней, когда проводится уборка газонов от опавших листьев и скошенной травы)</w:t>
            </w:r>
          </w:p>
        </w:tc>
      </w:tr>
      <w:tr w:rsidR="008A0370">
        <w:tblPrEx>
          <w:tblCellMar>
            <w:top w:w="0" w:type="dxa"/>
            <w:bottom w:w="0" w:type="dxa"/>
          </w:tblCellMar>
        </w:tblPrEx>
        <w:tc>
          <w:tcPr>
            <w:tcW w:w="541" w:type="dxa"/>
            <w:vMerge/>
          </w:tcPr>
          <w:p w:rsidR="008A0370" w:rsidRDefault="008A0370">
            <w:pPr>
              <w:pStyle w:val="ConsPlusNormal"/>
            </w:pPr>
          </w:p>
        </w:tc>
        <w:tc>
          <w:tcPr>
            <w:tcW w:w="2023" w:type="dxa"/>
            <w:vMerge/>
          </w:tcPr>
          <w:p w:rsidR="008A0370" w:rsidRDefault="008A0370">
            <w:pPr>
              <w:pStyle w:val="ConsPlusNormal"/>
            </w:pPr>
          </w:p>
        </w:tc>
        <w:tc>
          <w:tcPr>
            <w:tcW w:w="1682" w:type="dxa"/>
            <w:tcMar>
              <w:top w:w="0" w:type="dxa"/>
              <w:left w:w="0" w:type="dxa"/>
              <w:bottom w:w="0" w:type="dxa"/>
              <w:right w:w="0" w:type="dxa"/>
            </w:tcMar>
          </w:tcPr>
          <w:p w:rsidR="008A0370" w:rsidRDefault="008A0370">
            <w:pPr>
              <w:pStyle w:val="ConsPlusNormal"/>
            </w:pPr>
            <w:r>
              <w:t>Уборка газонов от опавших листьев (в осенний период)</w:t>
            </w:r>
          </w:p>
        </w:tc>
        <w:tc>
          <w:tcPr>
            <w:tcW w:w="1200" w:type="dxa"/>
            <w:tcMar>
              <w:top w:w="0" w:type="dxa"/>
              <w:left w:w="0" w:type="dxa"/>
              <w:bottom w:w="0" w:type="dxa"/>
              <w:right w:w="0" w:type="dxa"/>
            </w:tcMar>
          </w:tcPr>
          <w:p w:rsidR="008A0370" w:rsidRDefault="008A0370">
            <w:pPr>
              <w:pStyle w:val="ConsPlusNormal"/>
              <w:jc w:val="center"/>
            </w:pPr>
            <w:r>
              <w:t>100 м</w:t>
            </w:r>
            <w:r>
              <w:rPr>
                <w:vertAlign w:val="superscript"/>
              </w:rPr>
              <w:t>2</w:t>
            </w:r>
          </w:p>
        </w:tc>
        <w:tc>
          <w:tcPr>
            <w:tcW w:w="1305" w:type="dxa"/>
            <w:tcMar>
              <w:top w:w="0" w:type="dxa"/>
              <w:left w:w="0" w:type="dxa"/>
              <w:bottom w:w="0" w:type="dxa"/>
              <w:right w:w="0" w:type="dxa"/>
            </w:tcMar>
          </w:tcPr>
          <w:p w:rsidR="008A0370" w:rsidRDefault="008A0370">
            <w:pPr>
              <w:pStyle w:val="ConsPlusNormal"/>
              <w:jc w:val="center"/>
            </w:pPr>
            <w:r>
              <w:t>0,33</w:t>
            </w:r>
          </w:p>
        </w:tc>
        <w:tc>
          <w:tcPr>
            <w:tcW w:w="2917" w:type="dxa"/>
            <w:tcMar>
              <w:top w:w="0" w:type="dxa"/>
              <w:left w:w="0" w:type="dxa"/>
              <w:bottom w:w="0" w:type="dxa"/>
              <w:right w:w="0" w:type="dxa"/>
            </w:tcMar>
          </w:tcPr>
          <w:p w:rsidR="008A0370" w:rsidRDefault="008A0370">
            <w:pPr>
              <w:pStyle w:val="ConsPlusNormal"/>
            </w:pPr>
            <w:r>
              <w:t>2 раза в неделю в рабочие дни в период с сентября по ноябрь</w:t>
            </w:r>
          </w:p>
        </w:tc>
      </w:tr>
      <w:tr w:rsidR="008A0370">
        <w:tblPrEx>
          <w:tblCellMar>
            <w:top w:w="0" w:type="dxa"/>
            <w:bottom w:w="0" w:type="dxa"/>
          </w:tblCellMar>
        </w:tblPrEx>
        <w:tc>
          <w:tcPr>
            <w:tcW w:w="541" w:type="dxa"/>
            <w:vMerge/>
          </w:tcPr>
          <w:p w:rsidR="008A0370" w:rsidRDefault="008A0370">
            <w:pPr>
              <w:pStyle w:val="ConsPlusNormal"/>
            </w:pPr>
          </w:p>
        </w:tc>
        <w:tc>
          <w:tcPr>
            <w:tcW w:w="2023" w:type="dxa"/>
            <w:vMerge/>
          </w:tcPr>
          <w:p w:rsidR="008A0370" w:rsidRDefault="008A0370">
            <w:pPr>
              <w:pStyle w:val="ConsPlusNormal"/>
            </w:pPr>
          </w:p>
        </w:tc>
        <w:tc>
          <w:tcPr>
            <w:tcW w:w="1682" w:type="dxa"/>
            <w:tcMar>
              <w:top w:w="0" w:type="dxa"/>
              <w:left w:w="0" w:type="dxa"/>
              <w:bottom w:w="0" w:type="dxa"/>
              <w:right w:w="0" w:type="dxa"/>
            </w:tcMar>
          </w:tcPr>
          <w:p w:rsidR="008A0370" w:rsidRDefault="008A0370">
            <w:pPr>
              <w:pStyle w:val="ConsPlusNormal"/>
            </w:pPr>
            <w:r>
              <w:t>Уборка газонов от скошенной травы</w:t>
            </w:r>
          </w:p>
        </w:tc>
        <w:tc>
          <w:tcPr>
            <w:tcW w:w="1200" w:type="dxa"/>
            <w:tcMar>
              <w:top w:w="0" w:type="dxa"/>
              <w:left w:w="0" w:type="dxa"/>
              <w:bottom w:w="0" w:type="dxa"/>
              <w:right w:w="0" w:type="dxa"/>
            </w:tcMar>
          </w:tcPr>
          <w:p w:rsidR="008A0370" w:rsidRDefault="008A0370">
            <w:pPr>
              <w:pStyle w:val="ConsPlusNormal"/>
              <w:jc w:val="center"/>
            </w:pPr>
            <w:r>
              <w:t>100 м</w:t>
            </w:r>
            <w:r>
              <w:rPr>
                <w:vertAlign w:val="superscript"/>
              </w:rPr>
              <w:t>2</w:t>
            </w:r>
          </w:p>
        </w:tc>
        <w:tc>
          <w:tcPr>
            <w:tcW w:w="1305" w:type="dxa"/>
            <w:tcMar>
              <w:top w:w="0" w:type="dxa"/>
              <w:left w:w="0" w:type="dxa"/>
              <w:bottom w:w="0" w:type="dxa"/>
              <w:right w:w="0" w:type="dxa"/>
            </w:tcMar>
          </w:tcPr>
          <w:p w:rsidR="008A0370" w:rsidRDefault="008A0370">
            <w:pPr>
              <w:pStyle w:val="ConsPlusNormal"/>
              <w:jc w:val="center"/>
            </w:pPr>
            <w:r>
              <w:t>0,21</w:t>
            </w:r>
          </w:p>
        </w:tc>
        <w:tc>
          <w:tcPr>
            <w:tcW w:w="2917" w:type="dxa"/>
            <w:tcMar>
              <w:top w:w="0" w:type="dxa"/>
              <w:left w:w="0" w:type="dxa"/>
              <w:bottom w:w="0" w:type="dxa"/>
              <w:right w:w="0" w:type="dxa"/>
            </w:tcMar>
          </w:tcPr>
          <w:p w:rsidR="008A0370" w:rsidRDefault="008A0370">
            <w:pPr>
              <w:pStyle w:val="ConsPlusNormal"/>
            </w:pPr>
            <w:r>
              <w:t>2 раза в месяц в рабочие дни в период с мая по сентябрь после скашивания травы газонов</w:t>
            </w:r>
          </w:p>
        </w:tc>
      </w:tr>
      <w:tr w:rsidR="008A0370">
        <w:tblPrEx>
          <w:tblCellMar>
            <w:top w:w="0" w:type="dxa"/>
            <w:bottom w:w="0" w:type="dxa"/>
          </w:tblCellMar>
        </w:tblPrEx>
        <w:tc>
          <w:tcPr>
            <w:tcW w:w="541" w:type="dxa"/>
            <w:vMerge/>
          </w:tcPr>
          <w:p w:rsidR="008A0370" w:rsidRDefault="008A0370">
            <w:pPr>
              <w:pStyle w:val="ConsPlusNormal"/>
            </w:pPr>
          </w:p>
        </w:tc>
        <w:tc>
          <w:tcPr>
            <w:tcW w:w="2023" w:type="dxa"/>
            <w:vMerge/>
          </w:tcPr>
          <w:p w:rsidR="008A0370" w:rsidRDefault="008A0370">
            <w:pPr>
              <w:pStyle w:val="ConsPlusNormal"/>
            </w:pPr>
          </w:p>
        </w:tc>
        <w:tc>
          <w:tcPr>
            <w:tcW w:w="1682" w:type="dxa"/>
            <w:tcMar>
              <w:top w:w="0" w:type="dxa"/>
              <w:left w:w="0" w:type="dxa"/>
              <w:bottom w:w="0" w:type="dxa"/>
              <w:right w:w="0" w:type="dxa"/>
            </w:tcMar>
          </w:tcPr>
          <w:p w:rsidR="008A0370" w:rsidRDefault="008A0370">
            <w:pPr>
              <w:pStyle w:val="ConsPlusNormal"/>
            </w:pPr>
            <w:r>
              <w:t>Поливка газонов из шланга</w:t>
            </w:r>
          </w:p>
        </w:tc>
        <w:tc>
          <w:tcPr>
            <w:tcW w:w="1200" w:type="dxa"/>
            <w:tcMar>
              <w:top w:w="0" w:type="dxa"/>
              <w:left w:w="0" w:type="dxa"/>
              <w:bottom w:w="0" w:type="dxa"/>
              <w:right w:w="0" w:type="dxa"/>
            </w:tcMar>
          </w:tcPr>
          <w:p w:rsidR="008A0370" w:rsidRDefault="008A0370">
            <w:pPr>
              <w:pStyle w:val="ConsPlusNormal"/>
              <w:jc w:val="center"/>
            </w:pPr>
            <w:r>
              <w:t>100 м</w:t>
            </w:r>
            <w:r>
              <w:rPr>
                <w:vertAlign w:val="superscript"/>
              </w:rPr>
              <w:t>2</w:t>
            </w:r>
          </w:p>
        </w:tc>
        <w:tc>
          <w:tcPr>
            <w:tcW w:w="1305" w:type="dxa"/>
            <w:tcMar>
              <w:top w:w="0" w:type="dxa"/>
              <w:left w:w="0" w:type="dxa"/>
              <w:bottom w:w="0" w:type="dxa"/>
              <w:right w:w="0" w:type="dxa"/>
            </w:tcMar>
          </w:tcPr>
          <w:p w:rsidR="008A0370" w:rsidRDefault="008A0370">
            <w:pPr>
              <w:pStyle w:val="ConsPlusNormal"/>
              <w:jc w:val="center"/>
            </w:pPr>
            <w:r>
              <w:t>0,04</w:t>
            </w:r>
          </w:p>
        </w:tc>
        <w:tc>
          <w:tcPr>
            <w:tcW w:w="2917" w:type="dxa"/>
            <w:tcMar>
              <w:top w:w="0" w:type="dxa"/>
              <w:left w:w="0" w:type="dxa"/>
              <w:bottom w:w="0" w:type="dxa"/>
              <w:right w:w="0" w:type="dxa"/>
            </w:tcMar>
          </w:tcPr>
          <w:p w:rsidR="008A0370" w:rsidRDefault="008A0370">
            <w:pPr>
              <w:pStyle w:val="ConsPlusNormal"/>
            </w:pPr>
            <w:r>
              <w:t>2 раза в неделю в период с июня по август</w:t>
            </w:r>
          </w:p>
        </w:tc>
      </w:tr>
      <w:tr w:rsidR="008A0370">
        <w:tblPrEx>
          <w:tblCellMar>
            <w:top w:w="0" w:type="dxa"/>
            <w:bottom w:w="0" w:type="dxa"/>
          </w:tblCellMar>
        </w:tblPrEx>
        <w:tc>
          <w:tcPr>
            <w:tcW w:w="541" w:type="dxa"/>
            <w:vMerge w:val="restart"/>
            <w:tcMar>
              <w:top w:w="0" w:type="dxa"/>
              <w:left w:w="0" w:type="dxa"/>
              <w:bottom w:w="0" w:type="dxa"/>
              <w:right w:w="0" w:type="dxa"/>
            </w:tcMar>
          </w:tcPr>
          <w:p w:rsidR="008A0370" w:rsidRDefault="008A0370">
            <w:pPr>
              <w:pStyle w:val="ConsPlusNormal"/>
              <w:jc w:val="center"/>
            </w:pPr>
            <w:r>
              <w:t>3</w:t>
            </w:r>
          </w:p>
        </w:tc>
        <w:tc>
          <w:tcPr>
            <w:tcW w:w="2023" w:type="dxa"/>
            <w:vMerge w:val="restart"/>
            <w:tcMar>
              <w:top w:w="0" w:type="dxa"/>
              <w:left w:w="0" w:type="dxa"/>
              <w:bottom w:w="0" w:type="dxa"/>
              <w:right w:w="0" w:type="dxa"/>
            </w:tcMar>
          </w:tcPr>
          <w:p w:rsidR="008A0370" w:rsidRDefault="008A0370">
            <w:pPr>
              <w:pStyle w:val="ConsPlusNormal"/>
            </w:pPr>
            <w:r>
              <w:t>Прочие работы</w:t>
            </w:r>
          </w:p>
        </w:tc>
        <w:tc>
          <w:tcPr>
            <w:tcW w:w="1682" w:type="dxa"/>
            <w:tcMar>
              <w:top w:w="0" w:type="dxa"/>
              <w:left w:w="0" w:type="dxa"/>
              <w:bottom w:w="0" w:type="dxa"/>
              <w:right w:w="0" w:type="dxa"/>
            </w:tcMar>
          </w:tcPr>
          <w:p w:rsidR="008A0370" w:rsidRDefault="008A0370">
            <w:pPr>
              <w:pStyle w:val="ConsPlusNormal"/>
            </w:pPr>
            <w:r>
              <w:t>Очистка урн</w:t>
            </w:r>
          </w:p>
        </w:tc>
        <w:tc>
          <w:tcPr>
            <w:tcW w:w="1200" w:type="dxa"/>
            <w:tcMar>
              <w:top w:w="0" w:type="dxa"/>
              <w:left w:w="0" w:type="dxa"/>
              <w:bottom w:w="0" w:type="dxa"/>
              <w:right w:w="0" w:type="dxa"/>
            </w:tcMar>
          </w:tcPr>
          <w:p w:rsidR="008A0370" w:rsidRDefault="008A0370">
            <w:pPr>
              <w:pStyle w:val="ConsPlusNormal"/>
              <w:jc w:val="center"/>
            </w:pPr>
            <w:r>
              <w:t>10 урн</w:t>
            </w:r>
          </w:p>
        </w:tc>
        <w:tc>
          <w:tcPr>
            <w:tcW w:w="1305" w:type="dxa"/>
            <w:tcMar>
              <w:top w:w="0" w:type="dxa"/>
              <w:left w:w="0" w:type="dxa"/>
              <w:bottom w:w="0" w:type="dxa"/>
              <w:right w:w="0" w:type="dxa"/>
            </w:tcMar>
          </w:tcPr>
          <w:p w:rsidR="008A0370" w:rsidRDefault="008A0370">
            <w:pPr>
              <w:pStyle w:val="ConsPlusNormal"/>
              <w:jc w:val="center"/>
            </w:pPr>
            <w:r>
              <w:t>0,28</w:t>
            </w:r>
          </w:p>
        </w:tc>
        <w:tc>
          <w:tcPr>
            <w:tcW w:w="2917" w:type="dxa"/>
            <w:tcMar>
              <w:top w:w="0" w:type="dxa"/>
              <w:left w:w="0" w:type="dxa"/>
              <w:bottom w:w="0" w:type="dxa"/>
              <w:right w:w="0" w:type="dxa"/>
            </w:tcMar>
          </w:tcPr>
          <w:p w:rsidR="008A0370" w:rsidRDefault="008A0370">
            <w:pPr>
              <w:pStyle w:val="ConsPlusNormal"/>
            </w:pPr>
            <w:r>
              <w:t>1 раз в день ежедневно в рабочие дни</w:t>
            </w:r>
          </w:p>
        </w:tc>
      </w:tr>
      <w:tr w:rsidR="008A0370">
        <w:tblPrEx>
          <w:tblCellMar>
            <w:top w:w="0" w:type="dxa"/>
            <w:bottom w:w="0" w:type="dxa"/>
          </w:tblCellMar>
        </w:tblPrEx>
        <w:tc>
          <w:tcPr>
            <w:tcW w:w="541" w:type="dxa"/>
            <w:vMerge/>
          </w:tcPr>
          <w:p w:rsidR="008A0370" w:rsidRDefault="008A0370">
            <w:pPr>
              <w:pStyle w:val="ConsPlusNormal"/>
            </w:pPr>
          </w:p>
        </w:tc>
        <w:tc>
          <w:tcPr>
            <w:tcW w:w="2023" w:type="dxa"/>
            <w:vMerge/>
          </w:tcPr>
          <w:p w:rsidR="008A0370" w:rsidRDefault="008A0370">
            <w:pPr>
              <w:pStyle w:val="ConsPlusNormal"/>
            </w:pPr>
          </w:p>
        </w:tc>
        <w:tc>
          <w:tcPr>
            <w:tcW w:w="1682" w:type="dxa"/>
            <w:tcMar>
              <w:top w:w="0" w:type="dxa"/>
              <w:left w:w="0" w:type="dxa"/>
              <w:bottom w:w="0" w:type="dxa"/>
              <w:right w:w="0" w:type="dxa"/>
            </w:tcMar>
          </w:tcPr>
          <w:p w:rsidR="008A0370" w:rsidRDefault="008A0370">
            <w:pPr>
              <w:pStyle w:val="ConsPlusNormal"/>
            </w:pPr>
            <w:r>
              <w:t>Скашивание травы газонов:</w:t>
            </w:r>
          </w:p>
        </w:tc>
        <w:tc>
          <w:tcPr>
            <w:tcW w:w="1200" w:type="dxa"/>
            <w:tcMar>
              <w:top w:w="0" w:type="dxa"/>
              <w:left w:w="0" w:type="dxa"/>
              <w:bottom w:w="0" w:type="dxa"/>
              <w:right w:w="0" w:type="dxa"/>
            </w:tcMar>
          </w:tcPr>
          <w:p w:rsidR="008A0370" w:rsidRDefault="008A0370">
            <w:pPr>
              <w:pStyle w:val="ConsPlusNormal"/>
            </w:pPr>
          </w:p>
        </w:tc>
        <w:tc>
          <w:tcPr>
            <w:tcW w:w="1305" w:type="dxa"/>
            <w:tcMar>
              <w:top w:w="0" w:type="dxa"/>
              <w:left w:w="0" w:type="dxa"/>
              <w:bottom w:w="0" w:type="dxa"/>
              <w:right w:w="0" w:type="dxa"/>
            </w:tcMar>
          </w:tcPr>
          <w:p w:rsidR="008A0370" w:rsidRDefault="008A0370">
            <w:pPr>
              <w:pStyle w:val="ConsPlusNormal"/>
            </w:pPr>
          </w:p>
        </w:tc>
        <w:tc>
          <w:tcPr>
            <w:tcW w:w="2917" w:type="dxa"/>
            <w:tcMar>
              <w:top w:w="0" w:type="dxa"/>
              <w:left w:w="0" w:type="dxa"/>
              <w:bottom w:w="0" w:type="dxa"/>
              <w:right w:w="0" w:type="dxa"/>
            </w:tcMar>
          </w:tcPr>
          <w:p w:rsidR="008A0370" w:rsidRDefault="008A0370">
            <w:pPr>
              <w:pStyle w:val="ConsPlusNormal"/>
            </w:pPr>
          </w:p>
        </w:tc>
      </w:tr>
      <w:tr w:rsidR="008A0370">
        <w:tblPrEx>
          <w:tblCellMar>
            <w:top w:w="0" w:type="dxa"/>
            <w:bottom w:w="0" w:type="dxa"/>
          </w:tblCellMar>
        </w:tblPrEx>
        <w:tc>
          <w:tcPr>
            <w:tcW w:w="541" w:type="dxa"/>
            <w:vMerge/>
          </w:tcPr>
          <w:p w:rsidR="008A0370" w:rsidRDefault="008A0370">
            <w:pPr>
              <w:pStyle w:val="ConsPlusNormal"/>
            </w:pPr>
          </w:p>
        </w:tc>
        <w:tc>
          <w:tcPr>
            <w:tcW w:w="2023" w:type="dxa"/>
            <w:vMerge/>
          </w:tcPr>
          <w:p w:rsidR="008A0370" w:rsidRDefault="008A0370">
            <w:pPr>
              <w:pStyle w:val="ConsPlusNormal"/>
            </w:pPr>
          </w:p>
        </w:tc>
        <w:tc>
          <w:tcPr>
            <w:tcW w:w="1682" w:type="dxa"/>
            <w:tcMar>
              <w:top w:w="0" w:type="dxa"/>
              <w:left w:w="0" w:type="dxa"/>
              <w:bottom w:w="0" w:type="dxa"/>
              <w:right w:w="0" w:type="dxa"/>
            </w:tcMar>
          </w:tcPr>
          <w:p w:rsidR="008A0370" w:rsidRDefault="008A0370">
            <w:pPr>
              <w:pStyle w:val="ConsPlusNormal"/>
            </w:pPr>
            <w:r>
              <w:t>триммером</w:t>
            </w:r>
          </w:p>
        </w:tc>
        <w:tc>
          <w:tcPr>
            <w:tcW w:w="1200" w:type="dxa"/>
            <w:tcMar>
              <w:top w:w="0" w:type="dxa"/>
              <w:left w:w="0" w:type="dxa"/>
              <w:bottom w:w="0" w:type="dxa"/>
              <w:right w:w="0" w:type="dxa"/>
            </w:tcMar>
          </w:tcPr>
          <w:p w:rsidR="008A0370" w:rsidRDefault="008A0370">
            <w:pPr>
              <w:pStyle w:val="ConsPlusNormal"/>
              <w:jc w:val="center"/>
            </w:pPr>
            <w:r>
              <w:t>100 м</w:t>
            </w:r>
            <w:r>
              <w:rPr>
                <w:vertAlign w:val="superscript"/>
              </w:rPr>
              <w:t>2</w:t>
            </w:r>
          </w:p>
        </w:tc>
        <w:tc>
          <w:tcPr>
            <w:tcW w:w="1305" w:type="dxa"/>
            <w:tcMar>
              <w:top w:w="0" w:type="dxa"/>
              <w:left w:w="0" w:type="dxa"/>
              <w:bottom w:w="0" w:type="dxa"/>
              <w:right w:w="0" w:type="dxa"/>
            </w:tcMar>
          </w:tcPr>
          <w:p w:rsidR="008A0370" w:rsidRDefault="008A0370">
            <w:pPr>
              <w:pStyle w:val="ConsPlusNormal"/>
              <w:jc w:val="center"/>
            </w:pPr>
            <w:r>
              <w:t>0,20</w:t>
            </w:r>
          </w:p>
        </w:tc>
        <w:tc>
          <w:tcPr>
            <w:tcW w:w="2917" w:type="dxa"/>
            <w:vMerge w:val="restart"/>
            <w:tcMar>
              <w:top w:w="0" w:type="dxa"/>
              <w:left w:w="0" w:type="dxa"/>
              <w:bottom w:w="0" w:type="dxa"/>
              <w:right w:w="0" w:type="dxa"/>
            </w:tcMar>
          </w:tcPr>
          <w:p w:rsidR="008A0370" w:rsidRDefault="008A0370">
            <w:pPr>
              <w:pStyle w:val="ConsPlusNormal"/>
            </w:pPr>
            <w:r>
              <w:t>2 раза в месяц в рабочие дни в период с мая по сентябрь</w:t>
            </w:r>
          </w:p>
        </w:tc>
      </w:tr>
      <w:tr w:rsidR="008A0370">
        <w:tblPrEx>
          <w:tblCellMar>
            <w:top w:w="0" w:type="dxa"/>
            <w:bottom w:w="0" w:type="dxa"/>
          </w:tblCellMar>
        </w:tblPrEx>
        <w:tc>
          <w:tcPr>
            <w:tcW w:w="541" w:type="dxa"/>
            <w:vMerge/>
          </w:tcPr>
          <w:p w:rsidR="008A0370" w:rsidRDefault="008A0370">
            <w:pPr>
              <w:pStyle w:val="ConsPlusNormal"/>
            </w:pPr>
          </w:p>
        </w:tc>
        <w:tc>
          <w:tcPr>
            <w:tcW w:w="2023" w:type="dxa"/>
            <w:vMerge/>
          </w:tcPr>
          <w:p w:rsidR="008A0370" w:rsidRDefault="008A0370">
            <w:pPr>
              <w:pStyle w:val="ConsPlusNormal"/>
            </w:pPr>
          </w:p>
        </w:tc>
        <w:tc>
          <w:tcPr>
            <w:tcW w:w="1682" w:type="dxa"/>
            <w:tcMar>
              <w:top w:w="0" w:type="dxa"/>
              <w:left w:w="0" w:type="dxa"/>
              <w:bottom w:w="0" w:type="dxa"/>
              <w:right w:w="0" w:type="dxa"/>
            </w:tcMar>
          </w:tcPr>
          <w:p w:rsidR="008A0370" w:rsidRDefault="008A0370">
            <w:pPr>
              <w:pStyle w:val="ConsPlusNormal"/>
            </w:pPr>
            <w:r>
              <w:t>газонокосилкой</w:t>
            </w:r>
          </w:p>
        </w:tc>
        <w:tc>
          <w:tcPr>
            <w:tcW w:w="1200" w:type="dxa"/>
            <w:tcMar>
              <w:top w:w="0" w:type="dxa"/>
              <w:left w:w="0" w:type="dxa"/>
              <w:bottom w:w="0" w:type="dxa"/>
              <w:right w:w="0" w:type="dxa"/>
            </w:tcMar>
          </w:tcPr>
          <w:p w:rsidR="008A0370" w:rsidRDefault="008A0370">
            <w:pPr>
              <w:pStyle w:val="ConsPlusNormal"/>
              <w:jc w:val="center"/>
            </w:pPr>
            <w:r>
              <w:t>100 м</w:t>
            </w:r>
            <w:r>
              <w:rPr>
                <w:vertAlign w:val="superscript"/>
              </w:rPr>
              <w:t>2</w:t>
            </w:r>
          </w:p>
        </w:tc>
        <w:tc>
          <w:tcPr>
            <w:tcW w:w="1305" w:type="dxa"/>
            <w:tcMar>
              <w:top w:w="0" w:type="dxa"/>
              <w:left w:w="0" w:type="dxa"/>
              <w:bottom w:w="0" w:type="dxa"/>
              <w:right w:w="0" w:type="dxa"/>
            </w:tcMar>
          </w:tcPr>
          <w:p w:rsidR="008A0370" w:rsidRDefault="008A0370">
            <w:pPr>
              <w:pStyle w:val="ConsPlusNormal"/>
              <w:jc w:val="center"/>
            </w:pPr>
            <w:r>
              <w:t>0,15</w:t>
            </w:r>
          </w:p>
        </w:tc>
        <w:tc>
          <w:tcPr>
            <w:tcW w:w="2917" w:type="dxa"/>
            <w:vMerge/>
          </w:tcPr>
          <w:p w:rsidR="008A0370" w:rsidRDefault="008A0370">
            <w:pPr>
              <w:pStyle w:val="ConsPlusNormal"/>
            </w:pPr>
          </w:p>
        </w:tc>
      </w:tr>
      <w:tr w:rsidR="008A0370">
        <w:tblPrEx>
          <w:tblCellMar>
            <w:top w:w="0" w:type="dxa"/>
            <w:bottom w:w="0" w:type="dxa"/>
          </w:tblCellMar>
        </w:tblPrEx>
        <w:tc>
          <w:tcPr>
            <w:tcW w:w="541" w:type="dxa"/>
            <w:vMerge/>
          </w:tcPr>
          <w:p w:rsidR="008A0370" w:rsidRDefault="008A0370">
            <w:pPr>
              <w:pStyle w:val="ConsPlusNormal"/>
            </w:pPr>
          </w:p>
        </w:tc>
        <w:tc>
          <w:tcPr>
            <w:tcW w:w="2023" w:type="dxa"/>
            <w:vMerge/>
          </w:tcPr>
          <w:p w:rsidR="008A0370" w:rsidRDefault="008A0370">
            <w:pPr>
              <w:pStyle w:val="ConsPlusNormal"/>
            </w:pPr>
          </w:p>
        </w:tc>
        <w:tc>
          <w:tcPr>
            <w:tcW w:w="1682" w:type="dxa"/>
            <w:tcMar>
              <w:top w:w="0" w:type="dxa"/>
              <w:left w:w="0" w:type="dxa"/>
              <w:bottom w:w="0" w:type="dxa"/>
              <w:right w:w="0" w:type="dxa"/>
            </w:tcMar>
          </w:tcPr>
          <w:p w:rsidR="008A0370" w:rsidRDefault="008A0370">
            <w:pPr>
              <w:pStyle w:val="ConsPlusNormal"/>
            </w:pPr>
            <w:r>
              <w:t>Стрижка живых изгородей</w:t>
            </w:r>
          </w:p>
        </w:tc>
        <w:tc>
          <w:tcPr>
            <w:tcW w:w="1200" w:type="dxa"/>
            <w:tcMar>
              <w:top w:w="0" w:type="dxa"/>
              <w:left w:w="0" w:type="dxa"/>
              <w:bottom w:w="0" w:type="dxa"/>
              <w:right w:w="0" w:type="dxa"/>
            </w:tcMar>
          </w:tcPr>
          <w:p w:rsidR="008A0370" w:rsidRDefault="008A0370">
            <w:pPr>
              <w:pStyle w:val="ConsPlusNormal"/>
              <w:jc w:val="center"/>
            </w:pPr>
            <w:r>
              <w:t>100 м</w:t>
            </w:r>
            <w:r>
              <w:rPr>
                <w:vertAlign w:val="superscript"/>
              </w:rPr>
              <w:t>2</w:t>
            </w:r>
            <w:r>
              <w:t xml:space="preserve"> остриженной поверхности</w:t>
            </w:r>
          </w:p>
        </w:tc>
        <w:tc>
          <w:tcPr>
            <w:tcW w:w="1305" w:type="dxa"/>
            <w:tcMar>
              <w:top w:w="0" w:type="dxa"/>
              <w:left w:w="0" w:type="dxa"/>
              <w:bottom w:w="0" w:type="dxa"/>
              <w:right w:w="0" w:type="dxa"/>
            </w:tcMar>
          </w:tcPr>
          <w:p w:rsidR="008A0370" w:rsidRDefault="008A0370">
            <w:pPr>
              <w:pStyle w:val="ConsPlusNormal"/>
              <w:jc w:val="center"/>
            </w:pPr>
            <w:r>
              <w:t>1,08</w:t>
            </w:r>
          </w:p>
        </w:tc>
        <w:tc>
          <w:tcPr>
            <w:tcW w:w="2917" w:type="dxa"/>
            <w:tcMar>
              <w:top w:w="0" w:type="dxa"/>
              <w:left w:w="0" w:type="dxa"/>
              <w:bottom w:w="0" w:type="dxa"/>
              <w:right w:w="0" w:type="dxa"/>
            </w:tcMar>
          </w:tcPr>
          <w:p w:rsidR="008A0370" w:rsidRDefault="008A0370">
            <w:pPr>
              <w:pStyle w:val="ConsPlusNormal"/>
            </w:pPr>
            <w:r>
              <w:t>2 раза за период с мая по сентябрь</w:t>
            </w:r>
          </w:p>
        </w:tc>
      </w:tr>
      <w:tr w:rsidR="008A0370">
        <w:tblPrEx>
          <w:tblCellMar>
            <w:top w:w="0" w:type="dxa"/>
            <w:bottom w:w="0" w:type="dxa"/>
          </w:tblCellMar>
        </w:tblPrEx>
        <w:tc>
          <w:tcPr>
            <w:tcW w:w="9668" w:type="dxa"/>
            <w:gridSpan w:val="6"/>
            <w:tcMar>
              <w:top w:w="0" w:type="dxa"/>
              <w:left w:w="0" w:type="dxa"/>
              <w:bottom w:w="0" w:type="dxa"/>
              <w:right w:w="0" w:type="dxa"/>
            </w:tcMar>
          </w:tcPr>
          <w:p w:rsidR="008A0370" w:rsidRDefault="008A0370">
            <w:pPr>
              <w:pStyle w:val="ConsPlusNormal"/>
              <w:jc w:val="center"/>
              <w:outlineLvl w:val="1"/>
            </w:pPr>
            <w:r>
              <w:t>Холодный период</w:t>
            </w:r>
          </w:p>
        </w:tc>
      </w:tr>
      <w:tr w:rsidR="008A0370">
        <w:tblPrEx>
          <w:tblCellMar>
            <w:top w:w="0" w:type="dxa"/>
            <w:bottom w:w="0" w:type="dxa"/>
          </w:tblCellMar>
        </w:tblPrEx>
        <w:tc>
          <w:tcPr>
            <w:tcW w:w="541" w:type="dxa"/>
            <w:vMerge w:val="restart"/>
            <w:tcMar>
              <w:top w:w="0" w:type="dxa"/>
              <w:left w:w="0" w:type="dxa"/>
              <w:bottom w:w="0" w:type="dxa"/>
              <w:right w:w="0" w:type="dxa"/>
            </w:tcMar>
          </w:tcPr>
          <w:p w:rsidR="008A0370" w:rsidRDefault="008A0370">
            <w:pPr>
              <w:pStyle w:val="ConsPlusNormal"/>
              <w:jc w:val="center"/>
            </w:pPr>
            <w:r>
              <w:lastRenderedPageBreak/>
              <w:t>4</w:t>
            </w:r>
          </w:p>
        </w:tc>
        <w:tc>
          <w:tcPr>
            <w:tcW w:w="2023" w:type="dxa"/>
            <w:vMerge w:val="restart"/>
            <w:tcMar>
              <w:top w:w="0" w:type="dxa"/>
              <w:left w:w="0" w:type="dxa"/>
              <w:bottom w:w="0" w:type="dxa"/>
              <w:right w:w="0" w:type="dxa"/>
            </w:tcMar>
          </w:tcPr>
          <w:p w:rsidR="008A0370" w:rsidRDefault="008A0370">
            <w:pPr>
              <w:pStyle w:val="ConsPlusNormal"/>
            </w:pPr>
            <w:r>
              <w:t>Уборка территории</w:t>
            </w:r>
          </w:p>
        </w:tc>
        <w:tc>
          <w:tcPr>
            <w:tcW w:w="1682" w:type="dxa"/>
            <w:tcMar>
              <w:top w:w="0" w:type="dxa"/>
              <w:left w:w="0" w:type="dxa"/>
              <w:bottom w:w="0" w:type="dxa"/>
              <w:right w:w="0" w:type="dxa"/>
            </w:tcMar>
          </w:tcPr>
          <w:p w:rsidR="008A0370" w:rsidRDefault="008A0370">
            <w:pPr>
              <w:pStyle w:val="ConsPlusNormal"/>
            </w:pPr>
            <w:r>
              <w:t>Уборка территории от случайного мусора</w:t>
            </w:r>
          </w:p>
        </w:tc>
        <w:tc>
          <w:tcPr>
            <w:tcW w:w="1200" w:type="dxa"/>
            <w:tcMar>
              <w:top w:w="0" w:type="dxa"/>
              <w:left w:w="0" w:type="dxa"/>
              <w:bottom w:w="0" w:type="dxa"/>
              <w:right w:w="0" w:type="dxa"/>
            </w:tcMar>
          </w:tcPr>
          <w:p w:rsidR="008A0370" w:rsidRDefault="008A0370">
            <w:pPr>
              <w:pStyle w:val="ConsPlusNormal"/>
              <w:jc w:val="center"/>
            </w:pPr>
            <w:r>
              <w:t>100 м</w:t>
            </w:r>
            <w:r>
              <w:rPr>
                <w:vertAlign w:val="superscript"/>
              </w:rPr>
              <w:t>2</w:t>
            </w:r>
          </w:p>
        </w:tc>
        <w:tc>
          <w:tcPr>
            <w:tcW w:w="1305" w:type="dxa"/>
            <w:tcMar>
              <w:top w:w="0" w:type="dxa"/>
              <w:left w:w="0" w:type="dxa"/>
              <w:bottom w:w="0" w:type="dxa"/>
              <w:right w:w="0" w:type="dxa"/>
            </w:tcMar>
          </w:tcPr>
          <w:p w:rsidR="008A0370" w:rsidRDefault="008A0370">
            <w:pPr>
              <w:pStyle w:val="ConsPlusNormal"/>
              <w:jc w:val="center"/>
            </w:pPr>
            <w:r>
              <w:t>0,05</w:t>
            </w:r>
          </w:p>
        </w:tc>
        <w:tc>
          <w:tcPr>
            <w:tcW w:w="2917" w:type="dxa"/>
            <w:tcMar>
              <w:top w:w="0" w:type="dxa"/>
              <w:left w:w="0" w:type="dxa"/>
              <w:bottom w:w="0" w:type="dxa"/>
              <w:right w:w="0" w:type="dxa"/>
            </w:tcMar>
          </w:tcPr>
          <w:p w:rsidR="008A0370" w:rsidRDefault="008A0370">
            <w:pPr>
              <w:pStyle w:val="ConsPlusNormal"/>
            </w:pPr>
            <w:r>
              <w:t>1 раз в день ежедневно в рабочие дни</w:t>
            </w:r>
          </w:p>
        </w:tc>
      </w:tr>
      <w:tr w:rsidR="008A0370">
        <w:tblPrEx>
          <w:tblCellMar>
            <w:top w:w="0" w:type="dxa"/>
            <w:bottom w:w="0" w:type="dxa"/>
          </w:tblCellMar>
        </w:tblPrEx>
        <w:tc>
          <w:tcPr>
            <w:tcW w:w="541" w:type="dxa"/>
            <w:vMerge/>
          </w:tcPr>
          <w:p w:rsidR="008A0370" w:rsidRDefault="008A0370">
            <w:pPr>
              <w:pStyle w:val="ConsPlusNormal"/>
            </w:pPr>
          </w:p>
        </w:tc>
        <w:tc>
          <w:tcPr>
            <w:tcW w:w="2023" w:type="dxa"/>
            <w:vMerge/>
          </w:tcPr>
          <w:p w:rsidR="008A0370" w:rsidRDefault="008A0370">
            <w:pPr>
              <w:pStyle w:val="ConsPlusNormal"/>
            </w:pPr>
          </w:p>
        </w:tc>
        <w:tc>
          <w:tcPr>
            <w:tcW w:w="1682" w:type="dxa"/>
            <w:tcMar>
              <w:top w:w="0" w:type="dxa"/>
              <w:left w:w="0" w:type="dxa"/>
              <w:bottom w:w="0" w:type="dxa"/>
              <w:right w:w="0" w:type="dxa"/>
            </w:tcMar>
          </w:tcPr>
          <w:p w:rsidR="008A0370" w:rsidRDefault="008A0370">
            <w:pPr>
              <w:pStyle w:val="ConsPlusNormal"/>
            </w:pPr>
            <w:r>
              <w:t xml:space="preserve">Подметание территории без обработки </w:t>
            </w:r>
            <w:proofErr w:type="spellStart"/>
            <w:r>
              <w:t>противогололедными</w:t>
            </w:r>
            <w:proofErr w:type="spellEnd"/>
            <w:r>
              <w:t xml:space="preserve"> средствами</w:t>
            </w:r>
          </w:p>
        </w:tc>
        <w:tc>
          <w:tcPr>
            <w:tcW w:w="1200" w:type="dxa"/>
            <w:tcMar>
              <w:top w:w="0" w:type="dxa"/>
              <w:left w:w="0" w:type="dxa"/>
              <w:bottom w:w="0" w:type="dxa"/>
              <w:right w:w="0" w:type="dxa"/>
            </w:tcMar>
          </w:tcPr>
          <w:p w:rsidR="008A0370" w:rsidRDefault="008A0370">
            <w:pPr>
              <w:pStyle w:val="ConsPlusNormal"/>
              <w:jc w:val="center"/>
            </w:pPr>
            <w:r>
              <w:t>100 м</w:t>
            </w:r>
            <w:r>
              <w:rPr>
                <w:vertAlign w:val="superscript"/>
              </w:rPr>
              <w:t>2</w:t>
            </w:r>
          </w:p>
        </w:tc>
        <w:tc>
          <w:tcPr>
            <w:tcW w:w="1305" w:type="dxa"/>
            <w:tcMar>
              <w:top w:w="0" w:type="dxa"/>
              <w:left w:w="0" w:type="dxa"/>
              <w:bottom w:w="0" w:type="dxa"/>
              <w:right w:w="0" w:type="dxa"/>
            </w:tcMar>
          </w:tcPr>
          <w:p w:rsidR="008A0370" w:rsidRDefault="008A0370">
            <w:pPr>
              <w:pStyle w:val="ConsPlusNormal"/>
              <w:jc w:val="center"/>
            </w:pPr>
            <w:r>
              <w:t>0,16</w:t>
            </w:r>
          </w:p>
        </w:tc>
        <w:tc>
          <w:tcPr>
            <w:tcW w:w="2917" w:type="dxa"/>
            <w:tcMar>
              <w:top w:w="0" w:type="dxa"/>
              <w:left w:w="0" w:type="dxa"/>
              <w:bottom w:w="0" w:type="dxa"/>
              <w:right w:w="0" w:type="dxa"/>
            </w:tcMar>
          </w:tcPr>
          <w:p w:rsidR="008A0370" w:rsidRDefault="008A0370">
            <w:pPr>
              <w:pStyle w:val="ConsPlusNormal"/>
            </w:pPr>
            <w:r>
              <w:t xml:space="preserve">1 раз в день ежедневно в рабочие дни (за исключением дней, когда проводится уборка территории после обработки </w:t>
            </w:r>
            <w:proofErr w:type="spellStart"/>
            <w:r>
              <w:t>противогололедными</w:t>
            </w:r>
            <w:proofErr w:type="spellEnd"/>
            <w:r>
              <w:t xml:space="preserve"> средствами и очистка территории от снега)</w:t>
            </w:r>
          </w:p>
        </w:tc>
      </w:tr>
      <w:tr w:rsidR="008A0370">
        <w:tblPrEx>
          <w:tblCellMar>
            <w:top w:w="0" w:type="dxa"/>
            <w:bottom w:w="0" w:type="dxa"/>
          </w:tblCellMar>
        </w:tblPrEx>
        <w:tc>
          <w:tcPr>
            <w:tcW w:w="541" w:type="dxa"/>
            <w:vMerge/>
          </w:tcPr>
          <w:p w:rsidR="008A0370" w:rsidRDefault="008A0370">
            <w:pPr>
              <w:pStyle w:val="ConsPlusNormal"/>
            </w:pPr>
          </w:p>
        </w:tc>
        <w:tc>
          <w:tcPr>
            <w:tcW w:w="2023" w:type="dxa"/>
            <w:vMerge/>
          </w:tcPr>
          <w:p w:rsidR="008A0370" w:rsidRDefault="008A0370">
            <w:pPr>
              <w:pStyle w:val="ConsPlusNormal"/>
            </w:pPr>
          </w:p>
        </w:tc>
        <w:tc>
          <w:tcPr>
            <w:tcW w:w="1682" w:type="dxa"/>
            <w:tcMar>
              <w:top w:w="0" w:type="dxa"/>
              <w:left w:w="0" w:type="dxa"/>
              <w:bottom w:w="0" w:type="dxa"/>
              <w:right w:w="0" w:type="dxa"/>
            </w:tcMar>
          </w:tcPr>
          <w:p w:rsidR="008A0370" w:rsidRDefault="008A0370">
            <w:pPr>
              <w:pStyle w:val="ConsPlusNormal"/>
            </w:pPr>
            <w:r>
              <w:t xml:space="preserve">Посыпка территории </w:t>
            </w:r>
            <w:proofErr w:type="spellStart"/>
            <w:r>
              <w:t>противогололедными</w:t>
            </w:r>
            <w:proofErr w:type="spellEnd"/>
            <w:r>
              <w:t xml:space="preserve"> средствами</w:t>
            </w:r>
          </w:p>
        </w:tc>
        <w:tc>
          <w:tcPr>
            <w:tcW w:w="1200" w:type="dxa"/>
            <w:tcMar>
              <w:top w:w="0" w:type="dxa"/>
              <w:left w:w="0" w:type="dxa"/>
              <w:bottom w:w="0" w:type="dxa"/>
              <w:right w:w="0" w:type="dxa"/>
            </w:tcMar>
          </w:tcPr>
          <w:p w:rsidR="008A0370" w:rsidRDefault="008A0370">
            <w:pPr>
              <w:pStyle w:val="ConsPlusNormal"/>
              <w:jc w:val="center"/>
            </w:pPr>
            <w:r>
              <w:t>100 м</w:t>
            </w:r>
            <w:r>
              <w:rPr>
                <w:vertAlign w:val="superscript"/>
              </w:rPr>
              <w:t>2</w:t>
            </w:r>
          </w:p>
        </w:tc>
        <w:tc>
          <w:tcPr>
            <w:tcW w:w="1305" w:type="dxa"/>
            <w:tcMar>
              <w:top w:w="0" w:type="dxa"/>
              <w:left w:w="0" w:type="dxa"/>
              <w:bottom w:w="0" w:type="dxa"/>
              <w:right w:w="0" w:type="dxa"/>
            </w:tcMar>
          </w:tcPr>
          <w:p w:rsidR="008A0370" w:rsidRDefault="008A0370">
            <w:pPr>
              <w:pStyle w:val="ConsPlusNormal"/>
              <w:jc w:val="center"/>
            </w:pPr>
            <w:r>
              <w:t>0,20</w:t>
            </w:r>
          </w:p>
        </w:tc>
        <w:tc>
          <w:tcPr>
            <w:tcW w:w="2917" w:type="dxa"/>
            <w:tcMar>
              <w:top w:w="0" w:type="dxa"/>
              <w:left w:w="0" w:type="dxa"/>
              <w:bottom w:w="0" w:type="dxa"/>
              <w:right w:w="0" w:type="dxa"/>
            </w:tcMar>
          </w:tcPr>
          <w:p w:rsidR="008A0370" w:rsidRDefault="008A0370">
            <w:pPr>
              <w:pStyle w:val="ConsPlusNormal"/>
            </w:pPr>
            <w:r>
              <w:t>1 раз в день в рабочие дни во время гололеда</w:t>
            </w:r>
          </w:p>
        </w:tc>
      </w:tr>
      <w:tr w:rsidR="008A0370">
        <w:tblPrEx>
          <w:tblCellMar>
            <w:top w:w="0" w:type="dxa"/>
            <w:bottom w:w="0" w:type="dxa"/>
          </w:tblCellMar>
        </w:tblPrEx>
        <w:tc>
          <w:tcPr>
            <w:tcW w:w="541" w:type="dxa"/>
            <w:vMerge/>
          </w:tcPr>
          <w:p w:rsidR="008A0370" w:rsidRDefault="008A0370">
            <w:pPr>
              <w:pStyle w:val="ConsPlusNormal"/>
            </w:pPr>
          </w:p>
        </w:tc>
        <w:tc>
          <w:tcPr>
            <w:tcW w:w="2023" w:type="dxa"/>
            <w:vMerge/>
          </w:tcPr>
          <w:p w:rsidR="008A0370" w:rsidRDefault="008A0370">
            <w:pPr>
              <w:pStyle w:val="ConsPlusNormal"/>
            </w:pPr>
          </w:p>
        </w:tc>
        <w:tc>
          <w:tcPr>
            <w:tcW w:w="1682" w:type="dxa"/>
            <w:tcMar>
              <w:top w:w="0" w:type="dxa"/>
              <w:left w:w="0" w:type="dxa"/>
              <w:bottom w:w="0" w:type="dxa"/>
              <w:right w:w="0" w:type="dxa"/>
            </w:tcMar>
          </w:tcPr>
          <w:p w:rsidR="008A0370" w:rsidRDefault="008A0370">
            <w:pPr>
              <w:pStyle w:val="ConsPlusNormal"/>
            </w:pPr>
            <w:r>
              <w:t xml:space="preserve">Уборка территории после обработки </w:t>
            </w:r>
            <w:proofErr w:type="spellStart"/>
            <w:r>
              <w:t>противогололедными</w:t>
            </w:r>
            <w:proofErr w:type="spellEnd"/>
            <w:r>
              <w:t xml:space="preserve"> средствами</w:t>
            </w:r>
          </w:p>
        </w:tc>
        <w:tc>
          <w:tcPr>
            <w:tcW w:w="1200" w:type="dxa"/>
            <w:tcMar>
              <w:top w:w="0" w:type="dxa"/>
              <w:left w:w="0" w:type="dxa"/>
              <w:bottom w:w="0" w:type="dxa"/>
              <w:right w:w="0" w:type="dxa"/>
            </w:tcMar>
          </w:tcPr>
          <w:p w:rsidR="008A0370" w:rsidRDefault="008A0370">
            <w:pPr>
              <w:pStyle w:val="ConsPlusNormal"/>
              <w:jc w:val="center"/>
            </w:pPr>
            <w:r>
              <w:t>100 м</w:t>
            </w:r>
            <w:r>
              <w:rPr>
                <w:vertAlign w:val="superscript"/>
              </w:rPr>
              <w:t>2</w:t>
            </w:r>
          </w:p>
        </w:tc>
        <w:tc>
          <w:tcPr>
            <w:tcW w:w="1305" w:type="dxa"/>
            <w:tcMar>
              <w:top w:w="0" w:type="dxa"/>
              <w:left w:w="0" w:type="dxa"/>
              <w:bottom w:w="0" w:type="dxa"/>
              <w:right w:w="0" w:type="dxa"/>
            </w:tcMar>
          </w:tcPr>
          <w:p w:rsidR="008A0370" w:rsidRDefault="008A0370">
            <w:pPr>
              <w:pStyle w:val="ConsPlusNormal"/>
              <w:jc w:val="center"/>
            </w:pPr>
            <w:r>
              <w:t>0,45</w:t>
            </w:r>
          </w:p>
        </w:tc>
        <w:tc>
          <w:tcPr>
            <w:tcW w:w="2917" w:type="dxa"/>
            <w:tcMar>
              <w:top w:w="0" w:type="dxa"/>
              <w:left w:w="0" w:type="dxa"/>
              <w:bottom w:w="0" w:type="dxa"/>
              <w:right w:w="0" w:type="dxa"/>
            </w:tcMar>
          </w:tcPr>
          <w:p w:rsidR="008A0370" w:rsidRDefault="008A0370">
            <w:pPr>
              <w:pStyle w:val="ConsPlusNormal"/>
            </w:pPr>
            <w:r>
              <w:t>1 раз в день в рабочие дни во время гололеда</w:t>
            </w:r>
          </w:p>
        </w:tc>
      </w:tr>
      <w:tr w:rsidR="008A0370">
        <w:tblPrEx>
          <w:tblCellMar>
            <w:top w:w="0" w:type="dxa"/>
            <w:bottom w:w="0" w:type="dxa"/>
          </w:tblCellMar>
        </w:tblPrEx>
        <w:tc>
          <w:tcPr>
            <w:tcW w:w="541" w:type="dxa"/>
            <w:vMerge/>
          </w:tcPr>
          <w:p w:rsidR="008A0370" w:rsidRDefault="008A0370">
            <w:pPr>
              <w:pStyle w:val="ConsPlusNormal"/>
            </w:pPr>
          </w:p>
        </w:tc>
        <w:tc>
          <w:tcPr>
            <w:tcW w:w="2023" w:type="dxa"/>
            <w:vMerge/>
          </w:tcPr>
          <w:p w:rsidR="008A0370" w:rsidRDefault="008A0370">
            <w:pPr>
              <w:pStyle w:val="ConsPlusNormal"/>
            </w:pPr>
          </w:p>
        </w:tc>
        <w:tc>
          <w:tcPr>
            <w:tcW w:w="1682" w:type="dxa"/>
            <w:tcMar>
              <w:top w:w="0" w:type="dxa"/>
              <w:left w:w="0" w:type="dxa"/>
              <w:bottom w:w="0" w:type="dxa"/>
              <w:right w:w="0" w:type="dxa"/>
            </w:tcMar>
          </w:tcPr>
          <w:p w:rsidR="008A0370" w:rsidRDefault="008A0370">
            <w:pPr>
              <w:pStyle w:val="ConsPlusNormal"/>
            </w:pPr>
            <w:r>
              <w:t>Сдвигание свежевыпавшего снега</w:t>
            </w:r>
          </w:p>
        </w:tc>
        <w:tc>
          <w:tcPr>
            <w:tcW w:w="1200" w:type="dxa"/>
            <w:tcMar>
              <w:top w:w="0" w:type="dxa"/>
              <w:left w:w="0" w:type="dxa"/>
              <w:bottom w:w="0" w:type="dxa"/>
              <w:right w:w="0" w:type="dxa"/>
            </w:tcMar>
          </w:tcPr>
          <w:p w:rsidR="008A0370" w:rsidRDefault="008A0370">
            <w:pPr>
              <w:pStyle w:val="ConsPlusNormal"/>
              <w:jc w:val="center"/>
            </w:pPr>
            <w:r>
              <w:t>100 м</w:t>
            </w:r>
            <w:r>
              <w:rPr>
                <w:vertAlign w:val="superscript"/>
              </w:rPr>
              <w:t>2</w:t>
            </w:r>
          </w:p>
        </w:tc>
        <w:tc>
          <w:tcPr>
            <w:tcW w:w="1305" w:type="dxa"/>
            <w:tcMar>
              <w:top w:w="0" w:type="dxa"/>
              <w:left w:w="0" w:type="dxa"/>
              <w:bottom w:w="0" w:type="dxa"/>
              <w:right w:w="0" w:type="dxa"/>
            </w:tcMar>
          </w:tcPr>
          <w:p w:rsidR="008A0370" w:rsidRDefault="008A0370">
            <w:pPr>
              <w:pStyle w:val="ConsPlusNormal"/>
              <w:jc w:val="center"/>
            </w:pPr>
            <w:r>
              <w:t>0,87</w:t>
            </w:r>
          </w:p>
        </w:tc>
        <w:tc>
          <w:tcPr>
            <w:tcW w:w="2917" w:type="dxa"/>
            <w:tcMar>
              <w:top w:w="0" w:type="dxa"/>
              <w:left w:w="0" w:type="dxa"/>
              <w:bottom w:w="0" w:type="dxa"/>
              <w:right w:w="0" w:type="dxa"/>
            </w:tcMar>
          </w:tcPr>
          <w:p w:rsidR="008A0370" w:rsidRDefault="008A0370">
            <w:pPr>
              <w:pStyle w:val="ConsPlusNormal"/>
            </w:pPr>
            <w:r>
              <w:t>1 раз в день в рабочие дни во время снегопада</w:t>
            </w:r>
          </w:p>
        </w:tc>
      </w:tr>
      <w:tr w:rsidR="008A0370">
        <w:tblPrEx>
          <w:tblCellMar>
            <w:top w:w="0" w:type="dxa"/>
            <w:bottom w:w="0" w:type="dxa"/>
          </w:tblCellMar>
        </w:tblPrEx>
        <w:tc>
          <w:tcPr>
            <w:tcW w:w="541" w:type="dxa"/>
            <w:vMerge/>
          </w:tcPr>
          <w:p w:rsidR="008A0370" w:rsidRDefault="008A0370">
            <w:pPr>
              <w:pStyle w:val="ConsPlusNormal"/>
            </w:pPr>
          </w:p>
        </w:tc>
        <w:tc>
          <w:tcPr>
            <w:tcW w:w="2023" w:type="dxa"/>
            <w:vMerge/>
          </w:tcPr>
          <w:p w:rsidR="008A0370" w:rsidRDefault="008A0370">
            <w:pPr>
              <w:pStyle w:val="ConsPlusNormal"/>
            </w:pPr>
          </w:p>
        </w:tc>
        <w:tc>
          <w:tcPr>
            <w:tcW w:w="1682" w:type="dxa"/>
            <w:tcMar>
              <w:top w:w="0" w:type="dxa"/>
              <w:left w:w="0" w:type="dxa"/>
              <w:bottom w:w="0" w:type="dxa"/>
              <w:right w:w="0" w:type="dxa"/>
            </w:tcMar>
          </w:tcPr>
          <w:p w:rsidR="008A0370" w:rsidRDefault="008A0370">
            <w:pPr>
              <w:pStyle w:val="ConsPlusNormal"/>
            </w:pPr>
            <w:r>
              <w:t>Очистка территории от уплотненного снега</w:t>
            </w:r>
          </w:p>
        </w:tc>
        <w:tc>
          <w:tcPr>
            <w:tcW w:w="1200" w:type="dxa"/>
            <w:tcMar>
              <w:top w:w="0" w:type="dxa"/>
              <w:left w:w="0" w:type="dxa"/>
              <w:bottom w:w="0" w:type="dxa"/>
              <w:right w:w="0" w:type="dxa"/>
            </w:tcMar>
          </w:tcPr>
          <w:p w:rsidR="008A0370" w:rsidRDefault="008A0370">
            <w:pPr>
              <w:pStyle w:val="ConsPlusNormal"/>
              <w:jc w:val="center"/>
            </w:pPr>
            <w:r>
              <w:t>100 м</w:t>
            </w:r>
            <w:r>
              <w:rPr>
                <w:vertAlign w:val="superscript"/>
              </w:rPr>
              <w:t>2</w:t>
            </w:r>
          </w:p>
        </w:tc>
        <w:tc>
          <w:tcPr>
            <w:tcW w:w="1305" w:type="dxa"/>
            <w:tcMar>
              <w:top w:w="0" w:type="dxa"/>
              <w:left w:w="0" w:type="dxa"/>
              <w:bottom w:w="0" w:type="dxa"/>
              <w:right w:w="0" w:type="dxa"/>
            </w:tcMar>
          </w:tcPr>
          <w:p w:rsidR="008A0370" w:rsidRDefault="008A0370">
            <w:pPr>
              <w:pStyle w:val="ConsPlusNormal"/>
              <w:jc w:val="center"/>
            </w:pPr>
            <w:r>
              <w:t>2,65</w:t>
            </w:r>
          </w:p>
        </w:tc>
        <w:tc>
          <w:tcPr>
            <w:tcW w:w="2917" w:type="dxa"/>
            <w:tcMar>
              <w:top w:w="0" w:type="dxa"/>
              <w:left w:w="0" w:type="dxa"/>
              <w:bottom w:w="0" w:type="dxa"/>
              <w:right w:w="0" w:type="dxa"/>
            </w:tcMar>
          </w:tcPr>
          <w:p w:rsidR="008A0370" w:rsidRDefault="008A0370">
            <w:pPr>
              <w:pStyle w:val="ConsPlusNormal"/>
            </w:pPr>
            <w:r>
              <w:t>1 раз в неделю в рабочие дни (для территорий, по которым не производится ежедневная уборка)</w:t>
            </w:r>
          </w:p>
        </w:tc>
      </w:tr>
      <w:tr w:rsidR="008A0370">
        <w:tblPrEx>
          <w:tblCellMar>
            <w:top w:w="0" w:type="dxa"/>
            <w:bottom w:w="0" w:type="dxa"/>
          </w:tblCellMar>
        </w:tblPrEx>
        <w:tc>
          <w:tcPr>
            <w:tcW w:w="541" w:type="dxa"/>
            <w:vMerge/>
          </w:tcPr>
          <w:p w:rsidR="008A0370" w:rsidRDefault="008A0370">
            <w:pPr>
              <w:pStyle w:val="ConsPlusNormal"/>
            </w:pPr>
          </w:p>
        </w:tc>
        <w:tc>
          <w:tcPr>
            <w:tcW w:w="2023" w:type="dxa"/>
            <w:vMerge/>
          </w:tcPr>
          <w:p w:rsidR="008A0370" w:rsidRDefault="008A0370">
            <w:pPr>
              <w:pStyle w:val="ConsPlusNormal"/>
            </w:pPr>
          </w:p>
        </w:tc>
        <w:tc>
          <w:tcPr>
            <w:tcW w:w="1682" w:type="dxa"/>
            <w:tcMar>
              <w:top w:w="0" w:type="dxa"/>
              <w:left w:w="0" w:type="dxa"/>
              <w:bottom w:w="0" w:type="dxa"/>
              <w:right w:w="0" w:type="dxa"/>
            </w:tcMar>
          </w:tcPr>
          <w:p w:rsidR="008A0370" w:rsidRDefault="008A0370">
            <w:pPr>
              <w:pStyle w:val="ConsPlusNormal"/>
            </w:pPr>
            <w:r>
              <w:t>Уборка вручную участков территории, недоступных для механизированной уборки</w:t>
            </w:r>
          </w:p>
        </w:tc>
        <w:tc>
          <w:tcPr>
            <w:tcW w:w="1200" w:type="dxa"/>
            <w:tcMar>
              <w:top w:w="0" w:type="dxa"/>
              <w:left w:w="0" w:type="dxa"/>
              <w:bottom w:w="0" w:type="dxa"/>
              <w:right w:w="0" w:type="dxa"/>
            </w:tcMar>
          </w:tcPr>
          <w:p w:rsidR="008A0370" w:rsidRDefault="008A0370">
            <w:pPr>
              <w:pStyle w:val="ConsPlusNormal"/>
              <w:jc w:val="center"/>
            </w:pPr>
            <w:r>
              <w:t>100 м</w:t>
            </w:r>
            <w:r>
              <w:rPr>
                <w:vertAlign w:val="superscript"/>
              </w:rPr>
              <w:t>2</w:t>
            </w:r>
          </w:p>
        </w:tc>
        <w:tc>
          <w:tcPr>
            <w:tcW w:w="1305" w:type="dxa"/>
            <w:tcMar>
              <w:top w:w="0" w:type="dxa"/>
              <w:left w:w="0" w:type="dxa"/>
              <w:bottom w:w="0" w:type="dxa"/>
              <w:right w:w="0" w:type="dxa"/>
            </w:tcMar>
          </w:tcPr>
          <w:p w:rsidR="008A0370" w:rsidRDefault="008A0370">
            <w:pPr>
              <w:pStyle w:val="ConsPlusNormal"/>
              <w:jc w:val="center"/>
            </w:pPr>
            <w:r>
              <w:t>0,12</w:t>
            </w:r>
          </w:p>
        </w:tc>
        <w:tc>
          <w:tcPr>
            <w:tcW w:w="2917" w:type="dxa"/>
            <w:tcMar>
              <w:top w:w="0" w:type="dxa"/>
              <w:left w:w="0" w:type="dxa"/>
              <w:bottom w:w="0" w:type="dxa"/>
              <w:right w:w="0" w:type="dxa"/>
            </w:tcMar>
          </w:tcPr>
          <w:p w:rsidR="008A0370" w:rsidRDefault="008A0370">
            <w:pPr>
              <w:pStyle w:val="ConsPlusNormal"/>
            </w:pPr>
            <w:r>
              <w:t xml:space="preserve">1 раз в день ежедневно в рабочие дни (за исключением дней, когда проводится уборка территории после обработки </w:t>
            </w:r>
            <w:proofErr w:type="spellStart"/>
            <w:r>
              <w:t>противогололедными</w:t>
            </w:r>
            <w:proofErr w:type="spellEnd"/>
            <w:r>
              <w:t xml:space="preserve"> </w:t>
            </w:r>
            <w:r>
              <w:lastRenderedPageBreak/>
              <w:t>средствами и очистка территории от уплотненного снега)</w:t>
            </w:r>
          </w:p>
        </w:tc>
      </w:tr>
      <w:tr w:rsidR="008A0370">
        <w:tblPrEx>
          <w:tblCellMar>
            <w:top w:w="0" w:type="dxa"/>
            <w:bottom w:w="0" w:type="dxa"/>
          </w:tblCellMar>
        </w:tblPrEx>
        <w:tc>
          <w:tcPr>
            <w:tcW w:w="541" w:type="dxa"/>
            <w:vMerge/>
          </w:tcPr>
          <w:p w:rsidR="008A0370" w:rsidRDefault="008A0370">
            <w:pPr>
              <w:pStyle w:val="ConsPlusNormal"/>
            </w:pPr>
          </w:p>
        </w:tc>
        <w:tc>
          <w:tcPr>
            <w:tcW w:w="2023" w:type="dxa"/>
            <w:vMerge/>
          </w:tcPr>
          <w:p w:rsidR="008A0370" w:rsidRDefault="008A0370">
            <w:pPr>
              <w:pStyle w:val="ConsPlusNormal"/>
            </w:pPr>
          </w:p>
        </w:tc>
        <w:tc>
          <w:tcPr>
            <w:tcW w:w="1682" w:type="dxa"/>
            <w:tcMar>
              <w:top w:w="0" w:type="dxa"/>
              <w:left w:w="0" w:type="dxa"/>
              <w:bottom w:w="0" w:type="dxa"/>
              <w:right w:w="0" w:type="dxa"/>
            </w:tcMar>
          </w:tcPr>
          <w:p w:rsidR="008A0370" w:rsidRDefault="008A0370">
            <w:pPr>
              <w:pStyle w:val="ConsPlusNormal"/>
            </w:pPr>
            <w:r>
              <w:t>Подметание территории с помощью подметальной машины производительностью, м</w:t>
            </w:r>
            <w:r>
              <w:rPr>
                <w:vertAlign w:val="superscript"/>
              </w:rPr>
              <w:t>2</w:t>
            </w:r>
            <w:r>
              <w:t>/ч:</w:t>
            </w:r>
          </w:p>
        </w:tc>
        <w:tc>
          <w:tcPr>
            <w:tcW w:w="1200" w:type="dxa"/>
            <w:tcMar>
              <w:top w:w="0" w:type="dxa"/>
              <w:left w:w="0" w:type="dxa"/>
              <w:bottom w:w="0" w:type="dxa"/>
              <w:right w:w="0" w:type="dxa"/>
            </w:tcMar>
          </w:tcPr>
          <w:p w:rsidR="008A0370" w:rsidRDefault="008A0370">
            <w:pPr>
              <w:pStyle w:val="ConsPlusNormal"/>
            </w:pPr>
          </w:p>
        </w:tc>
        <w:tc>
          <w:tcPr>
            <w:tcW w:w="1305" w:type="dxa"/>
            <w:tcMar>
              <w:top w:w="0" w:type="dxa"/>
              <w:left w:w="0" w:type="dxa"/>
              <w:bottom w:w="0" w:type="dxa"/>
              <w:right w:w="0" w:type="dxa"/>
            </w:tcMar>
          </w:tcPr>
          <w:p w:rsidR="008A0370" w:rsidRDefault="008A0370">
            <w:pPr>
              <w:pStyle w:val="ConsPlusNormal"/>
            </w:pPr>
          </w:p>
        </w:tc>
        <w:tc>
          <w:tcPr>
            <w:tcW w:w="2917" w:type="dxa"/>
            <w:tcMar>
              <w:top w:w="0" w:type="dxa"/>
              <w:left w:w="0" w:type="dxa"/>
              <w:bottom w:w="0" w:type="dxa"/>
              <w:right w:w="0" w:type="dxa"/>
            </w:tcMar>
          </w:tcPr>
          <w:p w:rsidR="008A0370" w:rsidRDefault="008A0370">
            <w:pPr>
              <w:pStyle w:val="ConsPlusNormal"/>
            </w:pPr>
          </w:p>
        </w:tc>
      </w:tr>
      <w:tr w:rsidR="008A0370">
        <w:tblPrEx>
          <w:tblCellMar>
            <w:top w:w="0" w:type="dxa"/>
            <w:bottom w:w="0" w:type="dxa"/>
          </w:tblCellMar>
        </w:tblPrEx>
        <w:tc>
          <w:tcPr>
            <w:tcW w:w="541" w:type="dxa"/>
            <w:vMerge/>
          </w:tcPr>
          <w:p w:rsidR="008A0370" w:rsidRDefault="008A0370">
            <w:pPr>
              <w:pStyle w:val="ConsPlusNormal"/>
            </w:pPr>
          </w:p>
        </w:tc>
        <w:tc>
          <w:tcPr>
            <w:tcW w:w="2023" w:type="dxa"/>
            <w:vMerge/>
          </w:tcPr>
          <w:p w:rsidR="008A0370" w:rsidRDefault="008A0370">
            <w:pPr>
              <w:pStyle w:val="ConsPlusNormal"/>
            </w:pPr>
          </w:p>
        </w:tc>
        <w:tc>
          <w:tcPr>
            <w:tcW w:w="1682" w:type="dxa"/>
            <w:tcMar>
              <w:top w:w="0" w:type="dxa"/>
              <w:left w:w="0" w:type="dxa"/>
              <w:bottom w:w="0" w:type="dxa"/>
              <w:right w:w="0" w:type="dxa"/>
            </w:tcMar>
          </w:tcPr>
          <w:p w:rsidR="008A0370" w:rsidRDefault="008A0370">
            <w:pPr>
              <w:pStyle w:val="ConsPlusNormal"/>
            </w:pPr>
            <w:r>
              <w:t>до 2500</w:t>
            </w:r>
          </w:p>
        </w:tc>
        <w:tc>
          <w:tcPr>
            <w:tcW w:w="1200" w:type="dxa"/>
            <w:tcMar>
              <w:top w:w="0" w:type="dxa"/>
              <w:left w:w="0" w:type="dxa"/>
              <w:bottom w:w="0" w:type="dxa"/>
              <w:right w:w="0" w:type="dxa"/>
            </w:tcMar>
          </w:tcPr>
          <w:p w:rsidR="008A0370" w:rsidRDefault="008A0370">
            <w:pPr>
              <w:pStyle w:val="ConsPlusNormal"/>
              <w:jc w:val="center"/>
            </w:pPr>
            <w:r>
              <w:t>1000 м</w:t>
            </w:r>
            <w:r>
              <w:rPr>
                <w:vertAlign w:val="superscript"/>
              </w:rPr>
              <w:t>2</w:t>
            </w:r>
          </w:p>
        </w:tc>
        <w:tc>
          <w:tcPr>
            <w:tcW w:w="1305" w:type="dxa"/>
            <w:tcMar>
              <w:top w:w="0" w:type="dxa"/>
              <w:left w:w="0" w:type="dxa"/>
              <w:bottom w:w="0" w:type="dxa"/>
              <w:right w:w="0" w:type="dxa"/>
            </w:tcMar>
          </w:tcPr>
          <w:p w:rsidR="008A0370" w:rsidRDefault="008A0370">
            <w:pPr>
              <w:pStyle w:val="ConsPlusNormal"/>
              <w:jc w:val="center"/>
            </w:pPr>
            <w:r>
              <w:t>0,35</w:t>
            </w:r>
          </w:p>
        </w:tc>
        <w:tc>
          <w:tcPr>
            <w:tcW w:w="2917" w:type="dxa"/>
            <w:vMerge w:val="restart"/>
            <w:tcMar>
              <w:top w:w="0" w:type="dxa"/>
              <w:left w:w="0" w:type="dxa"/>
              <w:bottom w:w="0" w:type="dxa"/>
              <w:right w:w="0" w:type="dxa"/>
            </w:tcMar>
          </w:tcPr>
          <w:p w:rsidR="008A0370" w:rsidRDefault="008A0370">
            <w:pPr>
              <w:pStyle w:val="ConsPlusNormal"/>
            </w:pPr>
            <w:r>
              <w:t>1 раз в день ежедневно в рабочие дни (за исключением дней, когда проводится очистка территории от снега)</w:t>
            </w:r>
          </w:p>
        </w:tc>
      </w:tr>
      <w:tr w:rsidR="008A0370">
        <w:tblPrEx>
          <w:tblCellMar>
            <w:top w:w="0" w:type="dxa"/>
            <w:bottom w:w="0" w:type="dxa"/>
          </w:tblCellMar>
        </w:tblPrEx>
        <w:tc>
          <w:tcPr>
            <w:tcW w:w="541" w:type="dxa"/>
            <w:vMerge/>
          </w:tcPr>
          <w:p w:rsidR="008A0370" w:rsidRDefault="008A0370">
            <w:pPr>
              <w:pStyle w:val="ConsPlusNormal"/>
            </w:pPr>
          </w:p>
        </w:tc>
        <w:tc>
          <w:tcPr>
            <w:tcW w:w="2023" w:type="dxa"/>
            <w:vMerge/>
          </w:tcPr>
          <w:p w:rsidR="008A0370" w:rsidRDefault="008A0370">
            <w:pPr>
              <w:pStyle w:val="ConsPlusNormal"/>
            </w:pPr>
          </w:p>
        </w:tc>
        <w:tc>
          <w:tcPr>
            <w:tcW w:w="1682" w:type="dxa"/>
            <w:tcMar>
              <w:top w:w="0" w:type="dxa"/>
              <w:left w:w="0" w:type="dxa"/>
              <w:bottom w:w="0" w:type="dxa"/>
              <w:right w:w="0" w:type="dxa"/>
            </w:tcMar>
          </w:tcPr>
          <w:p w:rsidR="008A0370" w:rsidRDefault="008A0370">
            <w:pPr>
              <w:pStyle w:val="ConsPlusNormal"/>
            </w:pPr>
            <w:r>
              <w:t>2501 - 5000</w:t>
            </w:r>
          </w:p>
        </w:tc>
        <w:tc>
          <w:tcPr>
            <w:tcW w:w="1200" w:type="dxa"/>
            <w:tcMar>
              <w:top w:w="0" w:type="dxa"/>
              <w:left w:w="0" w:type="dxa"/>
              <w:bottom w:w="0" w:type="dxa"/>
              <w:right w:w="0" w:type="dxa"/>
            </w:tcMar>
          </w:tcPr>
          <w:p w:rsidR="008A0370" w:rsidRDefault="008A0370">
            <w:pPr>
              <w:pStyle w:val="ConsPlusNormal"/>
              <w:jc w:val="center"/>
            </w:pPr>
            <w:r>
              <w:t>1000 м</w:t>
            </w:r>
            <w:r>
              <w:rPr>
                <w:vertAlign w:val="superscript"/>
              </w:rPr>
              <w:t>2</w:t>
            </w:r>
          </w:p>
        </w:tc>
        <w:tc>
          <w:tcPr>
            <w:tcW w:w="1305" w:type="dxa"/>
            <w:tcMar>
              <w:top w:w="0" w:type="dxa"/>
              <w:left w:w="0" w:type="dxa"/>
              <w:bottom w:w="0" w:type="dxa"/>
              <w:right w:w="0" w:type="dxa"/>
            </w:tcMar>
          </w:tcPr>
          <w:p w:rsidR="008A0370" w:rsidRDefault="008A0370">
            <w:pPr>
              <w:pStyle w:val="ConsPlusNormal"/>
              <w:jc w:val="center"/>
            </w:pPr>
            <w:r>
              <w:t>0,19</w:t>
            </w:r>
          </w:p>
        </w:tc>
        <w:tc>
          <w:tcPr>
            <w:tcW w:w="2917" w:type="dxa"/>
            <w:vMerge/>
          </w:tcPr>
          <w:p w:rsidR="008A0370" w:rsidRDefault="008A0370">
            <w:pPr>
              <w:pStyle w:val="ConsPlusNormal"/>
            </w:pPr>
          </w:p>
        </w:tc>
      </w:tr>
      <w:tr w:rsidR="008A0370">
        <w:tblPrEx>
          <w:tblCellMar>
            <w:top w:w="0" w:type="dxa"/>
            <w:bottom w:w="0" w:type="dxa"/>
          </w:tblCellMar>
        </w:tblPrEx>
        <w:tc>
          <w:tcPr>
            <w:tcW w:w="541" w:type="dxa"/>
            <w:vMerge/>
          </w:tcPr>
          <w:p w:rsidR="008A0370" w:rsidRDefault="008A0370">
            <w:pPr>
              <w:pStyle w:val="ConsPlusNormal"/>
            </w:pPr>
          </w:p>
        </w:tc>
        <w:tc>
          <w:tcPr>
            <w:tcW w:w="2023" w:type="dxa"/>
            <w:vMerge/>
          </w:tcPr>
          <w:p w:rsidR="008A0370" w:rsidRDefault="008A0370">
            <w:pPr>
              <w:pStyle w:val="ConsPlusNormal"/>
            </w:pPr>
          </w:p>
        </w:tc>
        <w:tc>
          <w:tcPr>
            <w:tcW w:w="1682" w:type="dxa"/>
            <w:tcMar>
              <w:top w:w="0" w:type="dxa"/>
              <w:left w:w="0" w:type="dxa"/>
              <w:bottom w:w="0" w:type="dxa"/>
              <w:right w:w="0" w:type="dxa"/>
            </w:tcMar>
          </w:tcPr>
          <w:p w:rsidR="008A0370" w:rsidRDefault="008A0370">
            <w:pPr>
              <w:pStyle w:val="ConsPlusNormal"/>
            </w:pPr>
            <w:r>
              <w:t>5001 - 7000</w:t>
            </w:r>
          </w:p>
        </w:tc>
        <w:tc>
          <w:tcPr>
            <w:tcW w:w="1200" w:type="dxa"/>
            <w:tcMar>
              <w:top w:w="0" w:type="dxa"/>
              <w:left w:w="0" w:type="dxa"/>
              <w:bottom w:w="0" w:type="dxa"/>
              <w:right w:w="0" w:type="dxa"/>
            </w:tcMar>
          </w:tcPr>
          <w:p w:rsidR="008A0370" w:rsidRDefault="008A0370">
            <w:pPr>
              <w:pStyle w:val="ConsPlusNormal"/>
              <w:jc w:val="center"/>
            </w:pPr>
            <w:r>
              <w:t>1000 м</w:t>
            </w:r>
            <w:r>
              <w:rPr>
                <w:vertAlign w:val="superscript"/>
              </w:rPr>
              <w:t>2</w:t>
            </w:r>
          </w:p>
        </w:tc>
        <w:tc>
          <w:tcPr>
            <w:tcW w:w="1305" w:type="dxa"/>
            <w:tcMar>
              <w:top w:w="0" w:type="dxa"/>
              <w:left w:w="0" w:type="dxa"/>
              <w:bottom w:w="0" w:type="dxa"/>
              <w:right w:w="0" w:type="dxa"/>
            </w:tcMar>
          </w:tcPr>
          <w:p w:rsidR="008A0370" w:rsidRDefault="008A0370">
            <w:pPr>
              <w:pStyle w:val="ConsPlusNormal"/>
              <w:jc w:val="center"/>
            </w:pPr>
            <w:r>
              <w:t>0,15</w:t>
            </w:r>
          </w:p>
        </w:tc>
        <w:tc>
          <w:tcPr>
            <w:tcW w:w="2917" w:type="dxa"/>
            <w:vMerge/>
          </w:tcPr>
          <w:p w:rsidR="008A0370" w:rsidRDefault="008A0370">
            <w:pPr>
              <w:pStyle w:val="ConsPlusNormal"/>
            </w:pPr>
          </w:p>
        </w:tc>
      </w:tr>
      <w:tr w:rsidR="008A0370">
        <w:tblPrEx>
          <w:tblCellMar>
            <w:top w:w="0" w:type="dxa"/>
            <w:bottom w:w="0" w:type="dxa"/>
          </w:tblCellMar>
        </w:tblPrEx>
        <w:tc>
          <w:tcPr>
            <w:tcW w:w="541" w:type="dxa"/>
            <w:vMerge/>
          </w:tcPr>
          <w:p w:rsidR="008A0370" w:rsidRDefault="008A0370">
            <w:pPr>
              <w:pStyle w:val="ConsPlusNormal"/>
            </w:pPr>
          </w:p>
        </w:tc>
        <w:tc>
          <w:tcPr>
            <w:tcW w:w="2023" w:type="dxa"/>
            <w:vMerge/>
          </w:tcPr>
          <w:p w:rsidR="008A0370" w:rsidRDefault="008A0370">
            <w:pPr>
              <w:pStyle w:val="ConsPlusNormal"/>
            </w:pPr>
          </w:p>
        </w:tc>
        <w:tc>
          <w:tcPr>
            <w:tcW w:w="1682" w:type="dxa"/>
            <w:tcMar>
              <w:top w:w="0" w:type="dxa"/>
              <w:left w:w="0" w:type="dxa"/>
              <w:bottom w:w="0" w:type="dxa"/>
              <w:right w:w="0" w:type="dxa"/>
            </w:tcMar>
          </w:tcPr>
          <w:p w:rsidR="008A0370" w:rsidRDefault="008A0370">
            <w:pPr>
              <w:pStyle w:val="ConsPlusNormal"/>
            </w:pPr>
            <w:r>
              <w:t>7001 - 10 000</w:t>
            </w:r>
          </w:p>
        </w:tc>
        <w:tc>
          <w:tcPr>
            <w:tcW w:w="1200" w:type="dxa"/>
            <w:tcMar>
              <w:top w:w="0" w:type="dxa"/>
              <w:left w:w="0" w:type="dxa"/>
              <w:bottom w:w="0" w:type="dxa"/>
              <w:right w:w="0" w:type="dxa"/>
            </w:tcMar>
          </w:tcPr>
          <w:p w:rsidR="008A0370" w:rsidRDefault="008A0370">
            <w:pPr>
              <w:pStyle w:val="ConsPlusNormal"/>
              <w:jc w:val="center"/>
            </w:pPr>
            <w:r>
              <w:t>1000 м</w:t>
            </w:r>
            <w:r>
              <w:rPr>
                <w:vertAlign w:val="superscript"/>
              </w:rPr>
              <w:t>2</w:t>
            </w:r>
          </w:p>
        </w:tc>
        <w:tc>
          <w:tcPr>
            <w:tcW w:w="1305" w:type="dxa"/>
            <w:tcMar>
              <w:top w:w="0" w:type="dxa"/>
              <w:left w:w="0" w:type="dxa"/>
              <w:bottom w:w="0" w:type="dxa"/>
              <w:right w:w="0" w:type="dxa"/>
            </w:tcMar>
          </w:tcPr>
          <w:p w:rsidR="008A0370" w:rsidRDefault="008A0370">
            <w:pPr>
              <w:pStyle w:val="ConsPlusNormal"/>
              <w:jc w:val="center"/>
            </w:pPr>
            <w:r>
              <w:t>0,10</w:t>
            </w:r>
          </w:p>
        </w:tc>
        <w:tc>
          <w:tcPr>
            <w:tcW w:w="2917" w:type="dxa"/>
            <w:vMerge/>
          </w:tcPr>
          <w:p w:rsidR="008A0370" w:rsidRDefault="008A0370">
            <w:pPr>
              <w:pStyle w:val="ConsPlusNormal"/>
            </w:pPr>
          </w:p>
        </w:tc>
      </w:tr>
      <w:tr w:rsidR="008A0370">
        <w:tblPrEx>
          <w:tblCellMar>
            <w:top w:w="0" w:type="dxa"/>
            <w:bottom w:w="0" w:type="dxa"/>
          </w:tblCellMar>
        </w:tblPrEx>
        <w:tc>
          <w:tcPr>
            <w:tcW w:w="541" w:type="dxa"/>
            <w:vMerge/>
          </w:tcPr>
          <w:p w:rsidR="008A0370" w:rsidRDefault="008A0370">
            <w:pPr>
              <w:pStyle w:val="ConsPlusNormal"/>
            </w:pPr>
          </w:p>
        </w:tc>
        <w:tc>
          <w:tcPr>
            <w:tcW w:w="2023" w:type="dxa"/>
            <w:vMerge/>
          </w:tcPr>
          <w:p w:rsidR="008A0370" w:rsidRDefault="008A0370">
            <w:pPr>
              <w:pStyle w:val="ConsPlusNormal"/>
            </w:pPr>
          </w:p>
        </w:tc>
        <w:tc>
          <w:tcPr>
            <w:tcW w:w="1682" w:type="dxa"/>
            <w:tcMar>
              <w:top w:w="0" w:type="dxa"/>
              <w:left w:w="0" w:type="dxa"/>
              <w:bottom w:w="0" w:type="dxa"/>
              <w:right w:w="0" w:type="dxa"/>
            </w:tcMar>
          </w:tcPr>
          <w:p w:rsidR="008A0370" w:rsidRDefault="008A0370">
            <w:pPr>
              <w:pStyle w:val="ConsPlusNormal"/>
            </w:pPr>
            <w:r>
              <w:t>свыше 10 000</w:t>
            </w:r>
          </w:p>
        </w:tc>
        <w:tc>
          <w:tcPr>
            <w:tcW w:w="1200" w:type="dxa"/>
            <w:tcMar>
              <w:top w:w="0" w:type="dxa"/>
              <w:left w:w="0" w:type="dxa"/>
              <w:bottom w:w="0" w:type="dxa"/>
              <w:right w:w="0" w:type="dxa"/>
            </w:tcMar>
          </w:tcPr>
          <w:p w:rsidR="008A0370" w:rsidRDefault="008A0370">
            <w:pPr>
              <w:pStyle w:val="ConsPlusNormal"/>
              <w:jc w:val="center"/>
            </w:pPr>
            <w:r>
              <w:t>1000 м</w:t>
            </w:r>
            <w:r>
              <w:rPr>
                <w:vertAlign w:val="superscript"/>
              </w:rPr>
              <w:t>2</w:t>
            </w:r>
          </w:p>
        </w:tc>
        <w:tc>
          <w:tcPr>
            <w:tcW w:w="1305" w:type="dxa"/>
            <w:tcMar>
              <w:top w:w="0" w:type="dxa"/>
              <w:left w:w="0" w:type="dxa"/>
              <w:bottom w:w="0" w:type="dxa"/>
              <w:right w:w="0" w:type="dxa"/>
            </w:tcMar>
          </w:tcPr>
          <w:p w:rsidR="008A0370" w:rsidRDefault="008A0370">
            <w:pPr>
              <w:pStyle w:val="ConsPlusNormal"/>
              <w:jc w:val="center"/>
            </w:pPr>
            <w:r>
              <w:t>0,08</w:t>
            </w:r>
          </w:p>
        </w:tc>
        <w:tc>
          <w:tcPr>
            <w:tcW w:w="2917" w:type="dxa"/>
            <w:vMerge/>
          </w:tcPr>
          <w:p w:rsidR="008A0370" w:rsidRDefault="008A0370">
            <w:pPr>
              <w:pStyle w:val="ConsPlusNormal"/>
            </w:pPr>
          </w:p>
        </w:tc>
      </w:tr>
      <w:tr w:rsidR="008A0370">
        <w:tblPrEx>
          <w:tblCellMar>
            <w:top w:w="0" w:type="dxa"/>
            <w:bottom w:w="0" w:type="dxa"/>
          </w:tblCellMar>
        </w:tblPrEx>
        <w:tc>
          <w:tcPr>
            <w:tcW w:w="541" w:type="dxa"/>
            <w:vMerge/>
          </w:tcPr>
          <w:p w:rsidR="008A0370" w:rsidRDefault="008A0370">
            <w:pPr>
              <w:pStyle w:val="ConsPlusNormal"/>
            </w:pPr>
          </w:p>
        </w:tc>
        <w:tc>
          <w:tcPr>
            <w:tcW w:w="2023" w:type="dxa"/>
            <w:vMerge/>
          </w:tcPr>
          <w:p w:rsidR="008A0370" w:rsidRDefault="008A0370">
            <w:pPr>
              <w:pStyle w:val="ConsPlusNormal"/>
            </w:pPr>
          </w:p>
        </w:tc>
        <w:tc>
          <w:tcPr>
            <w:tcW w:w="1682" w:type="dxa"/>
            <w:tcMar>
              <w:top w:w="0" w:type="dxa"/>
              <w:left w:w="0" w:type="dxa"/>
              <w:bottom w:w="0" w:type="dxa"/>
              <w:right w:w="0" w:type="dxa"/>
            </w:tcMar>
          </w:tcPr>
          <w:p w:rsidR="008A0370" w:rsidRDefault="008A0370">
            <w:pPr>
              <w:pStyle w:val="ConsPlusNormal"/>
            </w:pPr>
            <w:r>
              <w:t>Подметание территории с помощью тротуароуборочной машины, мини-трактора</w:t>
            </w:r>
          </w:p>
        </w:tc>
        <w:tc>
          <w:tcPr>
            <w:tcW w:w="1200" w:type="dxa"/>
            <w:tcMar>
              <w:top w:w="0" w:type="dxa"/>
              <w:left w:w="0" w:type="dxa"/>
              <w:bottom w:w="0" w:type="dxa"/>
              <w:right w:w="0" w:type="dxa"/>
            </w:tcMar>
          </w:tcPr>
          <w:p w:rsidR="008A0370" w:rsidRDefault="008A0370">
            <w:pPr>
              <w:pStyle w:val="ConsPlusNormal"/>
              <w:jc w:val="center"/>
            </w:pPr>
            <w:r>
              <w:t>1000 м</w:t>
            </w:r>
            <w:r>
              <w:rPr>
                <w:vertAlign w:val="superscript"/>
              </w:rPr>
              <w:t>2</w:t>
            </w:r>
          </w:p>
        </w:tc>
        <w:tc>
          <w:tcPr>
            <w:tcW w:w="1305" w:type="dxa"/>
            <w:tcMar>
              <w:top w:w="0" w:type="dxa"/>
              <w:left w:w="0" w:type="dxa"/>
              <w:bottom w:w="0" w:type="dxa"/>
              <w:right w:w="0" w:type="dxa"/>
            </w:tcMar>
          </w:tcPr>
          <w:p w:rsidR="008A0370" w:rsidRDefault="008A0370">
            <w:pPr>
              <w:pStyle w:val="ConsPlusNormal"/>
              <w:jc w:val="center"/>
            </w:pPr>
            <w:r>
              <w:t>0,18</w:t>
            </w:r>
          </w:p>
        </w:tc>
        <w:tc>
          <w:tcPr>
            <w:tcW w:w="2917" w:type="dxa"/>
            <w:tcMar>
              <w:top w:w="0" w:type="dxa"/>
              <w:left w:w="0" w:type="dxa"/>
              <w:bottom w:w="0" w:type="dxa"/>
              <w:right w:w="0" w:type="dxa"/>
            </w:tcMar>
          </w:tcPr>
          <w:p w:rsidR="008A0370" w:rsidRDefault="008A0370">
            <w:pPr>
              <w:pStyle w:val="ConsPlusNormal"/>
            </w:pPr>
            <w:r>
              <w:t>1 раз в день ежедневно в рабочие дни (за исключением дней, когда проводится очистка территории от снега)</w:t>
            </w:r>
          </w:p>
        </w:tc>
      </w:tr>
      <w:tr w:rsidR="008A0370">
        <w:tblPrEx>
          <w:tblCellMar>
            <w:top w:w="0" w:type="dxa"/>
            <w:bottom w:w="0" w:type="dxa"/>
          </w:tblCellMar>
        </w:tblPrEx>
        <w:tc>
          <w:tcPr>
            <w:tcW w:w="541" w:type="dxa"/>
            <w:vMerge/>
          </w:tcPr>
          <w:p w:rsidR="008A0370" w:rsidRDefault="008A0370">
            <w:pPr>
              <w:pStyle w:val="ConsPlusNormal"/>
            </w:pPr>
          </w:p>
        </w:tc>
        <w:tc>
          <w:tcPr>
            <w:tcW w:w="2023" w:type="dxa"/>
            <w:vMerge/>
          </w:tcPr>
          <w:p w:rsidR="008A0370" w:rsidRDefault="008A0370">
            <w:pPr>
              <w:pStyle w:val="ConsPlusNormal"/>
            </w:pPr>
          </w:p>
        </w:tc>
        <w:tc>
          <w:tcPr>
            <w:tcW w:w="1682" w:type="dxa"/>
            <w:tcMar>
              <w:top w:w="0" w:type="dxa"/>
              <w:left w:w="0" w:type="dxa"/>
              <w:bottom w:w="0" w:type="dxa"/>
              <w:right w:w="0" w:type="dxa"/>
            </w:tcMar>
          </w:tcPr>
          <w:p w:rsidR="008A0370" w:rsidRDefault="008A0370">
            <w:pPr>
              <w:pStyle w:val="ConsPlusNormal"/>
            </w:pPr>
            <w:r>
              <w:t>Очистка территории от уплотненного снега с помощью тротуароуборочной машины, мини-трактора</w:t>
            </w:r>
          </w:p>
        </w:tc>
        <w:tc>
          <w:tcPr>
            <w:tcW w:w="1200" w:type="dxa"/>
            <w:tcMar>
              <w:top w:w="0" w:type="dxa"/>
              <w:left w:w="0" w:type="dxa"/>
              <w:bottom w:w="0" w:type="dxa"/>
              <w:right w:w="0" w:type="dxa"/>
            </w:tcMar>
          </w:tcPr>
          <w:p w:rsidR="008A0370" w:rsidRDefault="008A0370">
            <w:pPr>
              <w:pStyle w:val="ConsPlusNormal"/>
              <w:jc w:val="center"/>
            </w:pPr>
            <w:r>
              <w:t>1000 м</w:t>
            </w:r>
            <w:r>
              <w:rPr>
                <w:vertAlign w:val="superscript"/>
              </w:rPr>
              <w:t>2</w:t>
            </w:r>
          </w:p>
        </w:tc>
        <w:tc>
          <w:tcPr>
            <w:tcW w:w="1305" w:type="dxa"/>
            <w:tcMar>
              <w:top w:w="0" w:type="dxa"/>
              <w:left w:w="0" w:type="dxa"/>
              <w:bottom w:w="0" w:type="dxa"/>
              <w:right w:w="0" w:type="dxa"/>
            </w:tcMar>
          </w:tcPr>
          <w:p w:rsidR="008A0370" w:rsidRDefault="008A0370">
            <w:pPr>
              <w:pStyle w:val="ConsPlusNormal"/>
              <w:jc w:val="center"/>
            </w:pPr>
            <w:r>
              <w:t>0,21</w:t>
            </w:r>
          </w:p>
        </w:tc>
        <w:tc>
          <w:tcPr>
            <w:tcW w:w="2917" w:type="dxa"/>
            <w:tcMar>
              <w:top w:w="0" w:type="dxa"/>
              <w:left w:w="0" w:type="dxa"/>
              <w:bottom w:w="0" w:type="dxa"/>
              <w:right w:w="0" w:type="dxa"/>
            </w:tcMar>
          </w:tcPr>
          <w:p w:rsidR="008A0370" w:rsidRDefault="008A0370">
            <w:pPr>
              <w:pStyle w:val="ConsPlusNormal"/>
            </w:pPr>
            <w:r>
              <w:t>1 раз в неделю в рабочие дни (для территорий, по которым не производится ежедневная уборка)</w:t>
            </w:r>
          </w:p>
        </w:tc>
      </w:tr>
      <w:tr w:rsidR="008A0370">
        <w:tblPrEx>
          <w:tblCellMar>
            <w:top w:w="0" w:type="dxa"/>
            <w:bottom w:w="0" w:type="dxa"/>
          </w:tblCellMar>
        </w:tblPrEx>
        <w:tc>
          <w:tcPr>
            <w:tcW w:w="541" w:type="dxa"/>
            <w:vMerge/>
          </w:tcPr>
          <w:p w:rsidR="008A0370" w:rsidRDefault="008A0370">
            <w:pPr>
              <w:pStyle w:val="ConsPlusNormal"/>
            </w:pPr>
          </w:p>
        </w:tc>
        <w:tc>
          <w:tcPr>
            <w:tcW w:w="2023" w:type="dxa"/>
            <w:vMerge/>
          </w:tcPr>
          <w:p w:rsidR="008A0370" w:rsidRDefault="008A0370">
            <w:pPr>
              <w:pStyle w:val="ConsPlusNormal"/>
            </w:pPr>
          </w:p>
        </w:tc>
        <w:tc>
          <w:tcPr>
            <w:tcW w:w="1682" w:type="dxa"/>
            <w:tcMar>
              <w:top w:w="0" w:type="dxa"/>
              <w:left w:w="0" w:type="dxa"/>
              <w:bottom w:w="0" w:type="dxa"/>
              <w:right w:w="0" w:type="dxa"/>
            </w:tcMar>
          </w:tcPr>
          <w:p w:rsidR="008A0370" w:rsidRDefault="008A0370">
            <w:pPr>
              <w:pStyle w:val="ConsPlusNormal"/>
            </w:pPr>
            <w:r>
              <w:t>Перекидывание снега снегоуборщиком на газон</w:t>
            </w:r>
          </w:p>
        </w:tc>
        <w:tc>
          <w:tcPr>
            <w:tcW w:w="1200" w:type="dxa"/>
            <w:tcMar>
              <w:top w:w="0" w:type="dxa"/>
              <w:left w:w="0" w:type="dxa"/>
              <w:bottom w:w="0" w:type="dxa"/>
              <w:right w:w="0" w:type="dxa"/>
            </w:tcMar>
          </w:tcPr>
          <w:p w:rsidR="008A0370" w:rsidRDefault="008A0370">
            <w:pPr>
              <w:pStyle w:val="ConsPlusNormal"/>
              <w:jc w:val="center"/>
            </w:pPr>
            <w:r>
              <w:t>100 м</w:t>
            </w:r>
            <w:r>
              <w:rPr>
                <w:vertAlign w:val="superscript"/>
              </w:rPr>
              <w:t>2</w:t>
            </w:r>
          </w:p>
        </w:tc>
        <w:tc>
          <w:tcPr>
            <w:tcW w:w="1305" w:type="dxa"/>
            <w:tcMar>
              <w:top w:w="0" w:type="dxa"/>
              <w:left w:w="0" w:type="dxa"/>
              <w:bottom w:w="0" w:type="dxa"/>
              <w:right w:w="0" w:type="dxa"/>
            </w:tcMar>
          </w:tcPr>
          <w:p w:rsidR="008A0370" w:rsidRDefault="008A0370">
            <w:pPr>
              <w:pStyle w:val="ConsPlusNormal"/>
              <w:jc w:val="center"/>
            </w:pPr>
            <w:r>
              <w:t>0,21</w:t>
            </w:r>
          </w:p>
        </w:tc>
        <w:tc>
          <w:tcPr>
            <w:tcW w:w="2917" w:type="dxa"/>
            <w:tcMar>
              <w:top w:w="0" w:type="dxa"/>
              <w:left w:w="0" w:type="dxa"/>
              <w:bottom w:w="0" w:type="dxa"/>
              <w:right w:w="0" w:type="dxa"/>
            </w:tcMar>
          </w:tcPr>
          <w:p w:rsidR="008A0370" w:rsidRDefault="008A0370">
            <w:pPr>
              <w:pStyle w:val="ConsPlusNormal"/>
            </w:pPr>
            <w:r>
              <w:t>1 раз в день в рабочие дни во время снегопада</w:t>
            </w:r>
          </w:p>
        </w:tc>
      </w:tr>
      <w:tr w:rsidR="008A0370">
        <w:tblPrEx>
          <w:tblCellMar>
            <w:top w:w="0" w:type="dxa"/>
            <w:bottom w:w="0" w:type="dxa"/>
          </w:tblCellMar>
        </w:tblPrEx>
        <w:tc>
          <w:tcPr>
            <w:tcW w:w="541" w:type="dxa"/>
            <w:tcMar>
              <w:top w:w="0" w:type="dxa"/>
              <w:left w:w="0" w:type="dxa"/>
              <w:bottom w:w="0" w:type="dxa"/>
              <w:right w:w="0" w:type="dxa"/>
            </w:tcMar>
          </w:tcPr>
          <w:p w:rsidR="008A0370" w:rsidRDefault="008A0370">
            <w:pPr>
              <w:pStyle w:val="ConsPlusNormal"/>
              <w:jc w:val="center"/>
            </w:pPr>
            <w:r>
              <w:t>5</w:t>
            </w:r>
          </w:p>
        </w:tc>
        <w:tc>
          <w:tcPr>
            <w:tcW w:w="2023" w:type="dxa"/>
            <w:tcMar>
              <w:top w:w="0" w:type="dxa"/>
              <w:left w:w="0" w:type="dxa"/>
              <w:bottom w:w="0" w:type="dxa"/>
              <w:right w:w="0" w:type="dxa"/>
            </w:tcMar>
          </w:tcPr>
          <w:p w:rsidR="008A0370" w:rsidRDefault="008A0370">
            <w:pPr>
              <w:pStyle w:val="ConsPlusNormal"/>
            </w:pPr>
            <w:r>
              <w:t>Прочие работы</w:t>
            </w:r>
          </w:p>
        </w:tc>
        <w:tc>
          <w:tcPr>
            <w:tcW w:w="1682" w:type="dxa"/>
            <w:tcMar>
              <w:top w:w="0" w:type="dxa"/>
              <w:left w:w="0" w:type="dxa"/>
              <w:bottom w:w="0" w:type="dxa"/>
              <w:right w:w="0" w:type="dxa"/>
            </w:tcMar>
          </w:tcPr>
          <w:p w:rsidR="008A0370" w:rsidRDefault="008A0370">
            <w:pPr>
              <w:pStyle w:val="ConsPlusNormal"/>
            </w:pPr>
            <w:r>
              <w:t>Очистка урн</w:t>
            </w:r>
          </w:p>
        </w:tc>
        <w:tc>
          <w:tcPr>
            <w:tcW w:w="1200" w:type="dxa"/>
            <w:tcMar>
              <w:top w:w="0" w:type="dxa"/>
              <w:left w:w="0" w:type="dxa"/>
              <w:bottom w:w="0" w:type="dxa"/>
              <w:right w:w="0" w:type="dxa"/>
            </w:tcMar>
          </w:tcPr>
          <w:p w:rsidR="008A0370" w:rsidRDefault="008A0370">
            <w:pPr>
              <w:pStyle w:val="ConsPlusNormal"/>
              <w:jc w:val="center"/>
            </w:pPr>
            <w:r>
              <w:t>10 урн</w:t>
            </w:r>
          </w:p>
        </w:tc>
        <w:tc>
          <w:tcPr>
            <w:tcW w:w="1305" w:type="dxa"/>
            <w:tcMar>
              <w:top w:w="0" w:type="dxa"/>
              <w:left w:w="0" w:type="dxa"/>
              <w:bottom w:w="0" w:type="dxa"/>
              <w:right w:w="0" w:type="dxa"/>
            </w:tcMar>
          </w:tcPr>
          <w:p w:rsidR="008A0370" w:rsidRDefault="008A0370">
            <w:pPr>
              <w:pStyle w:val="ConsPlusNormal"/>
              <w:jc w:val="center"/>
            </w:pPr>
            <w:r>
              <w:t>0,30</w:t>
            </w:r>
          </w:p>
        </w:tc>
        <w:tc>
          <w:tcPr>
            <w:tcW w:w="2917" w:type="dxa"/>
            <w:tcMar>
              <w:top w:w="0" w:type="dxa"/>
              <w:left w:w="0" w:type="dxa"/>
              <w:bottom w:w="0" w:type="dxa"/>
              <w:right w:w="0" w:type="dxa"/>
            </w:tcMar>
          </w:tcPr>
          <w:p w:rsidR="008A0370" w:rsidRDefault="008A0370">
            <w:pPr>
              <w:pStyle w:val="ConsPlusNormal"/>
            </w:pPr>
            <w:r>
              <w:t>1 раз в день ежедневно в рабочие дни</w:t>
            </w:r>
          </w:p>
        </w:tc>
      </w:tr>
    </w:tbl>
    <w:p w:rsidR="008A0370" w:rsidRDefault="008A0370">
      <w:pPr>
        <w:pStyle w:val="ConsPlusNormal"/>
      </w:pPr>
    </w:p>
    <w:p w:rsidR="008A0370" w:rsidRDefault="008A0370">
      <w:pPr>
        <w:pStyle w:val="ConsPlusNormal"/>
        <w:jc w:val="both"/>
      </w:pPr>
    </w:p>
    <w:p w:rsidR="008A0370" w:rsidRDefault="008A0370">
      <w:pPr>
        <w:pStyle w:val="ConsPlusNormal"/>
        <w:pBdr>
          <w:bottom w:val="single" w:sz="6" w:space="0" w:color="auto"/>
        </w:pBdr>
        <w:spacing w:before="100" w:after="100"/>
        <w:jc w:val="both"/>
        <w:rPr>
          <w:sz w:val="2"/>
          <w:szCs w:val="2"/>
        </w:rPr>
      </w:pPr>
    </w:p>
    <w:p w:rsidR="00D13F72" w:rsidRDefault="00D13F72"/>
    <w:sectPr w:rsidR="00D13F72">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370"/>
    <w:rsid w:val="0000086C"/>
    <w:rsid w:val="00100961"/>
    <w:rsid w:val="001148CD"/>
    <w:rsid w:val="003C0F24"/>
    <w:rsid w:val="003E32E7"/>
    <w:rsid w:val="004310D3"/>
    <w:rsid w:val="005A01C8"/>
    <w:rsid w:val="006847C3"/>
    <w:rsid w:val="007F6E53"/>
    <w:rsid w:val="0088302B"/>
    <w:rsid w:val="008A0370"/>
    <w:rsid w:val="008C002E"/>
    <w:rsid w:val="008E5C34"/>
    <w:rsid w:val="00996F21"/>
    <w:rsid w:val="009A3767"/>
    <w:rsid w:val="00AA0A03"/>
    <w:rsid w:val="00C255F7"/>
    <w:rsid w:val="00D13F72"/>
    <w:rsid w:val="00DD0AE0"/>
    <w:rsid w:val="00E93270"/>
    <w:rsid w:val="00EC1FBC"/>
    <w:rsid w:val="00EE09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CC5F7E-E8D2-420B-9136-5761E2E4D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A037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A037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A037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A037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A037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A037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A037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A0370"/>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FC39CA29EBD93DD6744135C6F2A172CCBA2F9A61ACCA3D11C9A224B444D63F6A5EC3CE7CC5F7BFB6897E8A16679C3FEC76FD4805F9EB70CEF9767F0059C2cAN" TargetMode="External"/><Relationship Id="rId21" Type="http://schemas.openxmlformats.org/officeDocument/2006/relationships/hyperlink" Target="consultantplus://offline/ref=FC39CA29EBD93DD6744135C6F2A172CCBA2F9A61ACCA3D11C9A224B444D63F6A5EC3CE7CC5F7BFB6897E8A14679D3FEC76FD4805F9EB70CEF9767F0059C2cAN" TargetMode="External"/><Relationship Id="rId42" Type="http://schemas.openxmlformats.org/officeDocument/2006/relationships/hyperlink" Target="consultantplus://offline/ref=FC39CA29EBD93DD6744135C6F2A172CCBA2F9A61ACCA3E14C6A72CB444D63F6A5EC3CE7CC5F7BFB6897E8A1464993FEC76FD4805F9EB70CEF9767F0059C2cAN" TargetMode="External"/><Relationship Id="rId63" Type="http://schemas.openxmlformats.org/officeDocument/2006/relationships/hyperlink" Target="consultantplus://offline/ref=FC39CA29EBD93DD6744135C6F2A172CCBA2F9A61ACCA3E14C6A72CB444D63F6A5EC3CE7CC5F7BFB6897E8A14659F3FEC76FD4805F9EB70CEF9767F0059C2cAN" TargetMode="External"/><Relationship Id="rId84" Type="http://schemas.openxmlformats.org/officeDocument/2006/relationships/hyperlink" Target="consultantplus://offline/ref=FC39CA29EBD93DD6744135C6F2A172CCBA2F9A61ACC93911CBA329B444D63F6A5EC3CE7CC5F7BFB6897E8A1460973FEC76FD4805F9EB70CEF9767F0059C2cAN" TargetMode="External"/><Relationship Id="rId138" Type="http://schemas.openxmlformats.org/officeDocument/2006/relationships/hyperlink" Target="consultantplus://offline/ref=FC39CA29EBD93DD6744135C6F2A172CCBA2F9A61ACCA3E14C6A72CB444D63F6A5EC3CE7CC5F7BFB6897E8A14609E3FEC76FD4805F9EB70CEF9767F0059C2cAN" TargetMode="External"/><Relationship Id="rId159" Type="http://schemas.openxmlformats.org/officeDocument/2006/relationships/hyperlink" Target="consultantplus://offline/ref=FC39CA29EBD93DD6744135C6F2A172CCBA2F9A61ACC93A16CAA12FB444D63F6A5EC3CE7CC5F7BFB6897E8A15669F3FEC76FD4805F9EB70CEF9767F0059C2cAN" TargetMode="External"/><Relationship Id="rId107" Type="http://schemas.openxmlformats.org/officeDocument/2006/relationships/hyperlink" Target="consultantplus://offline/ref=FC39CA29EBD93DD6744135C6F2A172CCBA2F9A61ACCA3E14C6A72CB444D63F6A5EC3CE7CC5F7BFB6897E8A14639D3FEC76FD4805F9EB70CEF9767F0059C2cAN" TargetMode="External"/><Relationship Id="rId11" Type="http://schemas.openxmlformats.org/officeDocument/2006/relationships/hyperlink" Target="consultantplus://offline/ref=FC39CA29EBD93DD6744135C6F2A172CCBA2F9A61ACC93A16CAA12FB444D63F6A5EC3CE7CC5F7BFB6897E8A1466963FEC76FD4805F9EB70CEF9767F0059C2cAN" TargetMode="External"/><Relationship Id="rId32" Type="http://schemas.openxmlformats.org/officeDocument/2006/relationships/hyperlink" Target="consultantplus://offline/ref=FC39CA29EBD93DD6744135C6F2A172CCBA2F9A61ACC93A16CAA12FB444D63F6A5EC3CE7CC5F7BFB6897E8A14649C3FEC76FD4805F9EB70CEF9767F0059C2cAN" TargetMode="External"/><Relationship Id="rId53" Type="http://schemas.openxmlformats.org/officeDocument/2006/relationships/hyperlink" Target="consultantplus://offline/ref=FC39CA29EBD93DD6744135C6F2A172CCBA2F9A61ACCA3D11C9A224B444D63F6A5EC3CE7CC5F7BFB6897E8A1464993FEC76FD4805F9EB70CEF9767F0059C2cAN" TargetMode="External"/><Relationship Id="rId74" Type="http://schemas.openxmlformats.org/officeDocument/2006/relationships/hyperlink" Target="consultantplus://offline/ref=FC39CA29EBD93DD6744135C6F2A172CCBA2F9A61ACC93911CBA329B444D63F6A5EC3CE7CC5F7BFB6897E8A14639A3FEC76FD4805F9EB70CEF9767F0059C2cAN" TargetMode="External"/><Relationship Id="rId128" Type="http://schemas.openxmlformats.org/officeDocument/2006/relationships/hyperlink" Target="consultantplus://offline/ref=FC39CA29EBD93DD6744135C6F2A172CCBA2F9A61ACCA3D11C9A224B444D63F6A5EC3CE7CC5F7BFB6897E8A16619F3FEC76FD4805F9EB70CEF9767F0059C2cAN" TargetMode="External"/><Relationship Id="rId149" Type="http://schemas.openxmlformats.org/officeDocument/2006/relationships/hyperlink" Target="consultantplus://offline/ref=FC39CA29EBD93DD6744135C6F2A172CCBA2F9A61ACCA3E14C6A72CB444D63F6A5EC3CE7CC5F7BFB6897E8A14609A3FEC76FD4805F9EB70CEF9767F0059C2cAN" TargetMode="External"/><Relationship Id="rId5" Type="http://schemas.openxmlformats.org/officeDocument/2006/relationships/hyperlink" Target="consultantplus://offline/ref=FC39CA29EBD93DD6744135C6F2A172CCBA2F9A61ACCA3D11C9A224B444D63F6A5EC3CE7CC5F7BFB6897E8A14669B3FEC76FD4805F9EB70CEF9767F0059C2cAN" TargetMode="External"/><Relationship Id="rId95" Type="http://schemas.openxmlformats.org/officeDocument/2006/relationships/hyperlink" Target="consultantplus://offline/ref=FC39CA29EBD93DD6744135C6F2A172CCBA2F9A61ACCA3D11C9A224B444D63F6A5EC3CE7CC5F7BFB6897E8A156E9B3FEC76FD4805F9EB70CEF9767F0059C2cAN" TargetMode="External"/><Relationship Id="rId160" Type="http://schemas.openxmlformats.org/officeDocument/2006/relationships/hyperlink" Target="consultantplus://offline/ref=FC39CA29EBD93DD6744135C6F2A172CCBA2F9A61ACC93A16CAA12FB444D63F6A5EC3CE7CC5F7BFB6897E8A15639F3FEC76FD4805F9EB70CEF9767F0059C2cAN" TargetMode="External"/><Relationship Id="rId22" Type="http://schemas.openxmlformats.org/officeDocument/2006/relationships/hyperlink" Target="consultantplus://offline/ref=FC39CA29EBD93DD6744135C6F2A172CCBA2F9A61ACC93911CBA329B444D63F6A5EC3CE7CC5F7BFB6897E8A1467993FEC76FD4805F9EB70CEF9767F0059C2cAN" TargetMode="External"/><Relationship Id="rId43" Type="http://schemas.openxmlformats.org/officeDocument/2006/relationships/hyperlink" Target="consultantplus://offline/ref=FC39CA29EBD93DD6744135C6F2A172CCBA2F9A61ACC93911CBA329B444D63F6A5EC3CE7CC5F7BFB6897E8A14649B3FEC76FD4805F9EB70CEF9767F0059C2cAN" TargetMode="External"/><Relationship Id="rId64" Type="http://schemas.openxmlformats.org/officeDocument/2006/relationships/hyperlink" Target="consultantplus://offline/ref=FC39CA29EBD93DD6744135C6F2A172CCBA2F9A61ACC93911CBA329B444D63F6A5EC3CE7CC5F7BFB6897E8A14659A3FEC76FD4805F9EB70CEF9767F0059C2cAN" TargetMode="External"/><Relationship Id="rId118" Type="http://schemas.openxmlformats.org/officeDocument/2006/relationships/hyperlink" Target="consultantplus://offline/ref=FC39CA29EBD93DD6744135C6F2A172CCBA2F9A61ACCA3D11C9A224B444D63F6A5EC3CE7CC5F7BFB6897E8A16679B3FEC76FD4805F9EB70CEF9767F0059C2cAN" TargetMode="External"/><Relationship Id="rId139" Type="http://schemas.openxmlformats.org/officeDocument/2006/relationships/hyperlink" Target="consultantplus://offline/ref=FC39CA29EBD93DD6744135C6F2A172CCBA2F9A61ACC93911CBA329B444D63F6A5EC3CE7CC5F7BFB6897E8A15669C3FEC76FD4805F9EB70CEF9767F0059C2cAN" TargetMode="External"/><Relationship Id="rId85" Type="http://schemas.openxmlformats.org/officeDocument/2006/relationships/hyperlink" Target="consultantplus://offline/ref=FC39CA29EBD93DD6744135C6F2A172CCBA2F9A61ACC93911CBA329B444D63F6A5EC3CE7CC5F7BFB6897E8A14619F3FEC76FD4805F9EB70CEF9767F0059C2cAN" TargetMode="External"/><Relationship Id="rId150" Type="http://schemas.openxmlformats.org/officeDocument/2006/relationships/hyperlink" Target="consultantplus://offline/ref=FC39CA29EBD93DD6744135C6F2A172CCBA2F9A61ACCA3E14C6A72CB444D63F6A5EC3CE7CC5F7BFB6897E8A14609A3FEC76FD4805F9EB70CEF9767F0059C2cAN" TargetMode="External"/><Relationship Id="rId12" Type="http://schemas.openxmlformats.org/officeDocument/2006/relationships/hyperlink" Target="consultantplus://offline/ref=FC39CA29EBD93DD6744135C6F2A172CCBA2F9A61ACC93911CBA329B444D63F6A5EC3CE7CC5F7BFB6897E8A14679F3FEC76FD4805F9EB70CEF9767F0059C2cAN" TargetMode="External"/><Relationship Id="rId17" Type="http://schemas.openxmlformats.org/officeDocument/2006/relationships/hyperlink" Target="consultantplus://offline/ref=FC39CA29EBD93DD6744135C6F2A172CCBA2F9A61ACCA3E14C6A72CB444D63F6A5EC3CE7CC5F7BFB6897E8A14679B3FEC76FD4805F9EB70CEF9767F0059C2cAN" TargetMode="External"/><Relationship Id="rId33" Type="http://schemas.openxmlformats.org/officeDocument/2006/relationships/hyperlink" Target="consultantplus://offline/ref=FC39CA29EBD93DD6744135C6F2A172CCBA2F9A61ACC93A16CAA12FB444D63F6A5EC3CE7CC5F7BFB6897E8A14649C3FEC76FD4805F9EB70CEF9767F0059C2cAN" TargetMode="External"/><Relationship Id="rId38" Type="http://schemas.openxmlformats.org/officeDocument/2006/relationships/hyperlink" Target="consultantplus://offline/ref=FC39CA29EBD93DD6744135C6F2A172CCBA2F9A61ACC93A16CAA12FB444D63F6A5EC3CE7CC5F7BFB6897E8A14629A3FEC76FD4805F9EB70CEF9767F0059C2cAN" TargetMode="External"/><Relationship Id="rId59" Type="http://schemas.openxmlformats.org/officeDocument/2006/relationships/hyperlink" Target="consultantplus://offline/ref=FC39CA29EBD93DD6744135C6F2A172CCBA2F9A61ACCA3D11C9A224B444D63F6A5EC3CE7CC5F7BFB6897E8A14609F3FEC76FD4805F9EB70CEF9767F0059C2cAN" TargetMode="External"/><Relationship Id="rId103" Type="http://schemas.openxmlformats.org/officeDocument/2006/relationships/hyperlink" Target="consultantplus://offline/ref=FC39CA29EBD93DD6744135C6F2A172CCBA2F9A61ACCA3D11C9A224B444D63F6A5EC3CE7CC5F7BFB6897E8A156E993FEC76FD4805F9EB70CEF9767F0059C2cAN" TargetMode="External"/><Relationship Id="rId108" Type="http://schemas.openxmlformats.org/officeDocument/2006/relationships/hyperlink" Target="consultantplus://offline/ref=FC39CA29EBD93DD6744135C6F2A172CCBA2F9A61ACC93911CBA329B444D63F6A5EC3CE7CC5F7BFB6897E8A14609F3FEC76FD4805F9EB70CEF9767F0059C2cAN" TargetMode="External"/><Relationship Id="rId124" Type="http://schemas.openxmlformats.org/officeDocument/2006/relationships/hyperlink" Target="consultantplus://offline/ref=FC39CA29EBD93DD6744135C6F2A172CCBA2F9A61ACCA3D11C9A224B444D63F6A5EC3CE7CC5F7BFB6897E8A16679B3FEC76FD4805F9EB70CEF9767F0059C2cAN" TargetMode="External"/><Relationship Id="rId129" Type="http://schemas.openxmlformats.org/officeDocument/2006/relationships/hyperlink" Target="consultantplus://offline/ref=FC39CA29EBD93DD6744135C6F2A172CCBA2F9A61ACC93911CBA329B444D63F6A5EC3CE7CC5F7BFB6897E8A146F9A3FEC76FD4805F9EB70CEF9767F0059C2cAN" TargetMode="External"/><Relationship Id="rId54" Type="http://schemas.openxmlformats.org/officeDocument/2006/relationships/hyperlink" Target="consultantplus://offline/ref=FC39CA29EBD93DD6744135C6F2A172CCBA2F9A61ACC93911CBA329B444D63F6A5EC3CE7CC5F7BFB6897E8A1465993FEC76FD4805F9EB70CEF9767F0059C2cAN" TargetMode="External"/><Relationship Id="rId70" Type="http://schemas.openxmlformats.org/officeDocument/2006/relationships/hyperlink" Target="consultantplus://offline/ref=FC39CA29EBD93DD6744135C6F2A172CCBA2F9A61ACCA3D11C9A224B444D63F6A5EC3CE7CC5F7BFB6897E8A14609C3FEC76FD4805F9EB70CEF9767F0059C2cAN" TargetMode="External"/><Relationship Id="rId75" Type="http://schemas.openxmlformats.org/officeDocument/2006/relationships/image" Target="media/image2.png"/><Relationship Id="rId91" Type="http://schemas.openxmlformats.org/officeDocument/2006/relationships/hyperlink" Target="consultantplus://offline/ref=FC39CA29EBD93DD6744135C6F2A172CCBA2F9A61ACC93A16CAA12FB444D63F6A5EC3CE7CC5F7BFB6897E8A14639E3FEC76FD4805F9EB70CEF9767F0059C2cAN" TargetMode="External"/><Relationship Id="rId96" Type="http://schemas.openxmlformats.org/officeDocument/2006/relationships/hyperlink" Target="consultantplus://offline/ref=FC39CA29EBD93DD6744135C6F2A172CCBA2F9A61ACCA3E14C6A72CB444D63F6A5EC3CE7CC5F7BFB6897E8A14659F3FEC76FD4805F9EB70CEF9767F0059C2cAN" TargetMode="External"/><Relationship Id="rId140" Type="http://schemas.openxmlformats.org/officeDocument/2006/relationships/hyperlink" Target="consultantplus://offline/ref=FC39CA29EBD93DD6744135C6F2A172CCBA2F9A61ACC93911CBA329B444D63F6A5EC3CE7CC5F7BFB6897E8A15669B3FEC76FD4805F9EB70CEF9767F0059C2cAN" TargetMode="External"/><Relationship Id="rId145" Type="http://schemas.openxmlformats.org/officeDocument/2006/relationships/hyperlink" Target="consultantplus://offline/ref=FC39CA29EBD93DD6744135C6F2A172CCBA2F9A61ACCA3D11C9A224B444D63F6A5EC3CE7CC5F7BFB6897E8A166F963FEC76FD4805F9EB70CEF9767F0059C2cAN" TargetMode="External"/><Relationship Id="rId161" Type="http://schemas.openxmlformats.org/officeDocument/2006/relationships/hyperlink" Target="consultantplus://offline/ref=FC39CA29EBD93DD6744135C6F2A172CCBA2F9A61ACCA3D11C9A224B444D63F6A5EC3CE7CC5F7BFB6897E8A126F9A3FEC76FD4805F9EB70CEF9767F0059C2cAN" TargetMode="External"/><Relationship Id="rId16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FC39CA29EBD93DD6744135C6F2A172CCBA2F9A61ACCA3E14C6A72CB444D63F6A5EC3CE7CC5F7BFB6897E8A1466973FEC76FD4805F9EB70CEF9767F0059C2cAN" TargetMode="External"/><Relationship Id="rId23" Type="http://schemas.openxmlformats.org/officeDocument/2006/relationships/hyperlink" Target="consultantplus://offline/ref=FC39CA29EBD93DD6744135C6F2A172CCBA2F9A61ACC93911CBA329B444D63F6A5EC3CE7CC5F7BFB6897E8A1467983FEC76FD4805F9EB70CEF9767F0059C2cAN" TargetMode="External"/><Relationship Id="rId28" Type="http://schemas.openxmlformats.org/officeDocument/2006/relationships/hyperlink" Target="consultantplus://offline/ref=FC39CA29EBD93DD6744135C6F2A172CCBA2F9A61ACC93A16CAA12FB444D63F6A5EC3CE7CC5F7BFB6897E8A14679D3FEC76FD4805F9EB70CEF9767F0059C2cAN" TargetMode="External"/><Relationship Id="rId49" Type="http://schemas.openxmlformats.org/officeDocument/2006/relationships/hyperlink" Target="consultantplus://offline/ref=FC39CA29EBD93DD6744135C6F2A172CCBA2F9A61ACC93911CBA329B444D63F6A5EC3CE7CC5F7BFB6897E8A1464963FEC76FD4805F9EB70CEF9767F0059C2cAN" TargetMode="External"/><Relationship Id="rId114" Type="http://schemas.openxmlformats.org/officeDocument/2006/relationships/hyperlink" Target="consultantplus://offline/ref=FC39CA29EBD93DD6744135C6F2A172CCBA2F9A61ACC93A16CAA12FB444D63F6A5EC3CE7CC5F7BFB6897E8A14619D3FEC76FD4805F9EB70CEF9767F0059C2cAN" TargetMode="External"/><Relationship Id="rId119" Type="http://schemas.openxmlformats.org/officeDocument/2006/relationships/hyperlink" Target="consultantplus://offline/ref=FC39CA29EBD93DD6744135C6F2A172CCBA2F9A61ACCA3D11C9A224B444D63F6A5EC3CE7CC5F7BFB6897E8A16679B3FEC76FD4805F9EB70CEF9767F0059C2cAN" TargetMode="External"/><Relationship Id="rId44" Type="http://schemas.openxmlformats.org/officeDocument/2006/relationships/hyperlink" Target="consultantplus://offline/ref=FC39CA29EBD93DD6744135C6F2A172CCBA2F9A61ACC93A16CAA12FB444D63F6A5EC3CE7CC5F7BFB6897E8A1462993FEC76FD4805F9EB70CEF9767F0059C2cAN" TargetMode="External"/><Relationship Id="rId60" Type="http://schemas.openxmlformats.org/officeDocument/2006/relationships/hyperlink" Target="consultantplus://offline/ref=FC39CA29EBD93DD6744135C6F2A172CCBA2F9A61ACCA3E14C6A72CB444D63F6A5EC3CE7CC5F7BFB6897E8A14659F3FEC76FD4805F9EB70CEF9767F0059C2cAN" TargetMode="External"/><Relationship Id="rId65" Type="http://schemas.openxmlformats.org/officeDocument/2006/relationships/hyperlink" Target="consultantplus://offline/ref=FC39CA29EBD93DD6744135C6F2A172CCBA2F9A61ACCA3E14C6A72CB444D63F6A5EC3CE7CC5F7BFB6897E8A14629A3FEC76FD4805F9EB70CEF9767F0059C2cAN" TargetMode="External"/><Relationship Id="rId81" Type="http://schemas.openxmlformats.org/officeDocument/2006/relationships/hyperlink" Target="consultantplus://offline/ref=FC39CA29EBD93DD6744135C6F2A172CCBA2F9A61ACCA3D11C9A224B444D63F6A5EC3CE7CC5F7BFB6897E8A15629C3FEC76FD4805F9EB70CEF9767F0059C2cAN" TargetMode="External"/><Relationship Id="rId86" Type="http://schemas.openxmlformats.org/officeDocument/2006/relationships/hyperlink" Target="consultantplus://offline/ref=FC39CA29EBD93DD6744135C6F2A172CCBA2F9A61ACCA3E14C6A72CB444D63F6A5EC3CE7CC5F7BFB6897E8A14639F3FEC76FD4805F9EB70CEF9767F0059C2cAN" TargetMode="External"/><Relationship Id="rId130" Type="http://schemas.openxmlformats.org/officeDocument/2006/relationships/hyperlink" Target="consultantplus://offline/ref=FC39CA29EBD93DD6744135C6F2A172CCBA2F9A61ACCA3D11C9A224B444D63F6A5EC3CE7CC5F7BFB6897E8A166E9B3FEC76FD4805F9EB70CEF9767F0059C2cAN" TargetMode="External"/><Relationship Id="rId135" Type="http://schemas.openxmlformats.org/officeDocument/2006/relationships/hyperlink" Target="consultantplus://offline/ref=FC39CA29EBD93DD6744135C6F2A172CCBA2F9A61ACC93911CBA329B444D63F6A5EC3CE7CC5F7BFB6897E8A146F973FEC76FD4805F9EB70CEF9767F0059C2cAN" TargetMode="External"/><Relationship Id="rId151" Type="http://schemas.openxmlformats.org/officeDocument/2006/relationships/hyperlink" Target="consultantplus://offline/ref=FC39CA29EBD93DD6744135C6F2A172CCBA2F9A61ACCA3E14C6A72CB444D63F6A5EC3CE7CC5F7BFB6897E8A14609A3FEC76FD4805F9EB70CEF9767F0059C2cAN" TargetMode="External"/><Relationship Id="rId156" Type="http://schemas.openxmlformats.org/officeDocument/2006/relationships/hyperlink" Target="consultantplus://offline/ref=FC39CA29EBD93DD6744135C6F2A172CCBA2F9A61ACC93A16CAA12FB444D63F6A5EC3CE7CC5F7BFB6897E8A146F983FEC76FD4805F9EB70CEF9767F0059C2cAN" TargetMode="External"/><Relationship Id="rId13" Type="http://schemas.openxmlformats.org/officeDocument/2006/relationships/hyperlink" Target="consultantplus://offline/ref=FC39CA29EBD93DD6744135C6F2A172CCBA2F9A61ACC93A16CAA12FB444D63F6A5EC3CE7CC5F7BFB6897E8A14679F3FEC76FD4805F9EB70CEF9767F0059C2cAN" TargetMode="External"/><Relationship Id="rId18" Type="http://schemas.openxmlformats.org/officeDocument/2006/relationships/hyperlink" Target="consultantplus://offline/ref=FC39CA29EBD93DD6744135C6F2A172CCBA2F9A61ACCA3A10CBA52EB444D63F6A5EC3CE7CC5F7BFB6897E8A14629D3FEC76FD4805F9EB70CEF9767F0059C2cAN" TargetMode="External"/><Relationship Id="rId39" Type="http://schemas.openxmlformats.org/officeDocument/2006/relationships/hyperlink" Target="consultantplus://offline/ref=FC39CA29EBD93DD6744135C6F2A172CCBA2F9A61ACC93A16CAA12FB444D63F6A5EC3CE7CC5F7BFB6897E8A1462983FEC76FD4805F9EB70CEF9767F0059C2cAN" TargetMode="External"/><Relationship Id="rId109" Type="http://schemas.openxmlformats.org/officeDocument/2006/relationships/hyperlink" Target="consultantplus://offline/ref=FC39CA29EBD93DD6744135C6F2A172CCBA2F9A61ACC93A16CAA12FB444D63F6A5EC3CE7CC5F7BFB6897E8A14639A3FEC76FD4805F9EB70CEF9767F0059C2cAN" TargetMode="External"/><Relationship Id="rId34" Type="http://schemas.openxmlformats.org/officeDocument/2006/relationships/hyperlink" Target="consultantplus://offline/ref=FC39CA29EBD93DD6744135C6F2A172CCBA2F9A61ACC93A16CAA12FB444D63F6A5EC3CE7CC5F7BFB6897E8A14629D3FEC76FD4805F9EB70CEF9767F0059C2cAN" TargetMode="External"/><Relationship Id="rId50" Type="http://schemas.openxmlformats.org/officeDocument/2006/relationships/hyperlink" Target="consultantplus://offline/ref=FC39CA29EBD93DD6744135C6F2A172CCBA2F9A61ACC93911CBA329B444D63F6A5EC3CE7CC5F7BFB6897E8A14659D3FEC76FD4805F9EB70CEF9767F0059C2cAN" TargetMode="External"/><Relationship Id="rId55" Type="http://schemas.openxmlformats.org/officeDocument/2006/relationships/hyperlink" Target="consultantplus://offline/ref=FC39CA29EBD93DD6744135C6F2A172CCBA2F9A61ACCA3D11C9A224B444D63F6A5EC3CE7CC5F7BFB6897E8A14629D3FEC76FD4805F9EB70CEF9767F0059C2cAN" TargetMode="External"/><Relationship Id="rId76" Type="http://schemas.openxmlformats.org/officeDocument/2006/relationships/image" Target="media/image3.png"/><Relationship Id="rId97" Type="http://schemas.openxmlformats.org/officeDocument/2006/relationships/hyperlink" Target="consultantplus://offline/ref=FC39CA29EBD93DD6744135C6F2A172CCBA2F9A61ACC93911CBA329B444D63F6A5EC3CE7CC5F7BFB6897E8A1461973FEC76FD4805F9EB70CEF9767F0059C2cAN" TargetMode="External"/><Relationship Id="rId104" Type="http://schemas.openxmlformats.org/officeDocument/2006/relationships/hyperlink" Target="consultantplus://offline/ref=FC39CA29EBD93DD6744135C6F2A172CCBA2F9A61ACCA3E14C6A72CB444D63F6A5EC3CE7CC5F7BFB6897E8A14639D3FEC76FD4805F9EB70CEF9767F0059C2cAN" TargetMode="External"/><Relationship Id="rId120" Type="http://schemas.openxmlformats.org/officeDocument/2006/relationships/hyperlink" Target="consultantplus://offline/ref=FC39CA29EBD93DD6744135C6F2A172CCBA2F9A61ACCA3D11C9A224B444D63F6A5EC3CE7CC5F7BFB6897E8A16679B3FEC76FD4805F9EB70CEF9767F0059C2cAN" TargetMode="External"/><Relationship Id="rId125" Type="http://schemas.openxmlformats.org/officeDocument/2006/relationships/hyperlink" Target="consultantplus://offline/ref=FC39CA29EBD93DD6744135C6F2A172CCBA2F9A61ACC93911CBA329B444D63F6A5EC3CE7CC5F7BFB6897E8A146E993FEC76FD4805F9EB70CEF9767F0059C2cAN" TargetMode="External"/><Relationship Id="rId141" Type="http://schemas.openxmlformats.org/officeDocument/2006/relationships/hyperlink" Target="consultantplus://offline/ref=FC39CA29EBD93DD6744135C6F2A172CCBA2F9A61ACC93911CBA329B444D63F6A5EC3CE7CC5F7BFB6897E8A15669B3FEC76FD4805F9EB70CEF9767F0059C2cAN" TargetMode="External"/><Relationship Id="rId146" Type="http://schemas.openxmlformats.org/officeDocument/2006/relationships/hyperlink" Target="consultantplus://offline/ref=FC39CA29EBD93DD6744135C6F2A172CCBA2F9A61ACC93A16CAA12FB444D63F6A5EC3CE7CC5F7BFB6897E8A14619B3FEC76FD4805F9EB70CEF9767F0059C2cAN" TargetMode="External"/><Relationship Id="rId7" Type="http://schemas.openxmlformats.org/officeDocument/2006/relationships/hyperlink" Target="consultantplus://offline/ref=FC39CA29EBD93DD6744135C6F2A172CCBA2F9A61ACC93911CBA329B444D63F6A5EC3CE7CC5F7BFB6897E8A1466963FEC76FD4805F9EB70CEF9767F0059C2cAN" TargetMode="External"/><Relationship Id="rId71" Type="http://schemas.openxmlformats.org/officeDocument/2006/relationships/hyperlink" Target="consultantplus://offline/ref=FC39CA29EBD93DD6744135C6F2A172CCBA2F9A61ACC93911CBA329B444D63F6A5EC3CE7CC5F7BFB6897E8A14639B3FEC76FD4805F9EB70CEF9767F0059C2cAN" TargetMode="External"/><Relationship Id="rId92" Type="http://schemas.openxmlformats.org/officeDocument/2006/relationships/hyperlink" Target="consultantplus://offline/ref=FC39CA29EBD93DD6744135C6F2A172CCBA2F9A61ACCA3D11C9A224B444D63F6A5EC3CE7CC5F7BFB6897E8A156E9D3FEC76FD4805F9EB70CEF9767F0059C2cAN" TargetMode="External"/><Relationship Id="rId162" Type="http://schemas.openxmlformats.org/officeDocument/2006/relationships/hyperlink" Target="consultantplus://offline/ref=FC39CA29EBD93DD6744135C6F2A172CCBA2F9A61ACCA3E14C6A72CB444D63F6A5EC3CE7CC5F7BFB6897E8A1065993FEC76FD4805F9EB70CEF9767F0059C2cAN" TargetMode="External"/><Relationship Id="rId2" Type="http://schemas.openxmlformats.org/officeDocument/2006/relationships/settings" Target="settings.xml"/><Relationship Id="rId29" Type="http://schemas.openxmlformats.org/officeDocument/2006/relationships/hyperlink" Target="consultantplus://offline/ref=FC39CA29EBD93DD6744135C6F2A172CCBA2F9A61ACCA3D11C9A224B444D63F6A5EC3CE7CC5F7BFB6897E8A1467973FEC76FD4805F9EB70CEF9767F0059C2cAN" TargetMode="External"/><Relationship Id="rId24" Type="http://schemas.openxmlformats.org/officeDocument/2006/relationships/hyperlink" Target="consultantplus://offline/ref=FC39CA29EBD93DD6744135C6F2A172CCBA2F9A61ACC23A14C8A727E94EDE66665CC4C123C0F0AEB68A789414648136B825CBcFN" TargetMode="External"/><Relationship Id="rId40" Type="http://schemas.openxmlformats.org/officeDocument/2006/relationships/hyperlink" Target="consultantplus://offline/ref=FC39CA29EBD93DD6744135C6F2A172CCBA2F9A61ACCA3A12C8A628B444D63F6A5EC3CE7CC5F7BFB6897E8A1466983FEC76FD4805F9EB70CEF9767F0059C2cAN" TargetMode="External"/><Relationship Id="rId45" Type="http://schemas.openxmlformats.org/officeDocument/2006/relationships/hyperlink" Target="consultantplus://offline/ref=FC39CA29EBD93DD6744135C6F2A172CCBA2F9A61ACC93911CBA329B444D63F6A5EC3CE7CC5F7BFB6897E8A1464993FEC76FD4805F9EB70CEF9767F0059C2cAN" TargetMode="External"/><Relationship Id="rId66" Type="http://schemas.openxmlformats.org/officeDocument/2006/relationships/hyperlink" Target="consultantplus://offline/ref=FC39CA29EBD93DD6744135C6F2A172CCBA2F9A61ACC93911CBA329B444D63F6A5EC3CE7CC5F7BFB6897E8A14639E3FEC76FD4805F9EB70CEF9767F0059C2cAN" TargetMode="External"/><Relationship Id="rId87" Type="http://schemas.openxmlformats.org/officeDocument/2006/relationships/hyperlink" Target="consultantplus://offline/ref=FC39CA29EBD93DD6744135C6F2A172CCBA2F9A61ACCA3D11C9A224B444D63F6A5EC3CE7CC5F7BFB6897E8A15629A3FEC76FD4805F9EB70CEF9767F0059C2cAN" TargetMode="External"/><Relationship Id="rId110" Type="http://schemas.openxmlformats.org/officeDocument/2006/relationships/hyperlink" Target="consultantplus://offline/ref=FC39CA29EBD93DD6744135C6F2A172CCBA2F9A61ACC93A16CAA12FB444D63F6A5EC3CE7CC5F7BFB6897E8A1463993FEC76FD4805F9EB70CEF9767F0059C2cAN" TargetMode="External"/><Relationship Id="rId115" Type="http://schemas.openxmlformats.org/officeDocument/2006/relationships/hyperlink" Target="consultantplus://offline/ref=FC39CA29EBD93DD6744135C6F2A172CCBA2F9A61ACCA3D11C9A224B444D63F6A5EC3CE7CC5F7BFB6897E8A16679C3FEC76FD4805F9EB70CEF9767F0059C2cAN" TargetMode="External"/><Relationship Id="rId131" Type="http://schemas.openxmlformats.org/officeDocument/2006/relationships/hyperlink" Target="consultantplus://offline/ref=FC39CA29EBD93DD6744135C6F2A172CCBA2F9A61ACC93911CBA329B444D63F6A5EC3CE7CC5F7BFB6897E8A146F9A3FEC76FD4805F9EB70CEF9767F0059C2cAN" TargetMode="External"/><Relationship Id="rId136" Type="http://schemas.openxmlformats.org/officeDocument/2006/relationships/hyperlink" Target="consultantplus://offline/ref=FC39CA29EBD93DD6744135C6F2A172CCBA2F9A61ACC93911CBA329B444D63F6A5EC3CE7CC5F7BFB6897E8A15669D3FEC76FD4805F9EB70CEF9767F0059C2cAN" TargetMode="External"/><Relationship Id="rId157" Type="http://schemas.openxmlformats.org/officeDocument/2006/relationships/hyperlink" Target="consultantplus://offline/ref=FC39CA29EBD93DD6744135C6F2A172CCBA2F9A61ACC93A16CAA12FB444D63F6A5EC3CE7CC5F7BFB6897E8A146F973FEC76FD4805F9EB70CEF9767F0059C2cAN" TargetMode="External"/><Relationship Id="rId61" Type="http://schemas.openxmlformats.org/officeDocument/2006/relationships/hyperlink" Target="consultantplus://offline/ref=FC39CA29EBD93DD6744135C6F2A172CCBA2F9A61ACC93911CBA329B444D63F6A5EC3CE7CC5F7BFB6897E8A1462973FEC76FD4805F9EB70CEF9767F0059C2cAN" TargetMode="External"/><Relationship Id="rId82" Type="http://schemas.openxmlformats.org/officeDocument/2006/relationships/hyperlink" Target="consultantplus://offline/ref=FC39CA29EBD93DD6744135C6F2A172CCBA2F9A61ACC93911CBA329B444D63F6A5EC3CE7CC5F7BFB6897E8A14609E3FEC76FD4805F9EB70CEF9767F0059C2cAN" TargetMode="External"/><Relationship Id="rId152" Type="http://schemas.openxmlformats.org/officeDocument/2006/relationships/hyperlink" Target="consultantplus://offline/ref=FC39CA29EBD93DD6744135C6F2A172CCBA2F9A61ACC93911CBA329B444D63F6A5EC3CE7CC5F7BFB6897E8A1566973FEC76FD4805F9EB70CEF9767F0059C2cAN" TargetMode="External"/><Relationship Id="rId19" Type="http://schemas.openxmlformats.org/officeDocument/2006/relationships/hyperlink" Target="consultantplus://offline/ref=FC39CA29EBD93DD6744135C6F2A172CCBA2F9A61ACCA3E14C6A72CB444D63F6A5EC3CE7CC5F7BFB6897E8A14679A3FEC76FD4805F9EB70CEF9767F0059C2cAN" TargetMode="External"/><Relationship Id="rId14" Type="http://schemas.openxmlformats.org/officeDocument/2006/relationships/hyperlink" Target="consultantplus://offline/ref=FC39CA29EBD93DD6744135C6F2A172CCBA2F9A61ACCA3119CFA024B444D63F6A5EC3CE7CC5F7BFB6897E8A1466973FEC76FD4805F9EB70CEF9767F0059C2cAN" TargetMode="External"/><Relationship Id="rId30" Type="http://schemas.openxmlformats.org/officeDocument/2006/relationships/hyperlink" Target="consultantplus://offline/ref=FC39CA29EBD93DD6744135C6F2A172CCBA2F9A61ACCA3E14C6A72CB444D63F6A5EC3CE7CC5F7BFB6897E8A14649D3FEC76FD4805F9EB70CEF9767F0059C2cAN" TargetMode="External"/><Relationship Id="rId35" Type="http://schemas.openxmlformats.org/officeDocument/2006/relationships/hyperlink" Target="consultantplus://offline/ref=FC39CA29EBD93DD6744135C6F2A172CCBA2F9A61ACCA3A12C8A628B444D63F6A5EC3CE7CC5F7BFB6897E8A1466993FEC76FD4805F9EB70CEF9767F0059C2cAN" TargetMode="External"/><Relationship Id="rId56" Type="http://schemas.openxmlformats.org/officeDocument/2006/relationships/hyperlink" Target="consultantplus://offline/ref=FC39CA29EBD93DD6744135C6F2A172CCBA2F9A61ACC93911CBA329B444D63F6A5EC3CE7CC5F7BFB6897E8A14629F3FEC76FD4805F9EB70CEF9767F0059C2cAN" TargetMode="External"/><Relationship Id="rId77" Type="http://schemas.openxmlformats.org/officeDocument/2006/relationships/hyperlink" Target="consultantplus://offline/ref=FC39CA29EBD93DD6744135C6F2A172CCBA2F9A61ACCA3D11C9A224B444D63F6A5EC3CE7CC5F7BFB6897E8A1460983FEC76FD4805F9EB70CEF9767F0059C2cAN" TargetMode="External"/><Relationship Id="rId100" Type="http://schemas.openxmlformats.org/officeDocument/2006/relationships/hyperlink" Target="consultantplus://offline/ref=FC39CA29EBD93DD6744135C6F2A172CCBA2F9A61ACCA3D11C9A224B444D63F6A5EC3CE7CC5F7BFB6897E8A156E9A3FEC76FD4805F9EB70CEF9767F0059C2cAN" TargetMode="External"/><Relationship Id="rId105" Type="http://schemas.openxmlformats.org/officeDocument/2006/relationships/hyperlink" Target="consultantplus://offline/ref=FC39CA29EBD93DD6744135C6F2A172CCBA2F9A61ACC93911CBA329B444D63F6A5EC3CE7CC5F7BFB6897E8A14609F3FEC76FD4805F9EB70CEF9767F0059C2cAN" TargetMode="External"/><Relationship Id="rId126" Type="http://schemas.openxmlformats.org/officeDocument/2006/relationships/hyperlink" Target="consultantplus://offline/ref=FC39CA29EBD93DD6744135C6F2A172CCBA2F9A61ACC93911CBA329B444D63F6A5EC3CE7CC5F7BFB6897E8A146E973FEC76FD4805F9EB70CEF9767F0059C2cAN" TargetMode="External"/><Relationship Id="rId147" Type="http://schemas.openxmlformats.org/officeDocument/2006/relationships/hyperlink" Target="consultantplus://offline/ref=FC39CA29EBD93DD6744135C6F2A172CCBA2F9A61ACCA3E14C6A72CB444D63F6A5EC3CE7CC5F7BFB6897E8A14609B3FEC76FD4805F9EB70CEF9767F0059C2cAN" TargetMode="External"/><Relationship Id="rId8" Type="http://schemas.openxmlformats.org/officeDocument/2006/relationships/hyperlink" Target="consultantplus://offline/ref=FC39CA29EBD93DD6744135C6F2A172CCBA2F9A61ACC93A16CAA12FB444D63F6A5EC3CE7CC5F7BFB6897E8A1466973FEC76FD4805F9EB70CEF9767F0059C2cAN" TargetMode="External"/><Relationship Id="rId51" Type="http://schemas.openxmlformats.org/officeDocument/2006/relationships/hyperlink" Target="consultantplus://offline/ref=FC39CA29EBD93DD6744135C6F2A172CCBA2F9A61ACCA3D11C9A224B444D63F6A5EC3CE7CC5F7BFB6897E8A14649A3FEC76FD4805F9EB70CEF9767F0059C2cAN" TargetMode="External"/><Relationship Id="rId72" Type="http://schemas.openxmlformats.org/officeDocument/2006/relationships/image" Target="media/image1.png"/><Relationship Id="rId93" Type="http://schemas.openxmlformats.org/officeDocument/2006/relationships/hyperlink" Target="consultantplus://offline/ref=FC39CA29EBD93DD6744135C6F2A172CCBA2F9A61ACCA3D11C9A224B444D63F6A5EC3CE7CC5F7BFB6897E8A156E9C3FEC76FD4805F9EB70CEF9767F0059C2cAN" TargetMode="External"/><Relationship Id="rId98" Type="http://schemas.openxmlformats.org/officeDocument/2006/relationships/hyperlink" Target="consultantplus://offline/ref=FC39CA29EBD93DD6744135C6F2A172CCBA2F9A61ACCA3E14C6A72CB444D63F6A5EC3CE7CC5F7BFB6897E8A14639D3FEC76FD4805F9EB70CEF9767F0059C2cAN" TargetMode="External"/><Relationship Id="rId121" Type="http://schemas.openxmlformats.org/officeDocument/2006/relationships/hyperlink" Target="consultantplus://offline/ref=FC39CA29EBD93DD6744135C6F2A172CCBA2F9A61ACC93911CBA329B444D63F6A5EC3CE7CC5F7BFB6897E8A146E9C3FEC76FD4805F9EB70CEF9767F0059C2cAN" TargetMode="External"/><Relationship Id="rId142" Type="http://schemas.openxmlformats.org/officeDocument/2006/relationships/hyperlink" Target="consultantplus://offline/ref=FC39CA29EBD93DD6744135C6F2A172CCBA2F9A61ACC93911CBA329B444D63F6A5EC3CE7CC5F7BFB6897E8A15669C3FEC76FD4805F9EB70CEF9767F0059C2cAN" TargetMode="External"/><Relationship Id="rId163" Type="http://schemas.openxmlformats.org/officeDocument/2006/relationships/hyperlink" Target="consultantplus://offline/ref=FC39CA29EBD93DD6744135C6F2A172CCBA2F9A61ACC93A16CAA12FB444D63F6A5EC3CE7CC5F7BFB6897E8A1560973FEC76FD4805F9EB70CEF9767F0059C2cAN" TargetMode="External"/><Relationship Id="rId3" Type="http://schemas.openxmlformats.org/officeDocument/2006/relationships/webSettings" Target="webSettings.xml"/><Relationship Id="rId25" Type="http://schemas.openxmlformats.org/officeDocument/2006/relationships/hyperlink" Target="consultantplus://offline/ref=FC39CA29EBD93DD6744135C6F2A172CCBA2F9A61ACC93A13CCAD29B444D63F6A5EC3CE7CC5E5BFEE857C8C0A669D2ABA27BBC1cBN" TargetMode="External"/><Relationship Id="rId46" Type="http://schemas.openxmlformats.org/officeDocument/2006/relationships/hyperlink" Target="consultantplus://offline/ref=FC39CA29EBD93DD6744135C6F2A172CCBA2F9A61ACC93911CBA329B444D63F6A5EC3CE7CC5F7BFB6897E8A1464973FEC76FD4805F9EB70CEF9767F0059C2cAN" TargetMode="External"/><Relationship Id="rId67" Type="http://schemas.openxmlformats.org/officeDocument/2006/relationships/hyperlink" Target="consultantplus://offline/ref=FC39CA29EBD93DD6744135C6F2A172CCBA2F9A61ACC93911CBA329B444D63F6A5EC3CE7CC5F7BFB6897E8A14639D3FEC76FD4805F9EB70CEF9767F0059C2cAN" TargetMode="External"/><Relationship Id="rId116" Type="http://schemas.openxmlformats.org/officeDocument/2006/relationships/hyperlink" Target="consultantplus://offline/ref=FC39CA29EBD93DD6744135C6F2A172CCBA2F9A61ACCA3D11C9A224B444D63F6A5EC3CE7CC5F7BFB6897E8A16679C3FEC76FD4805F9EB70CEF9767F0059C2cAN" TargetMode="External"/><Relationship Id="rId137" Type="http://schemas.openxmlformats.org/officeDocument/2006/relationships/image" Target="media/image5.png"/><Relationship Id="rId158" Type="http://schemas.openxmlformats.org/officeDocument/2006/relationships/hyperlink" Target="consultantplus://offline/ref=FC39CA29EBD93DD6744135C6F2A172CCBA2F9A61ACC93911CBA329B444D63F6A5EC3CE7CC5F7BFB6897E8A15679C3FEC76FD4805F9EB70CEF9767F0059C2cAN" TargetMode="External"/><Relationship Id="rId20" Type="http://schemas.openxmlformats.org/officeDocument/2006/relationships/hyperlink" Target="consultantplus://offline/ref=FC39CA29EBD93DD6744135C6F2A172CCBA2F9A61ACC93911CBA329B444D63F6A5EC3CE7CC5F7BFB6897E8A14679A3FEC76FD4805F9EB70CEF9767F0059C2cAN" TargetMode="External"/><Relationship Id="rId41" Type="http://schemas.openxmlformats.org/officeDocument/2006/relationships/hyperlink" Target="consultantplus://offline/ref=FC39CA29EBD93DD6744135C6F2A172CCBA2F9A61ACCA3D11C9A224B444D63F6A5EC3CE7CC5F7BFB6897E8A14649E3FEC76FD4805F9EB70CEF9767F0059C2cAN" TargetMode="External"/><Relationship Id="rId62" Type="http://schemas.openxmlformats.org/officeDocument/2006/relationships/hyperlink" Target="consultantplus://offline/ref=FC39CA29EBD93DD6744135C6F2A172CCBA2F9A61ACCA3D11C9A224B444D63F6A5EC3CE7CC5F7BFB6897E8A14609E3FEC76FD4805F9EB70CEF9767F0059C2cAN" TargetMode="External"/><Relationship Id="rId83" Type="http://schemas.openxmlformats.org/officeDocument/2006/relationships/hyperlink" Target="consultantplus://offline/ref=FC39CA29EBD93DD6744135C6F2A172CCBA2F9A61ACCA3D11C9A224B444D63F6A5EC3CE7CC5F7BFB6897E8A15629B3FEC76FD4805F9EB70CEF9767F0059C2cAN" TargetMode="External"/><Relationship Id="rId88" Type="http://schemas.openxmlformats.org/officeDocument/2006/relationships/hyperlink" Target="consultantplus://offline/ref=FC39CA29EBD93DD6744135C6F2A172CCBA2F9A61ACC93A16CAA12FB444D63F6A5EC3CE7CC5F7BFB6897E8A1462963FEC76FD4805F9EB70CEF9767F0059C2cAN" TargetMode="External"/><Relationship Id="rId111" Type="http://schemas.openxmlformats.org/officeDocument/2006/relationships/hyperlink" Target="consultantplus://offline/ref=FC39CA29EBD93DD6744135C6F2A172CCBA2F9A61ACC93911CBA329B444D63F6A5EC3CE7CC5F7BFB6897E8A146E9D3FEC76FD4805F9EB70CEF9767F0059C2cAN" TargetMode="External"/><Relationship Id="rId132" Type="http://schemas.openxmlformats.org/officeDocument/2006/relationships/hyperlink" Target="consultantplus://offline/ref=FC39CA29EBD93DD6744135C6F2A172CCBA2F9A61ACCA3E14C6A72CB444D63F6A5EC3CE7CC5F7BFB6897E8A1463983FEC76FD4805F9EB70CEF9767F0059C2cAN" TargetMode="External"/><Relationship Id="rId153" Type="http://schemas.openxmlformats.org/officeDocument/2006/relationships/hyperlink" Target="consultantplus://offline/ref=FC39CA29EBD93DD6744135C6F2A172CCBA2F9A61ACC93A16CAA12FB444D63F6A5EC3CE7CC5F7BFB6897E8A146E9F3FEC76FD4805F9EB70CEF9767F0059C2cAN" TargetMode="External"/><Relationship Id="rId15" Type="http://schemas.openxmlformats.org/officeDocument/2006/relationships/hyperlink" Target="consultantplus://offline/ref=FC39CA29EBD93DD6744135C6F2A172CCBA2F9A61ACC93911CBA329B444D63F6A5EC3CE7CC5F7BFB6897E8A14679C3FEC76FD4805F9EB70CEF9767F0059C2cAN" TargetMode="External"/><Relationship Id="rId36" Type="http://schemas.openxmlformats.org/officeDocument/2006/relationships/hyperlink" Target="consultantplus://offline/ref=FC39CA29EBD93DD6744135C6F2A172CCBA2F9A61ACCA3D11C9A224B444D63F6A5EC3CE7CC5F7BFB6897E8A14649F3FEC76FD4805F9EB70CEF9767F0059C2cAN" TargetMode="External"/><Relationship Id="rId57" Type="http://schemas.openxmlformats.org/officeDocument/2006/relationships/hyperlink" Target="consultantplus://offline/ref=FC39CA29EBD93DD6744135C6F2A172CCBA2F9A61ACCA3E14C6A72CB444D63F6A5EC3CE7CC5F7BFB6897E8A14659E3FEC76FD4805F9EB70CEF9767F0059C2cAN" TargetMode="External"/><Relationship Id="rId106" Type="http://schemas.openxmlformats.org/officeDocument/2006/relationships/hyperlink" Target="consultantplus://offline/ref=FC39CA29EBD93DD6744135C6F2A172CCBA2F9A61ACCA3D11C9A224B444D63F6A5EC3CE7CC5F7BFB6897E8A156F973FEC76FD4805F9EB70CEF9767F0059C2cAN" TargetMode="External"/><Relationship Id="rId127" Type="http://schemas.openxmlformats.org/officeDocument/2006/relationships/hyperlink" Target="consultantplus://offline/ref=FC39CA29EBD93DD6744135C6F2A172CCBA2F9A61ACC93911CBA329B444D63F6A5EC3CE7CC5F7BFB6897E8A146F9F3FEC76FD4805F9EB70CEF9767F0059C2cAN" TargetMode="External"/><Relationship Id="rId10" Type="http://schemas.openxmlformats.org/officeDocument/2006/relationships/hyperlink" Target="consultantplus://offline/ref=FC39CA29EBD93DD6744135C6F2A172CCBA2F9A61ACCA3E14C6A72CB444D63F6A5EC3CE7CC5F7BFB6897E8A1466963FEC76FD4805F9EB70CEF9767F0059C2cAN" TargetMode="External"/><Relationship Id="rId31" Type="http://schemas.openxmlformats.org/officeDocument/2006/relationships/hyperlink" Target="consultantplus://offline/ref=FC39CA29EBD93DD6744135C6F2A172CCBA2F9A61ACC93A16CAA12FB444D63F6A5EC3CE7CC5F7BFB6897E8A14649D3FEC76FD4805F9EB70CEF9767F0059C2cAN" TargetMode="External"/><Relationship Id="rId52" Type="http://schemas.openxmlformats.org/officeDocument/2006/relationships/hyperlink" Target="consultantplus://offline/ref=FC39CA29EBD93DD6744135C6F2A172CCBA2F9A61ACC93911CBA329B444D63F6A5EC3CE7CC5F7BFB6897E8A14659A3FEC76FD4805F9EB70CEF9767F0059C2cAN" TargetMode="External"/><Relationship Id="rId73" Type="http://schemas.openxmlformats.org/officeDocument/2006/relationships/hyperlink" Target="consultantplus://offline/ref=FC39CA29EBD93DD6744135C6F2A172CCBA2F9A61ACCA3D11C9A224B444D63F6A5EC3CE7CC5F7BFB6897E8A1460993FEC76FD4805F9EB70CEF9767F0059C2cAN" TargetMode="External"/><Relationship Id="rId78" Type="http://schemas.openxmlformats.org/officeDocument/2006/relationships/image" Target="media/image4.png"/><Relationship Id="rId94" Type="http://schemas.openxmlformats.org/officeDocument/2006/relationships/hyperlink" Target="consultantplus://offline/ref=FC39CA29EBD93DD6744135C6F2A172CCBA2F9A61ACC93911CBA329B444D63F6A5EC3CE7CC5F7BFB6897E8A14659A3FEC76FD4805F9EB70CEF9767F0059C2cAN" TargetMode="External"/><Relationship Id="rId99" Type="http://schemas.openxmlformats.org/officeDocument/2006/relationships/hyperlink" Target="consultantplus://offline/ref=FC39CA29EBD93DD6744135C6F2A172CCBA2F9A61ACCA3A12C8A628B444D63F6A5EC3CE7CC5F7BFB6897E8A1466973FEC76FD4805F9EB70CEF9767F0059C2cAN" TargetMode="External"/><Relationship Id="rId101" Type="http://schemas.openxmlformats.org/officeDocument/2006/relationships/hyperlink" Target="consultantplus://offline/ref=FC39CA29EBD93DD6744135C6F2A172CCBA2F9A61ACCA3E14C6A72CB444D63F6A5EC3CE7CC5F7BFB6897E8A14639D3FEC76FD4805F9EB70CEF9767F0059C2cAN" TargetMode="External"/><Relationship Id="rId122" Type="http://schemas.openxmlformats.org/officeDocument/2006/relationships/hyperlink" Target="consultantplus://offline/ref=FC39CA29EBD93DD6744135C6F2A172CCBA2F9A61ACCA3D11C9A224B444D63F6A5EC3CE7CC5F7BFB6897E8A16679B3FEC76FD4805F9EB70CEF9767F0059C2cAN" TargetMode="External"/><Relationship Id="rId143" Type="http://schemas.openxmlformats.org/officeDocument/2006/relationships/hyperlink" Target="consultantplus://offline/ref=FC39CA29EBD93DD6744135C6F2A172CCBA2F9A61ACC93911CBA329B444D63F6A5EC3CE7CC5F7BFB6897E8A15669A3FEC76FD4805F9EB70CEF9767F0059C2cAN" TargetMode="External"/><Relationship Id="rId148" Type="http://schemas.openxmlformats.org/officeDocument/2006/relationships/hyperlink" Target="consultantplus://offline/ref=FC39CA29EBD93DD6744135C6F2A172CCBA2F9A61ACC93A16CAA12FB444D63F6A5EC3CE7CC5F7BFB6897E8A1461993FEC76FD4805F9EB70CEF9767F0059C2cAN" TargetMode="External"/><Relationship Id="rId164" Type="http://schemas.openxmlformats.org/officeDocument/2006/relationships/hyperlink" Target="consultantplus://offline/ref=FC39CA29EBD93DD6744135C6F2A172CCBA2F9A61ACC93A16CAA12FB444D63F6A5EC3CE7CC5F7BFB6897E8A1560973FEC76FD4805F9EB70CEF9767F0059C2cAN" TargetMode="External"/><Relationship Id="rId4" Type="http://schemas.openxmlformats.org/officeDocument/2006/relationships/hyperlink" Target="consultantplus://offline/ref=FC39CA29EBD93DD6744135C6F2A172CCBA2F9A61ACCA3A12C8A628B444D63F6A5EC3CE7CC5F7BFB6897E8A14669A3FEC76FD4805F9EB70CEF9767F0059C2cAN" TargetMode="External"/><Relationship Id="rId9" Type="http://schemas.openxmlformats.org/officeDocument/2006/relationships/hyperlink" Target="consultantplus://offline/ref=FC39CA29EBD93DD6744135C6F2A172CCBA2F9A61ACC93B19CAA02FB444D63F6A5EC3CE7CC5F7BFB6897E8B1C67993FEC76FD4805F9EB70CEF9767F0059C2cAN" TargetMode="External"/><Relationship Id="rId26" Type="http://schemas.openxmlformats.org/officeDocument/2006/relationships/hyperlink" Target="consultantplus://offline/ref=FC39CA29EBD93DD6744135C6F2A172CCBA2F9A61ACC93A16CAA12FB444D63F6A5EC3CE7CC5F7BFB6897E8A14679D3FEC76FD4805F9EB70CEF9767F0059C2cAN" TargetMode="External"/><Relationship Id="rId47" Type="http://schemas.openxmlformats.org/officeDocument/2006/relationships/hyperlink" Target="consultantplus://offline/ref=FC39CA29EBD93DD6744135C6F2A172CCBA2F9A61ACCA3E14C6A72CB444D63F6A5EC3CE7CC5F7BFB6897E8A14659F3FEC76FD4805F9EB70CEF9767F0059C2cAN" TargetMode="External"/><Relationship Id="rId68" Type="http://schemas.openxmlformats.org/officeDocument/2006/relationships/hyperlink" Target="consultantplus://offline/ref=FC39CA29EBD93DD6744135C6F2A172CCBA2F9A61ACCA3D11C9A224B444D63F6A5EC3CE7CC5F7BFB6897E8A14609D3FEC76FD4805F9EB70CEF9767F0059C2cAN" TargetMode="External"/><Relationship Id="rId89" Type="http://schemas.openxmlformats.org/officeDocument/2006/relationships/hyperlink" Target="consultantplus://offline/ref=FC39CA29EBD93DD6744135C6F2A172CCBA2F9A61ACCA3E14C6A72CB444D63F6A5EC3CE7CC5F7BFB6897E8A14639E3FEC76FD4805F9EB70CEF9767F0059C2cAN" TargetMode="External"/><Relationship Id="rId112" Type="http://schemas.openxmlformats.org/officeDocument/2006/relationships/hyperlink" Target="consultantplus://offline/ref=FC39CA29EBD93DD6744135C6F2A172CCBA2F9A61ACC93A16CAA12FB444D63F6A5EC3CE7CC5F7BFB6897E8A14609D3FEC76FD4805F9EB70CEF9767F0059C2cAN" TargetMode="External"/><Relationship Id="rId133" Type="http://schemas.openxmlformats.org/officeDocument/2006/relationships/hyperlink" Target="consultantplus://offline/ref=FC39CA29EBD93DD6744135C6F2A172CCBA2F9A61ACC93911CBA329B444D63F6A5EC3CE7CC5F7BFB6897E8A146F983FEC76FD4805F9EB70CEF9767F0059C2cAN" TargetMode="External"/><Relationship Id="rId154" Type="http://schemas.openxmlformats.org/officeDocument/2006/relationships/hyperlink" Target="consultantplus://offline/ref=FC39CA29EBD93DD6744135C6F2A172CCBA2F9A61ACC93A16CAA12FB444D63F6A5EC3CE7CC5F7BFB6897E8A146E9B3FEC76FD4805F9EB70CEF9767F0059C2cAN" TargetMode="External"/><Relationship Id="rId16" Type="http://schemas.openxmlformats.org/officeDocument/2006/relationships/hyperlink" Target="consultantplus://offline/ref=FC39CA29EBD93DD6744135C6F2A172CCBA2F9A61ACCA3117CDA425B444D63F6A5EC3CE7CC5E5BFEE857C8C0A669D2ABA27BBC1cBN" TargetMode="External"/><Relationship Id="rId37" Type="http://schemas.openxmlformats.org/officeDocument/2006/relationships/hyperlink" Target="consultantplus://offline/ref=FC39CA29EBD93DD6744135C6F2A172CCBA2F9A61ACCA3E14C6A72CB444D63F6A5EC3CE7CC5F7BFB6897E8A14649A3FEC76FD4805F9EB70CEF9767F0059C2cAN" TargetMode="External"/><Relationship Id="rId58" Type="http://schemas.openxmlformats.org/officeDocument/2006/relationships/hyperlink" Target="consultantplus://offline/ref=FC39CA29EBD93DD6744135C6F2A172CCBA2F9A61ACC93911CBA329B444D63F6A5EC3CE7CC5F7BFB6897E8A1462983FEC76FD4805F9EB70CEF9767F0059C2cAN" TargetMode="External"/><Relationship Id="rId79" Type="http://schemas.openxmlformats.org/officeDocument/2006/relationships/hyperlink" Target="consultantplus://offline/ref=FC39CA29EBD93DD6744135C6F2A172CCBA2F9A61ACCA3E14C6A72CB444D63F6A5EC3CE7CC5F7BFB6897E8A1462963FEC76FD4805F9EB70CEF9767F0059C2cAN" TargetMode="External"/><Relationship Id="rId102" Type="http://schemas.openxmlformats.org/officeDocument/2006/relationships/hyperlink" Target="consultantplus://offline/ref=FC39CA29EBD93DD6744135C6F2A172CCBA2F9A61ACC93911CBA329B444D63F6A5EC3CE7CC5F7BFB6897E8A14609F3FEC76FD4805F9EB70CEF9767F0059C2cAN" TargetMode="External"/><Relationship Id="rId123" Type="http://schemas.openxmlformats.org/officeDocument/2006/relationships/hyperlink" Target="consultantplus://offline/ref=FC39CA29EBD93DD6744135C6F2A172CCBA2F9A61ACC93911CBA329B444D63F6A5EC3CE7CC5F7BFB6897E8A146E9A3FEC76FD4805F9EB70CEF9767F0059C2cAN" TargetMode="External"/><Relationship Id="rId144" Type="http://schemas.openxmlformats.org/officeDocument/2006/relationships/hyperlink" Target="consultantplus://offline/ref=FC39CA29EBD93DD6744135C6F2A172CCBA2F9A61ACCA3E14C6A72CB444D63F6A5EC3CE7CC5F7BFB6897E8A14609C3FEC76FD4805F9EB70CEF9767F0059C2cAN" TargetMode="External"/><Relationship Id="rId90" Type="http://schemas.openxmlformats.org/officeDocument/2006/relationships/hyperlink" Target="consultantplus://offline/ref=FC39CA29EBD93DD6744135C6F2A172CCBA2F9A61ACC93911CBA329B444D63F6A5EC3CE7CC5F7BFB6897E8A14619B3FEC76FD4805F9EB70CEF9767F0059C2cAN" TargetMode="External"/><Relationship Id="rId165" Type="http://schemas.openxmlformats.org/officeDocument/2006/relationships/fontTable" Target="fontTable.xml"/><Relationship Id="rId27" Type="http://schemas.openxmlformats.org/officeDocument/2006/relationships/hyperlink" Target="consultantplus://offline/ref=FC39CA29EBD93DD6744135C6F2A172CCBA2F9A61ACCA3D11C9A224B444D63F6A5EC3CE7CC5F7BFB6897E8A1467993FEC76FD4805F9EB70CEF9767F0059C2cAN" TargetMode="External"/><Relationship Id="rId48" Type="http://schemas.openxmlformats.org/officeDocument/2006/relationships/hyperlink" Target="consultantplus://offline/ref=FC39CA29EBD93DD6744135C6F2A172CCBA2F9A61ACCA3D11C9A224B444D63F6A5EC3CE7CC5F7BFB6897E8A14649B3FEC76FD4805F9EB70CEF9767F0059C2cAN" TargetMode="External"/><Relationship Id="rId69" Type="http://schemas.openxmlformats.org/officeDocument/2006/relationships/hyperlink" Target="consultantplus://offline/ref=FC39CA29EBD93DD6744135C6F2A172CCBA2F9A61ACC93911CBA329B444D63F6A5EC3CE7CC5F7BFB6897E8A14639C3FEC76FD4805F9EB70CEF9767F0059C2cAN" TargetMode="External"/><Relationship Id="rId113" Type="http://schemas.openxmlformats.org/officeDocument/2006/relationships/hyperlink" Target="consultantplus://offline/ref=FC39CA29EBD93DD6744135C6F2A172CCBA2F9A61ACC93A16CAA12FB444D63F6A5EC3CE7CC5F7BFB6897E8A14609A3FEC76FD4805F9EB70CEF9767F0059C2cAN" TargetMode="External"/><Relationship Id="rId134" Type="http://schemas.openxmlformats.org/officeDocument/2006/relationships/hyperlink" Target="consultantplus://offline/ref=FC39CA29EBD93DD6744135C6F2A172CCBA2F9A61ACCA3D11C9A224B444D63F6A5EC3CE7CC5F7BFB6897E8A166F973FEC76FD4805F9EB70CEF9767F0059C2cAN" TargetMode="External"/><Relationship Id="rId80" Type="http://schemas.openxmlformats.org/officeDocument/2006/relationships/hyperlink" Target="consultantplus://offline/ref=FC39CA29EBD93DD6744135C6F2A172CCBA2F9A61ACC93911CBA329B444D63F6A5EC3CE7CC5F7BFB6897E8A14609F3FEC76FD4805F9EB70CEF9767F0059C2cAN" TargetMode="External"/><Relationship Id="rId155" Type="http://schemas.openxmlformats.org/officeDocument/2006/relationships/hyperlink" Target="consultantplus://offline/ref=FC39CA29EBD93DD6744135C6F2A172CCBA2F9A61ACC93A16CAA12FB444D63F6A5EC3CE7CC5F7BFB6897E8A146F9D3FEC76FD4805F9EB70CEF9767F0059C2cA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55</Pages>
  <Words>15230</Words>
  <Characters>86817</Characters>
  <Application>Microsoft Office Word</Application>
  <DocSecurity>0</DocSecurity>
  <Lines>723</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Shulga</dc:creator>
  <cp:keywords/>
  <dc:description/>
  <cp:lastModifiedBy>Olga Shulga</cp:lastModifiedBy>
  <cp:revision>2</cp:revision>
  <dcterms:created xsi:type="dcterms:W3CDTF">2026-02-26T13:30:00Z</dcterms:created>
  <dcterms:modified xsi:type="dcterms:W3CDTF">2026-02-26T13:30:00Z</dcterms:modified>
</cp:coreProperties>
</file>