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06E55" w14:textId="77777777" w:rsidR="00267E06" w:rsidRDefault="00267E06" w:rsidP="00267E06">
      <w:pPr>
        <w:spacing w:line="280" w:lineRule="exact"/>
        <w:ind w:left="5387" w:right="-57"/>
        <w:jc w:val="both"/>
        <w:rPr>
          <w:rFonts w:eastAsia="Times New Roman"/>
          <w:sz w:val="30"/>
          <w:szCs w:val="30"/>
        </w:rPr>
      </w:pPr>
      <w:r>
        <w:rPr>
          <w:rFonts w:eastAsia="Times New Roman"/>
          <w:sz w:val="30"/>
          <w:szCs w:val="30"/>
        </w:rPr>
        <w:t>УТВЕРЖДЕНО</w:t>
      </w:r>
    </w:p>
    <w:p w14:paraId="7E15A345" w14:textId="4E11DEBC" w:rsidR="00267E06" w:rsidRPr="00FD7AB9" w:rsidRDefault="00267E06" w:rsidP="00267E06">
      <w:pPr>
        <w:spacing w:line="280" w:lineRule="exact"/>
        <w:ind w:left="5387" w:right="-57"/>
        <w:jc w:val="both"/>
        <w:rPr>
          <w:rFonts w:eastAsia="Times New Roman"/>
          <w:sz w:val="30"/>
          <w:szCs w:val="30"/>
        </w:rPr>
      </w:pPr>
      <w:r>
        <w:rPr>
          <w:rFonts w:eastAsia="Times New Roman"/>
          <w:sz w:val="30"/>
          <w:szCs w:val="30"/>
        </w:rPr>
        <w:t xml:space="preserve">Приказ </w:t>
      </w:r>
      <w:r>
        <w:rPr>
          <w:rFonts w:eastAsia="Times New Roman"/>
          <w:spacing w:val="-8"/>
          <w:sz w:val="30"/>
          <w:szCs w:val="30"/>
        </w:rPr>
        <w:t xml:space="preserve">директора </w:t>
      </w:r>
      <w:r w:rsidRPr="002C60E6">
        <w:rPr>
          <w:rFonts w:eastAsia="Times New Roman"/>
          <w:spacing w:val="-8"/>
          <w:sz w:val="30"/>
          <w:szCs w:val="30"/>
        </w:rPr>
        <w:t xml:space="preserve">Департамента </w:t>
      </w:r>
      <w:r w:rsidRPr="002C60E6">
        <w:rPr>
          <w:rFonts w:eastAsia="Times New Roman"/>
          <w:sz w:val="30"/>
          <w:szCs w:val="30"/>
        </w:rPr>
        <w:t>контроля качества</w:t>
      </w:r>
      <w:r>
        <w:rPr>
          <w:rFonts w:eastAsia="Times New Roman"/>
          <w:sz w:val="30"/>
          <w:szCs w:val="30"/>
        </w:rPr>
        <w:t xml:space="preserve"> </w:t>
      </w:r>
      <w:r w:rsidRPr="002C60E6">
        <w:rPr>
          <w:rFonts w:eastAsia="Times New Roman"/>
          <w:sz w:val="30"/>
          <w:szCs w:val="30"/>
        </w:rPr>
        <w:t>образования</w:t>
      </w:r>
      <w:r>
        <w:rPr>
          <w:rFonts w:eastAsia="Times New Roman"/>
          <w:sz w:val="30"/>
          <w:szCs w:val="30"/>
        </w:rPr>
        <w:t xml:space="preserve"> </w:t>
      </w:r>
      <w:r w:rsidRPr="002C60E6">
        <w:rPr>
          <w:rFonts w:eastAsia="Times New Roman"/>
          <w:sz w:val="30"/>
          <w:szCs w:val="30"/>
        </w:rPr>
        <w:t>Министерства образования</w:t>
      </w:r>
      <w:r>
        <w:rPr>
          <w:rFonts w:eastAsia="Times New Roman"/>
          <w:sz w:val="30"/>
          <w:szCs w:val="30"/>
        </w:rPr>
        <w:t xml:space="preserve"> </w:t>
      </w:r>
      <w:r w:rsidRPr="002C60E6">
        <w:rPr>
          <w:rFonts w:eastAsia="Times New Roman"/>
          <w:sz w:val="30"/>
          <w:szCs w:val="30"/>
        </w:rPr>
        <w:t>Республики Беларусь</w:t>
      </w:r>
      <w:r>
        <w:rPr>
          <w:rFonts w:eastAsia="Times New Roman"/>
          <w:sz w:val="30"/>
          <w:szCs w:val="30"/>
        </w:rPr>
        <w:t xml:space="preserve"> </w:t>
      </w:r>
      <w:r>
        <w:rPr>
          <w:rFonts w:eastAsia="Times New Roman"/>
          <w:sz w:val="30"/>
          <w:szCs w:val="30"/>
        </w:rPr>
        <w:br/>
      </w:r>
      <w:r w:rsidR="001150B0" w:rsidRPr="00F02BD6">
        <w:rPr>
          <w:rFonts w:eastAsia="Times New Roman"/>
          <w:sz w:val="30"/>
          <w:szCs w:val="30"/>
        </w:rPr>
        <w:t>от</w:t>
      </w:r>
      <w:r w:rsidR="001150B0">
        <w:rPr>
          <w:rFonts w:eastAsia="Times New Roman"/>
          <w:sz w:val="30"/>
          <w:szCs w:val="30"/>
        </w:rPr>
        <w:t xml:space="preserve"> 29.07.2026 № 13</w:t>
      </w:r>
    </w:p>
    <w:p w14:paraId="51F84AA3" w14:textId="77777777" w:rsidR="00267E06" w:rsidRDefault="00267E06" w:rsidP="00267E06">
      <w:pPr>
        <w:spacing w:line="360" w:lineRule="auto"/>
      </w:pPr>
    </w:p>
    <w:tbl>
      <w:tblPr>
        <w:tblW w:w="9889" w:type="dxa"/>
        <w:tblLook w:val="04A0" w:firstRow="1" w:lastRow="0" w:firstColumn="1" w:lastColumn="0" w:noHBand="0" w:noVBand="1"/>
      </w:tblPr>
      <w:tblGrid>
        <w:gridCol w:w="6379"/>
        <w:gridCol w:w="3510"/>
      </w:tblGrid>
      <w:tr w:rsidR="00E271BF" w:rsidRPr="00E271BF" w14:paraId="68A11381" w14:textId="77777777" w:rsidTr="00E271BF">
        <w:tc>
          <w:tcPr>
            <w:tcW w:w="6379" w:type="dxa"/>
          </w:tcPr>
          <w:p w14:paraId="7F8432E3" w14:textId="77777777" w:rsidR="00E56BA6" w:rsidRPr="00E271BF" w:rsidRDefault="00E56BA6">
            <w:pPr>
              <w:spacing w:line="280" w:lineRule="exact"/>
              <w:ind w:left="-113"/>
              <w:jc w:val="both"/>
              <w:rPr>
                <w:rFonts w:eastAsia="Times New Roman"/>
                <w:sz w:val="30"/>
                <w:szCs w:val="30"/>
              </w:rPr>
            </w:pPr>
            <w:r w:rsidRPr="00E271BF">
              <w:rPr>
                <w:rFonts w:eastAsia="Times New Roman"/>
                <w:sz w:val="30"/>
                <w:szCs w:val="30"/>
              </w:rPr>
              <w:t>ПЕРЕЧЕНЬ</w:t>
            </w:r>
          </w:p>
          <w:p w14:paraId="0DA12C46" w14:textId="3420C217" w:rsidR="00E56BA6" w:rsidRPr="00E271BF" w:rsidRDefault="00E56BA6" w:rsidP="0015134E">
            <w:pPr>
              <w:spacing w:line="280" w:lineRule="exact"/>
              <w:ind w:left="-113"/>
              <w:jc w:val="both"/>
              <w:rPr>
                <w:rFonts w:eastAsia="Times New Roman"/>
                <w:sz w:val="30"/>
                <w:szCs w:val="30"/>
              </w:rPr>
            </w:pPr>
            <w:r w:rsidRPr="00E271BF">
              <w:rPr>
                <w:rFonts w:eastAsia="Times New Roman"/>
                <w:sz w:val="30"/>
                <w:szCs w:val="30"/>
              </w:rPr>
              <w:t xml:space="preserve">документов и материалов, необходимых для установления соответствия </w:t>
            </w:r>
            <w:r w:rsidRPr="00E271BF">
              <w:rPr>
                <w:sz w:val="30"/>
                <w:szCs w:val="30"/>
              </w:rPr>
              <w:t xml:space="preserve">образовательной деятельности учреждения </w:t>
            </w:r>
            <w:r w:rsidR="00784D59">
              <w:rPr>
                <w:sz w:val="30"/>
                <w:szCs w:val="30"/>
              </w:rPr>
              <w:t>специального</w:t>
            </w:r>
            <w:r w:rsidR="0015134E">
              <w:rPr>
                <w:sz w:val="30"/>
                <w:szCs w:val="30"/>
              </w:rPr>
              <w:t xml:space="preserve"> </w:t>
            </w:r>
            <w:r w:rsidRPr="00E271BF">
              <w:rPr>
                <w:sz w:val="30"/>
                <w:szCs w:val="30"/>
              </w:rPr>
              <w:t>образования законодательству 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tc>
        <w:tc>
          <w:tcPr>
            <w:tcW w:w="3510" w:type="dxa"/>
          </w:tcPr>
          <w:p w14:paraId="7B2C2C01" w14:textId="77777777" w:rsidR="00E56BA6" w:rsidRPr="00E271BF" w:rsidRDefault="00E56BA6">
            <w:pPr>
              <w:rPr>
                <w:rFonts w:eastAsia="Times New Roman"/>
                <w:sz w:val="30"/>
                <w:szCs w:val="30"/>
              </w:rPr>
            </w:pPr>
          </w:p>
        </w:tc>
      </w:tr>
    </w:tbl>
    <w:p w14:paraId="0676207F" w14:textId="77777777" w:rsidR="00E56BA6" w:rsidRDefault="00E56BA6" w:rsidP="00267E06">
      <w:pPr>
        <w:spacing w:line="360" w:lineRule="auto"/>
        <w:jc w:val="both"/>
        <w:rPr>
          <w:sz w:val="30"/>
        </w:rPr>
      </w:pPr>
    </w:p>
    <w:p w14:paraId="7CC95970" w14:textId="77777777" w:rsidR="00E56BA6" w:rsidRPr="005A7A8F" w:rsidRDefault="00E56BA6" w:rsidP="00E56BA6">
      <w:pPr>
        <w:ind w:firstLine="709"/>
        <w:jc w:val="both"/>
        <w:rPr>
          <w:i/>
          <w:iCs/>
          <w:sz w:val="30"/>
        </w:rPr>
      </w:pPr>
      <w:r>
        <w:rPr>
          <w:i/>
          <w:iCs/>
          <w:sz w:val="30"/>
        </w:rPr>
        <w:t>Организационно-правовые основы деятельности</w:t>
      </w:r>
    </w:p>
    <w:p w14:paraId="5E99B0D4" w14:textId="77777777" w:rsidR="00E2014C" w:rsidRPr="002F6A6D" w:rsidRDefault="00E2014C" w:rsidP="00E2014C">
      <w:pPr>
        <w:numPr>
          <w:ilvl w:val="0"/>
          <w:numId w:val="3"/>
        </w:numPr>
        <w:tabs>
          <w:tab w:val="left" w:pos="993"/>
        </w:tabs>
        <w:ind w:left="0" w:firstLine="709"/>
        <w:jc w:val="both"/>
        <w:rPr>
          <w:sz w:val="30"/>
        </w:rPr>
      </w:pPr>
      <w:r w:rsidRPr="002F6A6D">
        <w:rPr>
          <w:sz w:val="30"/>
        </w:rPr>
        <w:t>Устав.</w:t>
      </w:r>
    </w:p>
    <w:p w14:paraId="4921AB41" w14:textId="77777777" w:rsidR="00E2014C" w:rsidRPr="002F6A6D" w:rsidRDefault="00E2014C" w:rsidP="00E2014C">
      <w:pPr>
        <w:numPr>
          <w:ilvl w:val="0"/>
          <w:numId w:val="3"/>
        </w:numPr>
        <w:tabs>
          <w:tab w:val="left" w:pos="993"/>
        </w:tabs>
        <w:ind w:left="0" w:firstLine="709"/>
        <w:jc w:val="both"/>
        <w:rPr>
          <w:sz w:val="30"/>
        </w:rPr>
      </w:pPr>
      <w:r w:rsidRPr="002F6A6D">
        <w:rPr>
          <w:sz w:val="30"/>
        </w:rPr>
        <w:t>Школьный стандарт.</w:t>
      </w:r>
    </w:p>
    <w:p w14:paraId="26492A63" w14:textId="77777777" w:rsidR="00E2014C" w:rsidRPr="002F6A6D" w:rsidRDefault="00E2014C" w:rsidP="00E2014C">
      <w:pPr>
        <w:numPr>
          <w:ilvl w:val="0"/>
          <w:numId w:val="3"/>
        </w:numPr>
        <w:tabs>
          <w:tab w:val="left" w:pos="993"/>
        </w:tabs>
        <w:ind w:left="0" w:firstLine="709"/>
        <w:jc w:val="both"/>
        <w:rPr>
          <w:sz w:val="30"/>
        </w:rPr>
      </w:pPr>
      <w:r w:rsidRPr="002F6A6D">
        <w:rPr>
          <w:sz w:val="30"/>
        </w:rPr>
        <w:t>Программа развития.</w:t>
      </w:r>
    </w:p>
    <w:p w14:paraId="5FEBDAB9" w14:textId="77777777" w:rsidR="00E2014C" w:rsidRPr="002F6A6D" w:rsidRDefault="00E2014C" w:rsidP="00E2014C">
      <w:pPr>
        <w:numPr>
          <w:ilvl w:val="0"/>
          <w:numId w:val="3"/>
        </w:numPr>
        <w:tabs>
          <w:tab w:val="left" w:pos="993"/>
        </w:tabs>
        <w:ind w:left="0" w:firstLine="709"/>
        <w:jc w:val="both"/>
        <w:rPr>
          <w:sz w:val="30"/>
        </w:rPr>
      </w:pPr>
      <w:r w:rsidRPr="002F6A6D">
        <w:rPr>
          <w:sz w:val="30"/>
        </w:rPr>
        <w:t>План работы учреждения образования на учебный год.*</w:t>
      </w:r>
    </w:p>
    <w:p w14:paraId="7632E556" w14:textId="77777777" w:rsidR="00E2014C" w:rsidRPr="002F6A6D" w:rsidRDefault="00E2014C" w:rsidP="00E2014C">
      <w:pPr>
        <w:numPr>
          <w:ilvl w:val="0"/>
          <w:numId w:val="3"/>
        </w:numPr>
        <w:tabs>
          <w:tab w:val="left" w:pos="993"/>
        </w:tabs>
        <w:ind w:left="0" w:firstLine="709"/>
        <w:jc w:val="both"/>
        <w:rPr>
          <w:sz w:val="30"/>
        </w:rPr>
      </w:pPr>
      <w:r w:rsidRPr="002F6A6D">
        <w:rPr>
          <w:sz w:val="30"/>
        </w:rPr>
        <w:t>Штатное расписание.</w:t>
      </w:r>
    </w:p>
    <w:p w14:paraId="557E5C19" w14:textId="3893A915" w:rsidR="00E2014C" w:rsidRPr="00216B96" w:rsidRDefault="00195EF9" w:rsidP="00E2014C">
      <w:pPr>
        <w:numPr>
          <w:ilvl w:val="0"/>
          <w:numId w:val="3"/>
        </w:numPr>
        <w:tabs>
          <w:tab w:val="left" w:pos="993"/>
        </w:tabs>
        <w:ind w:left="0" w:firstLine="709"/>
        <w:jc w:val="both"/>
        <w:rPr>
          <w:sz w:val="30"/>
        </w:rPr>
      </w:pPr>
      <w:bookmarkStart w:id="0" w:name="_Hlk239165200"/>
      <w:r>
        <w:rPr>
          <w:sz w:val="30"/>
        </w:rPr>
        <w:t>Локальный акт</w:t>
      </w:r>
      <w:r w:rsidR="00E3765F">
        <w:rPr>
          <w:sz w:val="30"/>
        </w:rPr>
        <w:t>,</w:t>
      </w:r>
      <w:r>
        <w:rPr>
          <w:sz w:val="30"/>
        </w:rPr>
        <w:t xml:space="preserve"> </w:t>
      </w:r>
      <w:r w:rsidR="00E3765F">
        <w:rPr>
          <w:sz w:val="30"/>
        </w:rPr>
        <w:t>регламентирующий</w:t>
      </w:r>
      <w:r>
        <w:rPr>
          <w:sz w:val="30"/>
        </w:rPr>
        <w:t xml:space="preserve"> п</w:t>
      </w:r>
      <w:r w:rsidR="00E2014C" w:rsidRPr="002F6A6D">
        <w:rPr>
          <w:sz w:val="30"/>
        </w:rPr>
        <w:t>оряд</w:t>
      </w:r>
      <w:r w:rsidR="00E3765F">
        <w:rPr>
          <w:sz w:val="30"/>
        </w:rPr>
        <w:t>ок</w:t>
      </w:r>
      <w:r w:rsidR="00E2014C" w:rsidRPr="002F6A6D">
        <w:rPr>
          <w:sz w:val="30"/>
        </w:rPr>
        <w:t xml:space="preserve"> и периодичност</w:t>
      </w:r>
      <w:r w:rsidR="00E3765F">
        <w:rPr>
          <w:sz w:val="30"/>
        </w:rPr>
        <w:t xml:space="preserve">ь </w:t>
      </w:r>
      <w:r w:rsidR="00E2014C" w:rsidRPr="002F6A6D">
        <w:rPr>
          <w:sz w:val="30"/>
        </w:rPr>
        <w:t xml:space="preserve">проведения самоконтроля за </w:t>
      </w:r>
      <w:r w:rsidR="00E2014C" w:rsidRPr="00216B96">
        <w:rPr>
          <w:sz w:val="30"/>
        </w:rPr>
        <w:t>обеспечением качества образования.</w:t>
      </w:r>
    </w:p>
    <w:bookmarkEnd w:id="0"/>
    <w:p w14:paraId="1E5EB348" w14:textId="2049541C" w:rsidR="00F93B37" w:rsidRPr="00216B96" w:rsidRDefault="00F93B37" w:rsidP="00F93B37">
      <w:pPr>
        <w:numPr>
          <w:ilvl w:val="0"/>
          <w:numId w:val="3"/>
        </w:numPr>
        <w:tabs>
          <w:tab w:val="left" w:pos="851"/>
          <w:tab w:val="left" w:pos="1134"/>
        </w:tabs>
        <w:ind w:left="0" w:firstLine="709"/>
        <w:jc w:val="both"/>
        <w:rPr>
          <w:sz w:val="30"/>
        </w:rPr>
      </w:pPr>
      <w:r w:rsidRPr="00216B96">
        <w:rPr>
          <w:sz w:val="30"/>
        </w:rPr>
        <w:t>Документация структурных подразделений (</w:t>
      </w:r>
      <w:r w:rsidR="00195EF9">
        <w:rPr>
          <w:sz w:val="30"/>
        </w:rPr>
        <w:t xml:space="preserve">положения, </w:t>
      </w:r>
      <w:r w:rsidRPr="00216B96">
        <w:rPr>
          <w:sz w:val="30"/>
        </w:rPr>
        <w:t>планы работы, отчеты, др.).*</w:t>
      </w:r>
    </w:p>
    <w:p w14:paraId="50B92FF8" w14:textId="77777777" w:rsidR="00E2014C" w:rsidRPr="00216B96" w:rsidRDefault="00E2014C" w:rsidP="00E2014C">
      <w:pPr>
        <w:numPr>
          <w:ilvl w:val="0"/>
          <w:numId w:val="3"/>
        </w:numPr>
        <w:tabs>
          <w:tab w:val="left" w:pos="851"/>
          <w:tab w:val="left" w:pos="1134"/>
        </w:tabs>
        <w:ind w:left="0" w:firstLine="709"/>
        <w:jc w:val="both"/>
        <w:rPr>
          <w:sz w:val="30"/>
        </w:rPr>
      </w:pPr>
      <w:r w:rsidRPr="00216B96">
        <w:rPr>
          <w:sz w:val="30"/>
        </w:rPr>
        <w:t>Документация функционирующих в учреждении образования органов самоуправления (планы работы, протоколы заседаний, др.).*</w:t>
      </w:r>
    </w:p>
    <w:p w14:paraId="6B7227A4" w14:textId="77777777" w:rsidR="00E2014C" w:rsidRPr="00216B96" w:rsidRDefault="00E2014C" w:rsidP="00E2014C">
      <w:pPr>
        <w:pStyle w:val="af0"/>
        <w:numPr>
          <w:ilvl w:val="0"/>
          <w:numId w:val="3"/>
        </w:numPr>
        <w:tabs>
          <w:tab w:val="left" w:pos="851"/>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Документация о работе комиссии по разрешению конфликта интересов педагогического работника (приказ, протоколы, др.).</w:t>
      </w:r>
    </w:p>
    <w:p w14:paraId="1567A3A9" w14:textId="77777777" w:rsidR="00E2014C" w:rsidRPr="00216B96" w:rsidRDefault="00E2014C" w:rsidP="00E2014C">
      <w:pPr>
        <w:pStyle w:val="af0"/>
        <w:numPr>
          <w:ilvl w:val="0"/>
          <w:numId w:val="3"/>
        </w:numPr>
        <w:tabs>
          <w:tab w:val="left" w:pos="851"/>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Приказ директора, возлагающий на работника учреждения образования ответственность за формирование, размещение и обновление информации, размещенной на интернет-сайте учреждения.</w:t>
      </w:r>
    </w:p>
    <w:p w14:paraId="43FE3F38"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Порядок формирования, ведения и обеспечения функционирования интернет-сайта.</w:t>
      </w:r>
    </w:p>
    <w:p w14:paraId="0BCC235C"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Порядок получения законными представителями несовершеннолетних обучающихся информации о ходе и содержании образовательного процесса, используемых методах обучения и воспитания, результатах учебной деятельности учащихся.</w:t>
      </w:r>
    </w:p>
    <w:p w14:paraId="3EF0CA32" w14:textId="45387146" w:rsidR="00F93B37" w:rsidRPr="00216B96" w:rsidRDefault="00F93B37"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eastAsia="Times New Roman" w:hAnsi="Times New Roman"/>
          <w:sz w:val="30"/>
          <w:szCs w:val="30"/>
          <w:lang w:eastAsia="ru-RU"/>
        </w:rPr>
        <w:t>П</w:t>
      </w:r>
      <w:r w:rsidRPr="00675863">
        <w:rPr>
          <w:rFonts w:ascii="Times New Roman" w:eastAsia="Times New Roman" w:hAnsi="Times New Roman"/>
          <w:sz w:val="30"/>
          <w:szCs w:val="30"/>
          <w:lang w:eastAsia="ru-RU"/>
        </w:rPr>
        <w:t>орядок и форма проведения собеседования с обладателем документа</w:t>
      </w:r>
      <w:r w:rsidRPr="00216B96">
        <w:rPr>
          <w:rFonts w:ascii="Times New Roman" w:eastAsia="Times New Roman" w:hAnsi="Times New Roman"/>
          <w:sz w:val="30"/>
          <w:szCs w:val="30"/>
          <w:lang w:eastAsia="ru-RU"/>
        </w:rPr>
        <w:t xml:space="preserve">, выданного в иностранном государстве, </w:t>
      </w:r>
      <w:r w:rsidRPr="00675863">
        <w:rPr>
          <w:rFonts w:ascii="Times New Roman" w:eastAsia="Times New Roman" w:hAnsi="Times New Roman"/>
          <w:sz w:val="30"/>
          <w:szCs w:val="30"/>
          <w:lang w:eastAsia="ru-RU"/>
        </w:rPr>
        <w:t>о прохождении периода обучения</w:t>
      </w:r>
      <w:r w:rsidRPr="00216B96">
        <w:rPr>
          <w:rFonts w:ascii="Times New Roman" w:eastAsia="Times New Roman" w:hAnsi="Times New Roman"/>
          <w:sz w:val="30"/>
          <w:szCs w:val="30"/>
          <w:lang w:eastAsia="ru-RU"/>
        </w:rPr>
        <w:t>.</w:t>
      </w:r>
    </w:p>
    <w:p w14:paraId="3FF11D71" w14:textId="7B378AD1" w:rsidR="00F93B37" w:rsidRDefault="00F93B37" w:rsidP="00F93B37">
      <w:pPr>
        <w:numPr>
          <w:ilvl w:val="0"/>
          <w:numId w:val="3"/>
        </w:numPr>
        <w:tabs>
          <w:tab w:val="left" w:pos="993"/>
          <w:tab w:val="left" w:pos="1134"/>
        </w:tabs>
        <w:ind w:left="0" w:firstLine="709"/>
        <w:jc w:val="both"/>
        <w:rPr>
          <w:sz w:val="30"/>
        </w:rPr>
      </w:pPr>
      <w:r w:rsidRPr="00216B96">
        <w:rPr>
          <w:sz w:val="30"/>
        </w:rPr>
        <w:lastRenderedPageBreak/>
        <w:t>Порядок хранения и выдачи бланков документов об образовании, документов об обучении, ведения книги учета и выдачи документов об образовании, книги учета и выдачи документов об обучении.</w:t>
      </w:r>
    </w:p>
    <w:p w14:paraId="0419AC4D" w14:textId="77777777" w:rsidR="00626F71" w:rsidRPr="00626F71" w:rsidRDefault="00626F71" w:rsidP="00626F71">
      <w:pPr>
        <w:pStyle w:val="af0"/>
        <w:numPr>
          <w:ilvl w:val="0"/>
          <w:numId w:val="3"/>
        </w:numPr>
        <w:tabs>
          <w:tab w:val="left" w:pos="993"/>
          <w:tab w:val="left" w:pos="1134"/>
        </w:tabs>
        <w:spacing w:after="0" w:line="240" w:lineRule="auto"/>
        <w:ind w:left="0" w:firstLine="709"/>
        <w:jc w:val="both"/>
        <w:rPr>
          <w:rFonts w:ascii="Times New Roman" w:eastAsia="Times New Roman" w:hAnsi="Times New Roman"/>
          <w:sz w:val="30"/>
          <w:szCs w:val="30"/>
          <w:lang w:eastAsia="ru-RU"/>
        </w:rPr>
      </w:pPr>
      <w:r w:rsidRPr="00626F71">
        <w:rPr>
          <w:rFonts w:ascii="Times New Roman" w:eastAsia="Times New Roman" w:hAnsi="Times New Roman"/>
          <w:sz w:val="30"/>
          <w:szCs w:val="30"/>
          <w:lang w:eastAsia="ru-RU"/>
        </w:rPr>
        <w:t>Приказ о назначении уполномоченного лица, ответственного за хранение книги учета и выдачи документов об образовании (документов об обучении).</w:t>
      </w:r>
    </w:p>
    <w:p w14:paraId="43FA45FB" w14:textId="0FA31785" w:rsidR="00F93B37" w:rsidRPr="00626F71" w:rsidRDefault="00F93B37" w:rsidP="00626F71">
      <w:pPr>
        <w:pStyle w:val="af0"/>
        <w:numPr>
          <w:ilvl w:val="0"/>
          <w:numId w:val="3"/>
        </w:numPr>
        <w:tabs>
          <w:tab w:val="left" w:pos="993"/>
          <w:tab w:val="left" w:pos="1134"/>
        </w:tabs>
        <w:spacing w:after="0" w:line="240" w:lineRule="auto"/>
        <w:ind w:left="0" w:firstLine="709"/>
        <w:jc w:val="both"/>
        <w:rPr>
          <w:rFonts w:ascii="Times New Roman" w:eastAsia="Times New Roman" w:hAnsi="Times New Roman"/>
          <w:sz w:val="30"/>
          <w:szCs w:val="30"/>
          <w:lang w:eastAsia="ru-RU"/>
        </w:rPr>
      </w:pPr>
      <w:r w:rsidRPr="00626F71">
        <w:rPr>
          <w:rFonts w:ascii="Times New Roman" w:eastAsia="Times New Roman" w:hAnsi="Times New Roman"/>
          <w:sz w:val="30"/>
          <w:szCs w:val="30"/>
          <w:lang w:eastAsia="ru-RU"/>
        </w:rPr>
        <w:t>Локальный правовой акт, регламентирующий использование устройств мобильной связи (интернет-связи).</w:t>
      </w:r>
    </w:p>
    <w:p w14:paraId="317535FF" w14:textId="77777777" w:rsidR="00E2014C" w:rsidRPr="00216B96" w:rsidRDefault="00E2014C" w:rsidP="00E2014C">
      <w:pPr>
        <w:tabs>
          <w:tab w:val="left" w:pos="993"/>
          <w:tab w:val="left" w:pos="1134"/>
        </w:tabs>
        <w:ind w:firstLine="709"/>
        <w:jc w:val="both"/>
        <w:rPr>
          <w:i/>
          <w:iCs/>
          <w:sz w:val="30"/>
        </w:rPr>
      </w:pPr>
      <w:r w:rsidRPr="00216B96">
        <w:rPr>
          <w:i/>
          <w:iCs/>
          <w:sz w:val="30"/>
        </w:rPr>
        <w:t>Кадровое обеспечение</w:t>
      </w:r>
    </w:p>
    <w:p w14:paraId="7878AF65" w14:textId="77777777" w:rsidR="00E2014C" w:rsidRPr="00216B96" w:rsidRDefault="00E2014C" w:rsidP="00E2014C">
      <w:pPr>
        <w:numPr>
          <w:ilvl w:val="0"/>
          <w:numId w:val="3"/>
        </w:numPr>
        <w:tabs>
          <w:tab w:val="left" w:pos="993"/>
          <w:tab w:val="left" w:pos="1134"/>
        </w:tabs>
        <w:ind w:left="0" w:firstLine="709"/>
        <w:jc w:val="both"/>
        <w:rPr>
          <w:sz w:val="30"/>
        </w:rPr>
      </w:pPr>
      <w:r w:rsidRPr="00216B96">
        <w:rPr>
          <w:sz w:val="30"/>
        </w:rPr>
        <w:t>Правила внутреннего трудового распорядка для работников.</w:t>
      </w:r>
    </w:p>
    <w:p w14:paraId="48EDB4D8" w14:textId="22D77D12"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Документация аттестационной комиссии </w:t>
      </w:r>
      <w:r w:rsidR="008A2FF8">
        <w:rPr>
          <w:rFonts w:ascii="Times New Roman" w:hAnsi="Times New Roman"/>
          <w:sz w:val="30"/>
          <w:szCs w:val="30"/>
        </w:rPr>
        <w:t xml:space="preserve">по проведению аттестации педагогических работников </w:t>
      </w:r>
      <w:r w:rsidRPr="00216B96">
        <w:rPr>
          <w:rFonts w:ascii="Times New Roman" w:hAnsi="Times New Roman"/>
          <w:sz w:val="30"/>
          <w:szCs w:val="30"/>
        </w:rPr>
        <w:t>на присвоение квалификационн</w:t>
      </w:r>
      <w:r w:rsidR="008A2FF8">
        <w:rPr>
          <w:rFonts w:ascii="Times New Roman" w:hAnsi="Times New Roman"/>
          <w:sz w:val="30"/>
          <w:szCs w:val="30"/>
        </w:rPr>
        <w:t>ой</w:t>
      </w:r>
      <w:r w:rsidRPr="00216B96">
        <w:rPr>
          <w:rFonts w:ascii="Times New Roman" w:hAnsi="Times New Roman"/>
          <w:sz w:val="30"/>
          <w:szCs w:val="30"/>
        </w:rPr>
        <w:t xml:space="preserve"> категори</w:t>
      </w:r>
      <w:r w:rsidR="008A2FF8">
        <w:rPr>
          <w:rFonts w:ascii="Times New Roman" w:hAnsi="Times New Roman"/>
          <w:sz w:val="30"/>
          <w:szCs w:val="30"/>
        </w:rPr>
        <w:t>и</w:t>
      </w:r>
      <w:r w:rsidRPr="00216B96">
        <w:rPr>
          <w:rFonts w:ascii="Times New Roman" w:hAnsi="Times New Roman"/>
          <w:sz w:val="30"/>
          <w:szCs w:val="30"/>
        </w:rPr>
        <w:t xml:space="preserve"> (приказы, протоколы и материалы заседаний, др.).*</w:t>
      </w:r>
    </w:p>
    <w:p w14:paraId="623FA5BF" w14:textId="3B6B4C32"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Документация аттестационной комиссии </w:t>
      </w:r>
      <w:r w:rsidR="008A2FF8">
        <w:rPr>
          <w:rFonts w:ascii="Times New Roman" w:hAnsi="Times New Roman"/>
          <w:sz w:val="30"/>
          <w:szCs w:val="30"/>
        </w:rPr>
        <w:t>по проведению аттестации педагогических работников</w:t>
      </w:r>
      <w:r w:rsidR="008A2FF8" w:rsidRPr="00216B96">
        <w:rPr>
          <w:rFonts w:ascii="Times New Roman" w:hAnsi="Times New Roman"/>
          <w:sz w:val="30"/>
          <w:szCs w:val="30"/>
        </w:rPr>
        <w:t xml:space="preserve"> </w:t>
      </w:r>
      <w:r w:rsidRPr="00216B96">
        <w:rPr>
          <w:rFonts w:ascii="Times New Roman" w:hAnsi="Times New Roman"/>
          <w:sz w:val="30"/>
          <w:szCs w:val="30"/>
        </w:rPr>
        <w:t>на соответствие занимаемой должности (приказы, протоколы заседаний, др.).*</w:t>
      </w:r>
    </w:p>
    <w:p w14:paraId="3EC68414" w14:textId="331E5F6A"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План повышения квалификации </w:t>
      </w:r>
      <w:r w:rsidR="00621E34" w:rsidRPr="00216B96">
        <w:rPr>
          <w:rFonts w:ascii="Times New Roman" w:hAnsi="Times New Roman"/>
          <w:sz w:val="30"/>
          <w:szCs w:val="30"/>
        </w:rPr>
        <w:t xml:space="preserve">педагогических </w:t>
      </w:r>
      <w:r w:rsidR="008A2FF8">
        <w:rPr>
          <w:rFonts w:ascii="Times New Roman" w:hAnsi="Times New Roman"/>
          <w:sz w:val="30"/>
          <w:szCs w:val="30"/>
        </w:rPr>
        <w:t>работников</w:t>
      </w:r>
      <w:r w:rsidRPr="00216B96">
        <w:rPr>
          <w:rFonts w:ascii="Times New Roman" w:hAnsi="Times New Roman"/>
          <w:sz w:val="30"/>
          <w:szCs w:val="30"/>
        </w:rPr>
        <w:t xml:space="preserve"> (перспективный</w:t>
      </w:r>
      <w:r w:rsidR="008A2FF8">
        <w:rPr>
          <w:rFonts w:ascii="Times New Roman" w:hAnsi="Times New Roman"/>
          <w:sz w:val="30"/>
          <w:szCs w:val="30"/>
        </w:rPr>
        <w:t>,</w:t>
      </w:r>
      <w:r w:rsidRPr="00216B96">
        <w:rPr>
          <w:rFonts w:ascii="Times New Roman" w:hAnsi="Times New Roman"/>
          <w:sz w:val="30"/>
          <w:szCs w:val="30"/>
        </w:rPr>
        <w:t xml:space="preserve"> на год).</w:t>
      </w:r>
    </w:p>
    <w:p w14:paraId="60C5B820"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Трудовые книжки педагогических работников.</w:t>
      </w:r>
    </w:p>
    <w:p w14:paraId="1C357AB2"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Личные дела педагогических работников. </w:t>
      </w:r>
    </w:p>
    <w:p w14:paraId="4AB0B4B0" w14:textId="4A17A81C"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Должностные инструкции педагогических работников. </w:t>
      </w:r>
    </w:p>
    <w:p w14:paraId="78109C5A" w14:textId="77777777" w:rsidR="00E2014C" w:rsidRPr="00216B96"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216B96">
        <w:rPr>
          <w:rFonts w:ascii="Times New Roman" w:hAnsi="Times New Roman"/>
          <w:i/>
          <w:iCs/>
          <w:sz w:val="30"/>
          <w:szCs w:val="30"/>
        </w:rPr>
        <w:t>Научно-методическое обеспечение</w:t>
      </w:r>
    </w:p>
    <w:p w14:paraId="304B0F6C" w14:textId="6FA6CD59"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Учебны</w:t>
      </w:r>
      <w:r w:rsidR="00B856FB" w:rsidRPr="00216B96">
        <w:rPr>
          <w:rFonts w:ascii="Times New Roman" w:hAnsi="Times New Roman"/>
          <w:sz w:val="30"/>
          <w:szCs w:val="30"/>
        </w:rPr>
        <w:t>е</w:t>
      </w:r>
      <w:r w:rsidRPr="00216B96">
        <w:rPr>
          <w:rFonts w:ascii="Times New Roman" w:hAnsi="Times New Roman"/>
          <w:sz w:val="30"/>
          <w:szCs w:val="30"/>
        </w:rPr>
        <w:t xml:space="preserve"> план</w:t>
      </w:r>
      <w:r w:rsidR="00B856FB" w:rsidRPr="00216B96">
        <w:rPr>
          <w:rFonts w:ascii="Times New Roman" w:hAnsi="Times New Roman"/>
          <w:sz w:val="30"/>
          <w:szCs w:val="30"/>
        </w:rPr>
        <w:t>ы</w:t>
      </w:r>
      <w:r w:rsidRPr="00216B96">
        <w:rPr>
          <w:rFonts w:ascii="Times New Roman" w:hAnsi="Times New Roman"/>
          <w:sz w:val="30"/>
          <w:szCs w:val="30"/>
        </w:rPr>
        <w:t xml:space="preserve"> учреждения образования. </w:t>
      </w:r>
    </w:p>
    <w:p w14:paraId="4A9B7D46" w14:textId="7CA94E13"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lang w:eastAsia="ru-RU"/>
        </w:rPr>
        <w:t>Календарно-тематическое планирование по учебным предметам,</w:t>
      </w:r>
      <w:r w:rsidR="00974AEB" w:rsidRPr="00216B96">
        <w:rPr>
          <w:rFonts w:ascii="Times New Roman" w:hAnsi="Times New Roman"/>
          <w:sz w:val="30"/>
          <w:szCs w:val="30"/>
          <w:lang w:eastAsia="ru-RU"/>
        </w:rPr>
        <w:t xml:space="preserve"> </w:t>
      </w:r>
      <w:r w:rsidRPr="00216B96">
        <w:rPr>
          <w:rFonts w:ascii="Times New Roman" w:hAnsi="Times New Roman"/>
          <w:sz w:val="30"/>
          <w:szCs w:val="30"/>
          <w:lang w:eastAsia="ru-RU"/>
        </w:rPr>
        <w:t>факультативным занятиям</w:t>
      </w:r>
      <w:r w:rsidR="00E3765F">
        <w:rPr>
          <w:rFonts w:ascii="Times New Roman" w:hAnsi="Times New Roman"/>
          <w:sz w:val="30"/>
          <w:szCs w:val="30"/>
          <w:lang w:eastAsia="ru-RU"/>
        </w:rPr>
        <w:t xml:space="preserve">, </w:t>
      </w:r>
      <w:r w:rsidRPr="00216B96">
        <w:rPr>
          <w:rFonts w:ascii="Times New Roman" w:hAnsi="Times New Roman"/>
          <w:sz w:val="30"/>
          <w:szCs w:val="30"/>
          <w:lang w:eastAsia="ru-RU"/>
        </w:rPr>
        <w:t>на текущий учебный год.</w:t>
      </w:r>
    </w:p>
    <w:p w14:paraId="4A21B481" w14:textId="769D0E7E"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Документация учебно-методических объединений,</w:t>
      </w:r>
      <w:r w:rsidR="00B856FB" w:rsidRPr="00216B96">
        <w:rPr>
          <w:rFonts w:ascii="Times New Roman" w:hAnsi="Times New Roman"/>
          <w:sz w:val="30"/>
          <w:szCs w:val="30"/>
        </w:rPr>
        <w:t xml:space="preserve"> </w:t>
      </w:r>
      <w:r w:rsidRPr="00216B96">
        <w:rPr>
          <w:rFonts w:ascii="Times New Roman" w:hAnsi="Times New Roman"/>
          <w:sz w:val="30"/>
          <w:szCs w:val="30"/>
        </w:rPr>
        <w:t>иных методических формирований (планы работы, протоколы заседаний, др.).*</w:t>
      </w:r>
    </w:p>
    <w:p w14:paraId="70793836" w14:textId="0B096B7A" w:rsidR="00FA4CDF" w:rsidRPr="00216B96" w:rsidRDefault="00FA4CDF"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Контрольно-измерительные материалы.</w:t>
      </w:r>
    </w:p>
    <w:p w14:paraId="0A169D0C"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lang w:eastAsia="ru-RU"/>
        </w:rPr>
        <w:t>Учебно-методическая документация (методические указания, методические рекомендации и др.).</w:t>
      </w:r>
    </w:p>
    <w:p w14:paraId="20938338"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lang w:eastAsia="ru-RU"/>
        </w:rPr>
        <w:t>Информационно-аналитические материалы, используемые в образовательном процессе учреждения образования.</w:t>
      </w:r>
    </w:p>
    <w:p w14:paraId="561DB51D" w14:textId="77777777" w:rsidR="00E2014C" w:rsidRPr="002649DF"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2649DF">
        <w:rPr>
          <w:rFonts w:ascii="Times New Roman" w:hAnsi="Times New Roman"/>
          <w:i/>
          <w:iCs/>
          <w:sz w:val="30"/>
          <w:szCs w:val="30"/>
        </w:rPr>
        <w:t>Материально-техническое обеспечение</w:t>
      </w:r>
    </w:p>
    <w:p w14:paraId="4CB9F519" w14:textId="77777777" w:rsidR="00E2014C" w:rsidRPr="00D45A6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45A69">
        <w:rPr>
          <w:rFonts w:ascii="Times New Roman" w:hAnsi="Times New Roman"/>
          <w:spacing w:val="-6"/>
          <w:sz w:val="30"/>
          <w:szCs w:val="30"/>
        </w:rPr>
        <w:t>Свидетельства (удостоверения) о государственной регистрации (создания, изменения, прекращения сущес</w:t>
      </w:r>
      <w:r>
        <w:rPr>
          <w:rFonts w:ascii="Times New Roman" w:hAnsi="Times New Roman"/>
          <w:spacing w:val="-6"/>
          <w:sz w:val="30"/>
          <w:szCs w:val="30"/>
        </w:rPr>
        <w:t>твования) недвижимого имущества,</w:t>
      </w:r>
      <w:r w:rsidRPr="00D45A69">
        <w:rPr>
          <w:rFonts w:ascii="Times New Roman" w:hAnsi="Times New Roman"/>
          <w:spacing w:val="-6"/>
          <w:sz w:val="30"/>
          <w:szCs w:val="30"/>
        </w:rPr>
        <w:t xml:space="preserve"> </w:t>
      </w:r>
      <w:r>
        <w:rPr>
          <w:rFonts w:ascii="Times New Roman" w:hAnsi="Times New Roman"/>
          <w:spacing w:val="-6"/>
          <w:sz w:val="30"/>
          <w:szCs w:val="30"/>
        </w:rPr>
        <w:t>т</w:t>
      </w:r>
      <w:r w:rsidRPr="00D45A69">
        <w:rPr>
          <w:rFonts w:ascii="Times New Roman" w:hAnsi="Times New Roman"/>
          <w:spacing w:val="-6"/>
          <w:sz w:val="30"/>
          <w:szCs w:val="30"/>
        </w:rPr>
        <w:t>ехнические паспорта</w:t>
      </w:r>
      <w:r w:rsidRPr="00D45A69">
        <w:rPr>
          <w:rFonts w:ascii="Times New Roman" w:hAnsi="Times New Roman"/>
          <w:sz w:val="30"/>
          <w:szCs w:val="30"/>
        </w:rPr>
        <w:t>.</w:t>
      </w:r>
    </w:p>
    <w:p w14:paraId="14FC9893" w14:textId="77777777" w:rsidR="00E2014C" w:rsidRPr="00555643"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pacing w:val="-4"/>
          <w:sz w:val="30"/>
          <w:szCs w:val="30"/>
        </w:rPr>
      </w:pPr>
      <w:r w:rsidRPr="00555643">
        <w:rPr>
          <w:rFonts w:ascii="Times New Roman" w:hAnsi="Times New Roman"/>
          <w:spacing w:val="-4"/>
          <w:sz w:val="30"/>
          <w:szCs w:val="30"/>
        </w:rPr>
        <w:t>Договоры аренды, субаренды недвижимого имущества, безвозмездного пользования недвижимым имуществом и документы к ним.</w:t>
      </w:r>
    </w:p>
    <w:p w14:paraId="397606B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Положение об учебном кабинете, мастерской.</w:t>
      </w:r>
    </w:p>
    <w:p w14:paraId="1A54CA19"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Правила безопасного поведения в учебном кабинете, мастерской.</w:t>
      </w:r>
    </w:p>
    <w:p w14:paraId="41D9EFD5"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Графики занятости учебных кабинетов в текущем учебном году.</w:t>
      </w:r>
    </w:p>
    <w:p w14:paraId="60D2948B"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lastRenderedPageBreak/>
        <w:t>Журнал регистрации инструктажа по соблюдению мер безопасности обучающихся при проведении экскурсий (иных мероприятий, проводимых за территорией учреждения общего среднего образования).</w:t>
      </w:r>
    </w:p>
    <w:p w14:paraId="40ACC7E1"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Акты проверки исправности физкультурно-спортивных сооружений, спортивного инвентаря и оборудования</w:t>
      </w:r>
      <w:r>
        <w:rPr>
          <w:rFonts w:ascii="Times New Roman" w:hAnsi="Times New Roman"/>
          <w:sz w:val="30"/>
          <w:szCs w:val="30"/>
        </w:rPr>
        <w:t>.</w:t>
      </w:r>
    </w:p>
    <w:p w14:paraId="0AF9B387" w14:textId="052CFA40" w:rsidR="004B12B2" w:rsidRPr="00964BB0" w:rsidRDefault="00B00BE4" w:rsidP="00B00BE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64BB0">
        <w:rPr>
          <w:rFonts w:ascii="Times New Roman" w:hAnsi="Times New Roman"/>
          <w:sz w:val="30"/>
          <w:szCs w:val="30"/>
        </w:rPr>
        <w:t>Договор о сотрудничестве между государственной организацией здравоохранения и местными органами управления образованием (непосредственно учреждением образования) по оказанию медицинской помощи детям, безвозмездному пользованию помещениями (строениями) учреждений образования.</w:t>
      </w:r>
    </w:p>
    <w:p w14:paraId="07A7198F" w14:textId="77777777" w:rsidR="00E2014C" w:rsidRPr="002649DF"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964BB0">
        <w:rPr>
          <w:rFonts w:ascii="Times New Roman" w:hAnsi="Times New Roman"/>
          <w:i/>
          <w:iCs/>
          <w:sz w:val="30"/>
          <w:szCs w:val="30"/>
        </w:rPr>
        <w:t xml:space="preserve">Организация и качество образовательного </w:t>
      </w:r>
      <w:r w:rsidRPr="002649DF">
        <w:rPr>
          <w:rFonts w:ascii="Times New Roman" w:hAnsi="Times New Roman"/>
          <w:i/>
          <w:iCs/>
          <w:sz w:val="30"/>
          <w:szCs w:val="30"/>
        </w:rPr>
        <w:t>процесса</w:t>
      </w:r>
    </w:p>
    <w:p w14:paraId="0E55C22B" w14:textId="5BF18C1A"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Расписани</w:t>
      </w:r>
      <w:r>
        <w:rPr>
          <w:rFonts w:ascii="Times New Roman" w:hAnsi="Times New Roman"/>
          <w:sz w:val="30"/>
          <w:szCs w:val="30"/>
        </w:rPr>
        <w:t>е</w:t>
      </w:r>
      <w:r w:rsidRPr="002649DF">
        <w:rPr>
          <w:rFonts w:ascii="Times New Roman" w:hAnsi="Times New Roman"/>
          <w:sz w:val="30"/>
          <w:szCs w:val="30"/>
        </w:rPr>
        <w:t xml:space="preserve"> учебных занятий</w:t>
      </w:r>
      <w:r w:rsidRPr="0065078E">
        <w:rPr>
          <w:rFonts w:ascii="Times New Roman" w:hAnsi="Times New Roman"/>
          <w:sz w:val="30"/>
          <w:szCs w:val="30"/>
        </w:rPr>
        <w:t xml:space="preserve"> </w:t>
      </w:r>
      <w:r>
        <w:rPr>
          <w:rFonts w:ascii="Times New Roman" w:hAnsi="Times New Roman"/>
          <w:sz w:val="30"/>
          <w:szCs w:val="30"/>
        </w:rPr>
        <w:t>на текущий учебный год.</w:t>
      </w:r>
    </w:p>
    <w:p w14:paraId="0B06AED6"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Классные журналы.*</w:t>
      </w:r>
    </w:p>
    <w:p w14:paraId="1A6DF899" w14:textId="5D487F55"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Приказы о приеме (зачислении)</w:t>
      </w:r>
      <w:r>
        <w:rPr>
          <w:rFonts w:ascii="Times New Roman" w:hAnsi="Times New Roman"/>
          <w:sz w:val="30"/>
          <w:szCs w:val="30"/>
        </w:rPr>
        <w:t xml:space="preserve"> лиц для получения </w:t>
      </w:r>
      <w:r w:rsidR="00AB3253">
        <w:rPr>
          <w:rFonts w:ascii="Times New Roman" w:hAnsi="Times New Roman"/>
          <w:sz w:val="30"/>
          <w:szCs w:val="30"/>
        </w:rPr>
        <w:t>специального</w:t>
      </w:r>
      <w:r>
        <w:rPr>
          <w:rFonts w:ascii="Times New Roman" w:hAnsi="Times New Roman"/>
          <w:sz w:val="30"/>
          <w:szCs w:val="30"/>
        </w:rPr>
        <w:t xml:space="preserve"> образования</w:t>
      </w:r>
      <w:r w:rsidR="00E3765F">
        <w:rPr>
          <w:rFonts w:ascii="Times New Roman" w:hAnsi="Times New Roman"/>
          <w:sz w:val="30"/>
          <w:szCs w:val="30"/>
        </w:rPr>
        <w:t>.*</w:t>
      </w:r>
    </w:p>
    <w:p w14:paraId="57480A61" w14:textId="48A7F0BD" w:rsidR="00A37A6C" w:rsidRPr="002649DF" w:rsidRDefault="00A37A6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приемн</w:t>
      </w:r>
      <w:r w:rsidR="00E3765F">
        <w:rPr>
          <w:rFonts w:ascii="Times New Roman" w:hAnsi="Times New Roman"/>
          <w:sz w:val="30"/>
          <w:szCs w:val="30"/>
        </w:rPr>
        <w:t>ой</w:t>
      </w:r>
      <w:r>
        <w:rPr>
          <w:rFonts w:ascii="Times New Roman" w:hAnsi="Times New Roman"/>
          <w:sz w:val="30"/>
          <w:szCs w:val="30"/>
        </w:rPr>
        <w:t xml:space="preserve"> комисси</w:t>
      </w:r>
      <w:r w:rsidR="00E3765F">
        <w:rPr>
          <w:rFonts w:ascii="Times New Roman" w:hAnsi="Times New Roman"/>
          <w:sz w:val="30"/>
          <w:szCs w:val="30"/>
        </w:rPr>
        <w:t>и</w:t>
      </w:r>
      <w:r w:rsidR="001919F3">
        <w:rPr>
          <w:rFonts w:ascii="Times New Roman" w:hAnsi="Times New Roman"/>
          <w:sz w:val="30"/>
          <w:szCs w:val="30"/>
        </w:rPr>
        <w:t>.</w:t>
      </w:r>
    </w:p>
    <w:p w14:paraId="07E6C98C"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Приказы об изменении образовательных отношений (перевод</w:t>
      </w:r>
      <w:r>
        <w:rPr>
          <w:rFonts w:ascii="Times New Roman" w:hAnsi="Times New Roman"/>
          <w:sz w:val="30"/>
          <w:szCs w:val="30"/>
        </w:rPr>
        <w:t>е</w:t>
      </w:r>
      <w:r w:rsidRPr="002649DF">
        <w:rPr>
          <w:rFonts w:ascii="Times New Roman" w:hAnsi="Times New Roman"/>
          <w:sz w:val="30"/>
          <w:szCs w:val="30"/>
        </w:rPr>
        <w:t>, восстановлени</w:t>
      </w:r>
      <w:r>
        <w:rPr>
          <w:rFonts w:ascii="Times New Roman" w:hAnsi="Times New Roman"/>
          <w:sz w:val="30"/>
          <w:szCs w:val="30"/>
        </w:rPr>
        <w:t>и</w:t>
      </w:r>
      <w:r w:rsidRPr="002649DF">
        <w:rPr>
          <w:rFonts w:ascii="Times New Roman" w:hAnsi="Times New Roman"/>
          <w:sz w:val="30"/>
          <w:szCs w:val="30"/>
        </w:rPr>
        <w:t>)</w:t>
      </w:r>
      <w:r>
        <w:rPr>
          <w:rFonts w:ascii="Times New Roman" w:hAnsi="Times New Roman"/>
          <w:sz w:val="30"/>
          <w:szCs w:val="30"/>
        </w:rPr>
        <w:t>.*</w:t>
      </w:r>
    </w:p>
    <w:p w14:paraId="3BCEA9AC"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Приказы о прекращении образовательных отношений (отчислении)</w:t>
      </w:r>
      <w:r>
        <w:rPr>
          <w:rFonts w:ascii="Times New Roman" w:hAnsi="Times New Roman"/>
          <w:sz w:val="30"/>
          <w:szCs w:val="30"/>
        </w:rPr>
        <w:t>.*</w:t>
      </w:r>
    </w:p>
    <w:p w14:paraId="024FEC9A" w14:textId="4149D897" w:rsidR="00E2014C" w:rsidRPr="00D45A6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45A69">
        <w:rPr>
          <w:rFonts w:ascii="Times New Roman" w:hAnsi="Times New Roman"/>
          <w:sz w:val="30"/>
          <w:szCs w:val="30"/>
        </w:rPr>
        <w:t xml:space="preserve">Личные дела обучающихся </w:t>
      </w:r>
      <w:r w:rsidR="00974AEB">
        <w:rPr>
          <w:rFonts w:ascii="Times New Roman" w:hAnsi="Times New Roman"/>
          <w:sz w:val="30"/>
          <w:szCs w:val="30"/>
        </w:rPr>
        <w:t>классов</w:t>
      </w:r>
      <w:r w:rsidR="00E3765F">
        <w:rPr>
          <w:rFonts w:ascii="Times New Roman" w:hAnsi="Times New Roman"/>
          <w:sz w:val="30"/>
          <w:szCs w:val="30"/>
        </w:rPr>
        <w:t>.</w:t>
      </w:r>
    </w:p>
    <w:p w14:paraId="4F347D80" w14:textId="001DC8A8"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Книг</w:t>
      </w:r>
      <w:r w:rsidR="008A2FF8">
        <w:rPr>
          <w:rFonts w:ascii="Times New Roman" w:hAnsi="Times New Roman"/>
          <w:sz w:val="30"/>
          <w:szCs w:val="30"/>
        </w:rPr>
        <w:t>и</w:t>
      </w:r>
      <w:r w:rsidRPr="002649DF">
        <w:rPr>
          <w:rFonts w:ascii="Times New Roman" w:hAnsi="Times New Roman"/>
          <w:sz w:val="30"/>
          <w:szCs w:val="30"/>
        </w:rPr>
        <w:t xml:space="preserve"> учета и выдачи документов об образовании (</w:t>
      </w:r>
      <w:r>
        <w:rPr>
          <w:rFonts w:ascii="Times New Roman" w:hAnsi="Times New Roman"/>
          <w:sz w:val="30"/>
          <w:szCs w:val="30"/>
        </w:rPr>
        <w:t xml:space="preserve">документов </w:t>
      </w:r>
      <w:r w:rsidRPr="002649DF">
        <w:rPr>
          <w:rFonts w:ascii="Times New Roman" w:hAnsi="Times New Roman"/>
          <w:sz w:val="30"/>
          <w:szCs w:val="30"/>
        </w:rPr>
        <w:t>об обучении)</w:t>
      </w:r>
      <w:r>
        <w:rPr>
          <w:rFonts w:ascii="Times New Roman" w:hAnsi="Times New Roman"/>
          <w:sz w:val="30"/>
          <w:szCs w:val="30"/>
        </w:rPr>
        <w:t>.</w:t>
      </w:r>
    </w:p>
    <w:p w14:paraId="49C9E4F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45A69">
        <w:rPr>
          <w:rFonts w:ascii="Times New Roman" w:hAnsi="Times New Roman"/>
          <w:sz w:val="30"/>
          <w:szCs w:val="30"/>
        </w:rPr>
        <w:t>Документация по</w:t>
      </w:r>
      <w:r>
        <w:rPr>
          <w:rFonts w:ascii="Times New Roman" w:hAnsi="Times New Roman"/>
          <w:sz w:val="30"/>
          <w:szCs w:val="30"/>
        </w:rPr>
        <w:t xml:space="preserve"> организации итоговой аттестации учащихся (составы экзаменационных комиссий, протоколы выпускных экзаменов, экзаменационные работы учащихся, др.).*</w:t>
      </w:r>
    </w:p>
    <w:p w14:paraId="61629427"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групп продленного дня (приказы, режим работы, журналы, др.).</w:t>
      </w:r>
    </w:p>
    <w:p w14:paraId="1DDA78A2"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факультативных занятий (заявления, приказы, расписание, др.).</w:t>
      </w:r>
    </w:p>
    <w:p w14:paraId="615297DF"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обучения по индивидуальному учебному плану (при наличии) (заявления, приказы, материалы аттестации, др.).</w:t>
      </w:r>
    </w:p>
    <w:p w14:paraId="3899289E"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обучения на дому (при наличии) (заявления, заключения ВКК, приказы, материалы аттестации, др.).</w:t>
      </w:r>
    </w:p>
    <w:p w14:paraId="0C9BD296" w14:textId="77777777" w:rsidR="00E2014C" w:rsidRPr="002649DF" w:rsidRDefault="00E2014C" w:rsidP="00E2014C">
      <w:pPr>
        <w:tabs>
          <w:tab w:val="left" w:pos="993"/>
          <w:tab w:val="left" w:pos="1134"/>
        </w:tabs>
        <w:ind w:firstLine="709"/>
        <w:jc w:val="both"/>
        <w:rPr>
          <w:i/>
          <w:iCs/>
          <w:sz w:val="30"/>
          <w:szCs w:val="30"/>
        </w:rPr>
      </w:pPr>
      <w:r w:rsidRPr="002649DF">
        <w:rPr>
          <w:i/>
          <w:iCs/>
          <w:sz w:val="30"/>
          <w:szCs w:val="30"/>
        </w:rPr>
        <w:t>Организация воспитательной работы</w:t>
      </w:r>
    </w:p>
    <w:p w14:paraId="50EA73D9"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E037A">
        <w:rPr>
          <w:rFonts w:ascii="Times New Roman" w:hAnsi="Times New Roman"/>
          <w:sz w:val="30"/>
          <w:szCs w:val="30"/>
        </w:rPr>
        <w:t xml:space="preserve">Программа воспитания на 5 лет. </w:t>
      </w:r>
    </w:p>
    <w:p w14:paraId="4D6B1DE1"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 xml:space="preserve">План воспитательной работы </w:t>
      </w:r>
      <w:r>
        <w:rPr>
          <w:rFonts w:ascii="Times New Roman" w:hAnsi="Times New Roman"/>
          <w:sz w:val="30"/>
          <w:szCs w:val="30"/>
        </w:rPr>
        <w:t xml:space="preserve">на текущий </w:t>
      </w:r>
      <w:r w:rsidRPr="002649DF">
        <w:rPr>
          <w:rFonts w:ascii="Times New Roman" w:hAnsi="Times New Roman"/>
          <w:sz w:val="30"/>
          <w:szCs w:val="30"/>
        </w:rPr>
        <w:t>учебный год</w:t>
      </w:r>
      <w:r>
        <w:rPr>
          <w:rFonts w:ascii="Times New Roman" w:hAnsi="Times New Roman"/>
          <w:sz w:val="30"/>
          <w:szCs w:val="30"/>
        </w:rPr>
        <w:t>.</w:t>
      </w:r>
    </w:p>
    <w:p w14:paraId="2166169C" w14:textId="77777777" w:rsidR="00E2014C" w:rsidRPr="002A501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A5019">
        <w:rPr>
          <w:rFonts w:ascii="Times New Roman" w:hAnsi="Times New Roman"/>
          <w:sz w:val="30"/>
          <w:szCs w:val="30"/>
        </w:rPr>
        <w:t>Отчетная документация о выполнении мероприятий планов воспитательной работы (протоколы, отчеты).</w:t>
      </w:r>
      <w:r>
        <w:rPr>
          <w:rFonts w:ascii="Times New Roman" w:hAnsi="Times New Roman"/>
          <w:sz w:val="30"/>
          <w:szCs w:val="30"/>
        </w:rPr>
        <w:t>*</w:t>
      </w:r>
    </w:p>
    <w:p w14:paraId="647E184A"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lastRenderedPageBreak/>
        <w:t>Правила внутреннего распорядка для обучающихся</w:t>
      </w:r>
      <w:r>
        <w:rPr>
          <w:rFonts w:ascii="Times New Roman" w:hAnsi="Times New Roman"/>
          <w:sz w:val="30"/>
          <w:szCs w:val="30"/>
        </w:rPr>
        <w:t>.</w:t>
      </w:r>
    </w:p>
    <w:p w14:paraId="5476C2DF"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Социально-педагогическая характеристика учреждения образования.</w:t>
      </w:r>
    </w:p>
    <w:p w14:paraId="6B1EC5BE"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lang w:val="be-BY"/>
        </w:rPr>
        <w:t>Документац</w:t>
      </w:r>
      <w:r>
        <w:rPr>
          <w:rFonts w:ascii="Times New Roman" w:hAnsi="Times New Roman"/>
          <w:sz w:val="30"/>
          <w:szCs w:val="30"/>
        </w:rPr>
        <w:t>и</w:t>
      </w:r>
      <w:r>
        <w:rPr>
          <w:rFonts w:ascii="Times New Roman" w:hAnsi="Times New Roman"/>
          <w:sz w:val="30"/>
          <w:szCs w:val="30"/>
          <w:lang w:val="be-BY"/>
        </w:rPr>
        <w:t>я</w:t>
      </w:r>
      <w:r>
        <w:rPr>
          <w:rFonts w:ascii="Times New Roman" w:hAnsi="Times New Roman"/>
          <w:sz w:val="30"/>
          <w:szCs w:val="30"/>
        </w:rPr>
        <w:t xml:space="preserve"> специалистов, осуществляющих социально-педагогическую поддержку и психологическую помощь учащимся.*</w:t>
      </w:r>
    </w:p>
    <w:p w14:paraId="1694F6F9" w14:textId="634F61F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педагогических работников</w:t>
      </w:r>
      <w:r w:rsidRPr="00601ACE">
        <w:rPr>
          <w:rFonts w:ascii="Times New Roman" w:hAnsi="Times New Roman"/>
          <w:sz w:val="30"/>
          <w:szCs w:val="30"/>
        </w:rPr>
        <w:t>, выполняющи</w:t>
      </w:r>
      <w:r>
        <w:rPr>
          <w:rFonts w:ascii="Times New Roman" w:hAnsi="Times New Roman"/>
          <w:sz w:val="30"/>
          <w:szCs w:val="30"/>
        </w:rPr>
        <w:t>х</w:t>
      </w:r>
      <w:r w:rsidRPr="00601ACE">
        <w:rPr>
          <w:rFonts w:ascii="Times New Roman" w:hAnsi="Times New Roman"/>
          <w:sz w:val="30"/>
          <w:szCs w:val="30"/>
        </w:rPr>
        <w:t xml:space="preserve"> функции классного руководителя</w:t>
      </w:r>
      <w:r>
        <w:rPr>
          <w:rFonts w:ascii="Times New Roman" w:hAnsi="Times New Roman"/>
          <w:sz w:val="30"/>
          <w:szCs w:val="30"/>
        </w:rPr>
        <w:t>,</w:t>
      </w:r>
      <w:r w:rsidR="00D6247F">
        <w:rPr>
          <w:rFonts w:ascii="Times New Roman" w:hAnsi="Times New Roman"/>
          <w:sz w:val="30"/>
          <w:szCs w:val="30"/>
        </w:rPr>
        <w:t xml:space="preserve"> </w:t>
      </w:r>
      <w:r>
        <w:rPr>
          <w:rFonts w:ascii="Times New Roman" w:hAnsi="Times New Roman"/>
          <w:sz w:val="30"/>
          <w:szCs w:val="30"/>
        </w:rPr>
        <w:t xml:space="preserve">за текущий учебный год </w:t>
      </w:r>
      <w:r w:rsidRPr="003E037A">
        <w:rPr>
          <w:rFonts w:ascii="Times New Roman" w:hAnsi="Times New Roman"/>
          <w:sz w:val="30"/>
          <w:szCs w:val="30"/>
        </w:rPr>
        <w:t>(по выбору члена комиссии)</w:t>
      </w:r>
      <w:r>
        <w:rPr>
          <w:rFonts w:ascii="Times New Roman" w:hAnsi="Times New Roman"/>
          <w:sz w:val="30"/>
          <w:szCs w:val="30"/>
          <w:lang w:val="be-BY"/>
        </w:rPr>
        <w:t>.</w:t>
      </w:r>
    </w:p>
    <w:p w14:paraId="6BD36620"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педагога-организатора, руководителя физического воспитания, руководителя по военно-патриотическому воспитанию (планы работы, материалы по организации работы, др.) за текущий учебный год.</w:t>
      </w:r>
    </w:p>
    <w:p w14:paraId="2801D841" w14:textId="7A828005"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Документация по организации работы совета </w:t>
      </w:r>
      <w:r w:rsidRPr="003E037A">
        <w:rPr>
          <w:rFonts w:ascii="Times New Roman" w:hAnsi="Times New Roman"/>
          <w:sz w:val="30"/>
          <w:szCs w:val="30"/>
        </w:rPr>
        <w:t xml:space="preserve">учреждения образования по профилактике безнадзорности и правонарушений несовершеннолетних (план работы, </w:t>
      </w:r>
      <w:r w:rsidR="008A2FF8">
        <w:rPr>
          <w:rFonts w:ascii="Times New Roman" w:hAnsi="Times New Roman"/>
          <w:sz w:val="30"/>
          <w:szCs w:val="30"/>
        </w:rPr>
        <w:t xml:space="preserve">повестки заседаний, </w:t>
      </w:r>
      <w:r w:rsidRPr="003E037A">
        <w:rPr>
          <w:rFonts w:ascii="Times New Roman" w:hAnsi="Times New Roman"/>
          <w:sz w:val="30"/>
          <w:szCs w:val="30"/>
        </w:rPr>
        <w:t>состав, протоколы, др.).*</w:t>
      </w:r>
    </w:p>
    <w:p w14:paraId="69D20E8D"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E037A">
        <w:rPr>
          <w:rFonts w:ascii="Times New Roman" w:hAnsi="Times New Roman"/>
          <w:sz w:val="30"/>
          <w:szCs w:val="30"/>
        </w:rPr>
        <w:t>Документация по организации работы детских и молодежных общественных объединений.*</w:t>
      </w:r>
    </w:p>
    <w:p w14:paraId="3A85285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E037A">
        <w:rPr>
          <w:rFonts w:ascii="Times New Roman" w:hAnsi="Times New Roman"/>
          <w:sz w:val="30"/>
          <w:szCs w:val="30"/>
        </w:rPr>
        <w:t>Документация по реализации</w:t>
      </w:r>
      <w:r>
        <w:rPr>
          <w:rFonts w:ascii="Times New Roman" w:hAnsi="Times New Roman"/>
          <w:sz w:val="30"/>
          <w:szCs w:val="30"/>
        </w:rPr>
        <w:t xml:space="preserve"> в учреждении образования образовательной программы дополнительного образования детей и молодежи (программы объединений по интересам, заявления, режим работы, журналы, др.).*</w:t>
      </w:r>
    </w:p>
    <w:p w14:paraId="216A5C44"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601ACE">
        <w:rPr>
          <w:rFonts w:ascii="Times New Roman" w:hAnsi="Times New Roman"/>
          <w:sz w:val="30"/>
          <w:szCs w:val="30"/>
        </w:rPr>
        <w:t>Документ</w:t>
      </w:r>
      <w:r>
        <w:rPr>
          <w:rFonts w:ascii="Times New Roman" w:hAnsi="Times New Roman"/>
          <w:sz w:val="30"/>
          <w:szCs w:val="30"/>
        </w:rPr>
        <w:t xml:space="preserve">ы, </w:t>
      </w:r>
      <w:r w:rsidRPr="00601ACE">
        <w:rPr>
          <w:rFonts w:ascii="Times New Roman" w:hAnsi="Times New Roman"/>
          <w:sz w:val="30"/>
          <w:szCs w:val="30"/>
        </w:rPr>
        <w:t>регламентирующи</w:t>
      </w:r>
      <w:r>
        <w:rPr>
          <w:rFonts w:ascii="Times New Roman" w:hAnsi="Times New Roman"/>
          <w:sz w:val="30"/>
          <w:szCs w:val="30"/>
        </w:rPr>
        <w:t>е</w:t>
      </w:r>
      <w:r w:rsidRPr="00601ACE">
        <w:rPr>
          <w:rFonts w:ascii="Times New Roman" w:hAnsi="Times New Roman"/>
          <w:sz w:val="30"/>
          <w:szCs w:val="30"/>
        </w:rPr>
        <w:t xml:space="preserve"> работу музея</w:t>
      </w:r>
      <w:r>
        <w:rPr>
          <w:rFonts w:ascii="Times New Roman" w:hAnsi="Times New Roman"/>
          <w:sz w:val="30"/>
          <w:szCs w:val="30"/>
        </w:rPr>
        <w:t xml:space="preserve"> учреждения образования</w:t>
      </w:r>
      <w:r w:rsidRPr="00601ACE">
        <w:rPr>
          <w:rFonts w:ascii="Times New Roman" w:hAnsi="Times New Roman"/>
          <w:sz w:val="30"/>
          <w:szCs w:val="30"/>
        </w:rPr>
        <w:t xml:space="preserve"> (музейной экспозиции</w:t>
      </w:r>
      <w:r>
        <w:rPr>
          <w:rFonts w:ascii="Times New Roman" w:hAnsi="Times New Roman"/>
          <w:sz w:val="30"/>
          <w:szCs w:val="30"/>
        </w:rPr>
        <w:t>).*</w:t>
      </w:r>
    </w:p>
    <w:p w14:paraId="08626670"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w:t>
      </w:r>
      <w:r w:rsidRPr="00601ACE">
        <w:rPr>
          <w:rFonts w:ascii="Times New Roman" w:hAnsi="Times New Roman"/>
          <w:sz w:val="30"/>
          <w:szCs w:val="30"/>
        </w:rPr>
        <w:t xml:space="preserve"> реализации республиканского проекта «Родительский университет»</w:t>
      </w:r>
      <w:r>
        <w:rPr>
          <w:rFonts w:ascii="Times New Roman" w:hAnsi="Times New Roman"/>
          <w:sz w:val="30"/>
          <w:szCs w:val="30"/>
        </w:rPr>
        <w:t xml:space="preserve"> в текущем учебном году. </w:t>
      </w:r>
    </w:p>
    <w:p w14:paraId="42007FF9"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работы в шестой школьный день в текущем учебном году.</w:t>
      </w:r>
    </w:p>
    <w:p w14:paraId="283A5085" w14:textId="77777777" w:rsidR="00E2014C" w:rsidRDefault="00E2014C" w:rsidP="00E2014C">
      <w:pPr>
        <w:tabs>
          <w:tab w:val="left" w:pos="993"/>
          <w:tab w:val="left" w:pos="1134"/>
        </w:tabs>
        <w:ind w:firstLine="709"/>
        <w:jc w:val="both"/>
        <w:rPr>
          <w:i/>
          <w:iCs/>
          <w:sz w:val="30"/>
          <w:szCs w:val="30"/>
        </w:rPr>
      </w:pPr>
      <w:r w:rsidRPr="002649DF">
        <w:rPr>
          <w:i/>
          <w:iCs/>
          <w:sz w:val="30"/>
          <w:szCs w:val="30"/>
        </w:rPr>
        <w:t>Социальная защита обучающихся</w:t>
      </w:r>
    </w:p>
    <w:p w14:paraId="602FC8B8"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Сведения о предоставлении учащимся </w:t>
      </w:r>
      <w:r w:rsidRPr="005A02B3">
        <w:rPr>
          <w:rFonts w:ascii="Times New Roman" w:hAnsi="Times New Roman"/>
          <w:sz w:val="30"/>
          <w:szCs w:val="30"/>
        </w:rPr>
        <w:t>учебник</w:t>
      </w:r>
      <w:r>
        <w:rPr>
          <w:rFonts w:ascii="Times New Roman" w:hAnsi="Times New Roman"/>
          <w:sz w:val="30"/>
          <w:szCs w:val="30"/>
        </w:rPr>
        <w:t>ов</w:t>
      </w:r>
      <w:r w:rsidRPr="005A02B3">
        <w:rPr>
          <w:rFonts w:ascii="Times New Roman" w:hAnsi="Times New Roman"/>
          <w:sz w:val="30"/>
          <w:szCs w:val="30"/>
        </w:rPr>
        <w:t xml:space="preserve"> и (или) учебны</w:t>
      </w:r>
      <w:r>
        <w:rPr>
          <w:rFonts w:ascii="Times New Roman" w:hAnsi="Times New Roman"/>
          <w:sz w:val="30"/>
          <w:szCs w:val="30"/>
        </w:rPr>
        <w:t>х</w:t>
      </w:r>
      <w:r w:rsidRPr="005A02B3">
        <w:rPr>
          <w:rFonts w:ascii="Times New Roman" w:hAnsi="Times New Roman"/>
          <w:sz w:val="30"/>
          <w:szCs w:val="30"/>
        </w:rPr>
        <w:t xml:space="preserve"> пособи</w:t>
      </w:r>
      <w:r>
        <w:rPr>
          <w:rFonts w:ascii="Times New Roman" w:hAnsi="Times New Roman"/>
          <w:sz w:val="30"/>
          <w:szCs w:val="30"/>
        </w:rPr>
        <w:t xml:space="preserve">й </w:t>
      </w:r>
      <w:r w:rsidRPr="005A02B3">
        <w:rPr>
          <w:rFonts w:ascii="Times New Roman" w:hAnsi="Times New Roman"/>
          <w:sz w:val="30"/>
          <w:szCs w:val="30"/>
        </w:rPr>
        <w:t xml:space="preserve">в пользование </w:t>
      </w:r>
      <w:r>
        <w:rPr>
          <w:rFonts w:ascii="Times New Roman" w:hAnsi="Times New Roman"/>
          <w:sz w:val="30"/>
          <w:szCs w:val="30"/>
        </w:rPr>
        <w:t>за установленную плату,</w:t>
      </w:r>
      <w:r w:rsidRPr="005A02B3">
        <w:rPr>
          <w:rFonts w:ascii="Times New Roman" w:hAnsi="Times New Roman"/>
          <w:sz w:val="30"/>
          <w:szCs w:val="30"/>
        </w:rPr>
        <w:t xml:space="preserve"> бесплатно либо со снижением платы</w:t>
      </w:r>
      <w:r>
        <w:rPr>
          <w:rFonts w:ascii="Times New Roman" w:hAnsi="Times New Roman"/>
          <w:sz w:val="30"/>
          <w:szCs w:val="30"/>
        </w:rPr>
        <w:t xml:space="preserve">. </w:t>
      </w:r>
    </w:p>
    <w:p w14:paraId="243422D9" w14:textId="3AA66093"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Документы по организации питания обучающихся (приказ о</w:t>
      </w:r>
      <w:r w:rsidR="002B711D">
        <w:rPr>
          <w:rFonts w:ascii="Times New Roman" w:hAnsi="Times New Roman"/>
          <w:sz w:val="30"/>
          <w:szCs w:val="30"/>
        </w:rPr>
        <w:t>б</w:t>
      </w:r>
      <w:r w:rsidRPr="002649DF">
        <w:rPr>
          <w:rFonts w:ascii="Times New Roman" w:hAnsi="Times New Roman"/>
          <w:sz w:val="30"/>
          <w:szCs w:val="30"/>
        </w:rPr>
        <w:t xml:space="preserve"> </w:t>
      </w:r>
      <w:r w:rsidR="002B711D">
        <w:rPr>
          <w:rFonts w:ascii="Times New Roman" w:hAnsi="Times New Roman"/>
          <w:sz w:val="30"/>
          <w:szCs w:val="30"/>
        </w:rPr>
        <w:t>организации</w:t>
      </w:r>
      <w:r w:rsidRPr="002649DF">
        <w:rPr>
          <w:rFonts w:ascii="Times New Roman" w:hAnsi="Times New Roman"/>
          <w:sz w:val="30"/>
          <w:szCs w:val="30"/>
        </w:rPr>
        <w:t xml:space="preserve"> питания, др.)</w:t>
      </w:r>
      <w:r>
        <w:rPr>
          <w:rFonts w:ascii="Times New Roman" w:hAnsi="Times New Roman"/>
          <w:sz w:val="30"/>
          <w:szCs w:val="30"/>
        </w:rPr>
        <w:t xml:space="preserve"> в текущем учебном году.</w:t>
      </w:r>
    </w:p>
    <w:p w14:paraId="7F2996C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Программа производственного контроля за соблюдением санитарно-эпидемиологических требований и выполнением санитарно-противоэпидемических мероприятий</w:t>
      </w:r>
      <w:r>
        <w:rPr>
          <w:rFonts w:ascii="Times New Roman" w:hAnsi="Times New Roman"/>
          <w:sz w:val="30"/>
          <w:szCs w:val="30"/>
        </w:rPr>
        <w:t>.</w:t>
      </w:r>
    </w:p>
    <w:p w14:paraId="798B2A9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5A02B3">
        <w:rPr>
          <w:rFonts w:ascii="Times New Roman" w:hAnsi="Times New Roman"/>
          <w:sz w:val="30"/>
          <w:szCs w:val="30"/>
        </w:rPr>
        <w:t>Приказ о распределени</w:t>
      </w:r>
      <w:r>
        <w:rPr>
          <w:rFonts w:ascii="Times New Roman" w:hAnsi="Times New Roman"/>
          <w:sz w:val="30"/>
          <w:szCs w:val="30"/>
        </w:rPr>
        <w:t>и</w:t>
      </w:r>
      <w:r w:rsidRPr="005A02B3">
        <w:rPr>
          <w:rFonts w:ascii="Times New Roman" w:hAnsi="Times New Roman"/>
          <w:sz w:val="30"/>
          <w:szCs w:val="30"/>
        </w:rPr>
        <w:t xml:space="preserve"> обязанностей по обеспечению безопасности образовательного процесс</w:t>
      </w:r>
      <w:r>
        <w:rPr>
          <w:rFonts w:ascii="Times New Roman" w:hAnsi="Times New Roman"/>
          <w:sz w:val="30"/>
          <w:szCs w:val="30"/>
        </w:rPr>
        <w:t>а</w:t>
      </w:r>
      <w:r w:rsidRPr="005A02B3">
        <w:rPr>
          <w:rFonts w:ascii="Times New Roman" w:hAnsi="Times New Roman"/>
          <w:sz w:val="30"/>
          <w:szCs w:val="30"/>
        </w:rPr>
        <w:t xml:space="preserve"> между педагогическими работниками</w:t>
      </w:r>
      <w:r>
        <w:rPr>
          <w:rFonts w:ascii="Times New Roman" w:hAnsi="Times New Roman"/>
          <w:sz w:val="30"/>
          <w:szCs w:val="30"/>
        </w:rPr>
        <w:t>.</w:t>
      </w:r>
      <w:r w:rsidRPr="00334A54">
        <w:rPr>
          <w:rFonts w:ascii="Times New Roman" w:hAnsi="Times New Roman"/>
          <w:sz w:val="30"/>
          <w:szCs w:val="30"/>
        </w:rPr>
        <w:t xml:space="preserve"> </w:t>
      </w:r>
    </w:p>
    <w:p w14:paraId="6AEE917D"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Документы по организации пропускного режима</w:t>
      </w:r>
      <w:r>
        <w:rPr>
          <w:rFonts w:ascii="Times New Roman" w:hAnsi="Times New Roman"/>
          <w:sz w:val="30"/>
          <w:szCs w:val="30"/>
        </w:rPr>
        <w:t xml:space="preserve"> (приказы, инструкция о пропускном режиме, др.) в текущем учебном году.</w:t>
      </w:r>
    </w:p>
    <w:p w14:paraId="2C7EF436" w14:textId="243D5C32" w:rsidR="00E2014C" w:rsidRPr="003C0399" w:rsidRDefault="00E2014C" w:rsidP="008B5990">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0399">
        <w:rPr>
          <w:rFonts w:ascii="Times New Roman" w:hAnsi="Times New Roman"/>
          <w:sz w:val="30"/>
          <w:szCs w:val="30"/>
        </w:rPr>
        <w:lastRenderedPageBreak/>
        <w:t>Правила безопасности при организации воспитательной работы во внеучебное время.</w:t>
      </w:r>
    </w:p>
    <w:p w14:paraId="1D6B8367"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оздоровления обучающихся.*</w:t>
      </w:r>
    </w:p>
    <w:p w14:paraId="409CBA58"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Документы, </w:t>
      </w:r>
      <w:r w:rsidRPr="002A5019">
        <w:rPr>
          <w:rFonts w:ascii="Times New Roman" w:hAnsi="Times New Roman"/>
          <w:sz w:val="30"/>
          <w:szCs w:val="30"/>
        </w:rPr>
        <w:t>информационные материалы</w:t>
      </w:r>
      <w:r>
        <w:rPr>
          <w:rFonts w:ascii="Times New Roman" w:hAnsi="Times New Roman"/>
          <w:sz w:val="30"/>
          <w:szCs w:val="30"/>
        </w:rPr>
        <w:t xml:space="preserve"> по профилактике и принятию мер по недопущению курения, употреблению алкогольных напитков, психотропных веществ и пропаганде здорового образа жизни.  </w:t>
      </w:r>
    </w:p>
    <w:p w14:paraId="57A59716" w14:textId="77777777" w:rsidR="00E2014C" w:rsidRPr="005011A7"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5011A7">
        <w:rPr>
          <w:rFonts w:ascii="Times New Roman" w:hAnsi="Times New Roman"/>
          <w:i/>
          <w:iCs/>
          <w:sz w:val="30"/>
          <w:szCs w:val="30"/>
        </w:rPr>
        <w:t>Документы и материалы о выполнении учреждением образования лицензионных требований</w:t>
      </w:r>
    </w:p>
    <w:p w14:paraId="06A20E06"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5011A7">
        <w:rPr>
          <w:rFonts w:ascii="Times New Roman" w:hAnsi="Times New Roman"/>
          <w:sz w:val="30"/>
          <w:szCs w:val="30"/>
        </w:rPr>
        <w:t>Сведения о наличии на праве собственности или ином законном основании капитальных строений (зданий, сооружений), изолированных помещений, их частей, необходимых для осуществления лицензируемого вида деятельности.**</w:t>
      </w:r>
    </w:p>
    <w:p w14:paraId="1291B136"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 xml:space="preserve">Санитарно-гигиеническое заключение (положительное) о соответствии объектов недвижимости требованиям законодательства в области санитарно-эпидемиологического благополучия населения. </w:t>
      </w:r>
    </w:p>
    <w:p w14:paraId="7A4812FF" w14:textId="2271626A"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Санитарно-гигиеническое заключени</w:t>
      </w:r>
      <w:r w:rsidR="002A6B44">
        <w:rPr>
          <w:rFonts w:ascii="Times New Roman" w:hAnsi="Times New Roman"/>
          <w:sz w:val="30"/>
          <w:szCs w:val="30"/>
        </w:rPr>
        <w:t>е</w:t>
      </w:r>
      <w:r w:rsidRPr="001058A4">
        <w:rPr>
          <w:rFonts w:ascii="Times New Roman" w:hAnsi="Times New Roman"/>
          <w:sz w:val="30"/>
          <w:szCs w:val="30"/>
        </w:rPr>
        <w:t xml:space="preserve"> (положительн</w:t>
      </w:r>
      <w:r w:rsidR="002A6B44">
        <w:rPr>
          <w:rFonts w:ascii="Times New Roman" w:hAnsi="Times New Roman"/>
          <w:sz w:val="30"/>
          <w:szCs w:val="30"/>
        </w:rPr>
        <w:t>ое</w:t>
      </w:r>
      <w:r w:rsidRPr="001058A4">
        <w:rPr>
          <w:rFonts w:ascii="Times New Roman" w:hAnsi="Times New Roman"/>
          <w:sz w:val="30"/>
          <w:szCs w:val="30"/>
        </w:rPr>
        <w:t xml:space="preserve">) на работы и услуги в соответствии с требованиями законодательства в области санитарно-эпидемиологического благополучия населения. </w:t>
      </w:r>
    </w:p>
    <w:p w14:paraId="3DF841DF" w14:textId="7016A9E6"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Сведения о наличии мебели, инвентаря, средств обучения и воспитания, иного имущества с учетом перечней, определяемых Министерством образования, для реализации соответствующих образовательных программ.*</w:t>
      </w:r>
    </w:p>
    <w:p w14:paraId="7803CB72"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Сведения о наличии специальных условий для получения образования лицами с особенностями психофизического развития.**</w:t>
      </w:r>
    </w:p>
    <w:p w14:paraId="44A0C089"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Сведения о наличии возможности организации образовательного процесса обучающихся с использованием информационно-коммуникационных технологий.**</w:t>
      </w:r>
    </w:p>
    <w:p w14:paraId="660725C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Сведения об укомплектованности педагогическими работниками, для которых эта работа является основным местом работы, при реализации образовательных программ общего среднего образования не менее 60 % от общего количества штата педагогических работников.**</w:t>
      </w:r>
    </w:p>
    <w:p w14:paraId="3B42281A"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Сведения о соответствии педагогических работников требованиям, предъявляемым к ним законодательством, в том числе квалификационным требованиям, определяемым квалификационным справочником должностей служащих, занятых в образовани</w:t>
      </w:r>
      <w:r>
        <w:rPr>
          <w:rFonts w:ascii="Times New Roman" w:hAnsi="Times New Roman"/>
          <w:sz w:val="30"/>
          <w:szCs w:val="30"/>
        </w:rPr>
        <w:t>и</w:t>
      </w:r>
      <w:r w:rsidRPr="003C72B8">
        <w:rPr>
          <w:rFonts w:ascii="Times New Roman" w:hAnsi="Times New Roman"/>
          <w:sz w:val="30"/>
          <w:szCs w:val="30"/>
        </w:rPr>
        <w:t>.**</w:t>
      </w:r>
    </w:p>
    <w:p w14:paraId="7409463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Сведения о наличии учебников, учебных пособий и иных учебных изданий, официально утвержденных либо допущенных в качестве соответствующего вида учебного издания в печатном и электронном виде к использованию в образовательном процессе, а также иных изданий, определяемых Министерством образования, из расчета не менее одного печатного учебного издания на пять обучающихся.**</w:t>
      </w:r>
    </w:p>
    <w:p w14:paraId="22D84F01"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lastRenderedPageBreak/>
        <w:t>Сведения о численности обучающихся с указанием предельной численности обучающихся, установленной лицензией.**</w:t>
      </w:r>
    </w:p>
    <w:p w14:paraId="48380BD4" w14:textId="04647F59" w:rsidR="00267E06" w:rsidRPr="00267E06" w:rsidRDefault="00E2014C" w:rsidP="00267E06">
      <w:pPr>
        <w:pStyle w:val="af0"/>
        <w:numPr>
          <w:ilvl w:val="0"/>
          <w:numId w:val="3"/>
        </w:numPr>
        <w:tabs>
          <w:tab w:val="left" w:pos="993"/>
          <w:tab w:val="left" w:pos="1134"/>
        </w:tabs>
        <w:spacing w:after="0" w:line="240" w:lineRule="auto"/>
        <w:ind w:left="0" w:firstLine="709"/>
        <w:jc w:val="both"/>
        <w:rPr>
          <w:rFonts w:eastAsia="Times New Roman"/>
          <w:sz w:val="30"/>
          <w:szCs w:val="30"/>
        </w:rPr>
      </w:pPr>
      <w:r w:rsidRPr="00267E06">
        <w:rPr>
          <w:rFonts w:ascii="Times New Roman" w:hAnsi="Times New Roman"/>
          <w:sz w:val="30"/>
          <w:szCs w:val="30"/>
        </w:rPr>
        <w:t>Сведения о соблюдении санитарно-эпидемиологических требований в части условий размещения обучающихся и режима образовательного процесса.**</w:t>
      </w:r>
    </w:p>
    <w:p w14:paraId="2A48ABE4" w14:textId="44586E60" w:rsidR="00DA6F23" w:rsidRDefault="00DA6F23" w:rsidP="00267E06">
      <w:pPr>
        <w:widowControl w:val="0"/>
        <w:tabs>
          <w:tab w:val="left" w:pos="426"/>
          <w:tab w:val="left" w:pos="993"/>
          <w:tab w:val="left" w:pos="1134"/>
        </w:tabs>
        <w:spacing w:before="120"/>
        <w:jc w:val="both"/>
        <w:rPr>
          <w:rFonts w:eastAsia="Times New Roman"/>
          <w:sz w:val="18"/>
          <w:szCs w:val="18"/>
        </w:rPr>
      </w:pPr>
    </w:p>
    <w:p w14:paraId="6203C11B"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2CC49FD2"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7E7A6BE6"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0B34E1F8"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186D87B0"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0B6E1BCB"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47434352"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48186027"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11B3A0FB" w14:textId="77777777" w:rsidR="002A6B44" w:rsidRDefault="002A6B44" w:rsidP="00267E06">
      <w:pPr>
        <w:widowControl w:val="0"/>
        <w:tabs>
          <w:tab w:val="left" w:pos="426"/>
          <w:tab w:val="left" w:pos="993"/>
          <w:tab w:val="left" w:pos="1134"/>
        </w:tabs>
        <w:spacing w:before="120"/>
        <w:jc w:val="both"/>
        <w:rPr>
          <w:rFonts w:eastAsia="Times New Roman"/>
          <w:sz w:val="18"/>
          <w:szCs w:val="18"/>
        </w:rPr>
      </w:pPr>
    </w:p>
    <w:p w14:paraId="5753569E" w14:textId="77777777" w:rsidR="002A6B44" w:rsidRDefault="002A6B44" w:rsidP="00267E06">
      <w:pPr>
        <w:widowControl w:val="0"/>
        <w:tabs>
          <w:tab w:val="left" w:pos="426"/>
          <w:tab w:val="left" w:pos="993"/>
          <w:tab w:val="left" w:pos="1134"/>
        </w:tabs>
        <w:spacing w:before="120"/>
        <w:jc w:val="both"/>
        <w:rPr>
          <w:rFonts w:eastAsia="Times New Roman"/>
          <w:sz w:val="18"/>
          <w:szCs w:val="18"/>
        </w:rPr>
      </w:pPr>
    </w:p>
    <w:p w14:paraId="55ECE57C"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5AA1EF3C"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38A9F479"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0F65FC41"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2C13B8ED"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1B265266"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65C71BE7"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184EE45F"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6381152B"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66E6737C"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5D76F819"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2778D1B3"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78FE45B3"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14E4C3A6"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2F3A5409"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584B84FE"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57538881"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720059AC"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600A153E"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43FCC383"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429257E4"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2F1F2758"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68299E07"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68818504" w14:textId="77777777" w:rsidR="00502A6C" w:rsidRDefault="00502A6C" w:rsidP="00267E06">
      <w:pPr>
        <w:widowControl w:val="0"/>
        <w:tabs>
          <w:tab w:val="left" w:pos="426"/>
          <w:tab w:val="left" w:pos="993"/>
          <w:tab w:val="left" w:pos="1134"/>
        </w:tabs>
        <w:spacing w:before="120"/>
        <w:jc w:val="both"/>
        <w:rPr>
          <w:rFonts w:eastAsia="Times New Roman"/>
          <w:sz w:val="18"/>
          <w:szCs w:val="18"/>
        </w:rPr>
      </w:pPr>
    </w:p>
    <w:p w14:paraId="1DD10A38" w14:textId="4BD8CE42" w:rsidR="00E56BA6" w:rsidRPr="00267E06" w:rsidRDefault="00E56BA6" w:rsidP="00267E06">
      <w:pPr>
        <w:widowControl w:val="0"/>
        <w:tabs>
          <w:tab w:val="left" w:pos="426"/>
          <w:tab w:val="left" w:pos="993"/>
          <w:tab w:val="left" w:pos="1134"/>
        </w:tabs>
        <w:spacing w:before="120"/>
        <w:jc w:val="both"/>
        <w:rPr>
          <w:rFonts w:eastAsia="Times New Roman"/>
          <w:sz w:val="18"/>
          <w:szCs w:val="18"/>
        </w:rPr>
      </w:pPr>
      <w:r w:rsidRPr="00267E06">
        <w:rPr>
          <w:rFonts w:eastAsia="Times New Roman"/>
          <w:sz w:val="18"/>
          <w:szCs w:val="18"/>
        </w:rPr>
        <w:t>______</w:t>
      </w:r>
      <w:r w:rsidR="00216B96" w:rsidRPr="00267E06">
        <w:rPr>
          <w:rFonts w:eastAsia="Times New Roman"/>
          <w:sz w:val="18"/>
          <w:szCs w:val="18"/>
        </w:rPr>
        <w:t>____________</w:t>
      </w:r>
    </w:p>
    <w:p w14:paraId="7781BD30" w14:textId="1351981A" w:rsidR="00E56BA6" w:rsidRDefault="00E56BA6" w:rsidP="001919F3">
      <w:pPr>
        <w:widowControl w:val="0"/>
        <w:tabs>
          <w:tab w:val="left" w:pos="426"/>
          <w:tab w:val="left" w:pos="993"/>
        </w:tabs>
        <w:jc w:val="both"/>
        <w:rPr>
          <w:color w:val="000000"/>
          <w:sz w:val="20"/>
          <w:szCs w:val="20"/>
          <w:shd w:val="clear" w:color="auto" w:fill="FFFFFF"/>
        </w:rPr>
      </w:pPr>
      <w:r w:rsidRPr="00593AA9">
        <w:rPr>
          <w:color w:val="000000"/>
          <w:sz w:val="20"/>
          <w:szCs w:val="20"/>
          <w:shd w:val="clear" w:color="auto" w:fill="FFFFFF"/>
        </w:rPr>
        <w:t>*</w:t>
      </w:r>
      <w:r>
        <w:rPr>
          <w:color w:val="000000"/>
          <w:sz w:val="20"/>
          <w:szCs w:val="20"/>
          <w:shd w:val="clear" w:color="auto" w:fill="FFFFFF"/>
        </w:rPr>
        <w:t xml:space="preserve"> Представляется за последние пять лет.</w:t>
      </w:r>
    </w:p>
    <w:p w14:paraId="169C5116" w14:textId="1BA6F4AC" w:rsidR="001919F3" w:rsidRDefault="00E56BA6" w:rsidP="001919F3">
      <w:pPr>
        <w:widowControl w:val="0"/>
        <w:tabs>
          <w:tab w:val="left" w:pos="426"/>
          <w:tab w:val="left" w:pos="993"/>
        </w:tabs>
        <w:jc w:val="both"/>
        <w:rPr>
          <w:color w:val="000000"/>
          <w:sz w:val="20"/>
          <w:szCs w:val="20"/>
          <w:shd w:val="clear" w:color="auto" w:fill="FFFFFF"/>
        </w:rPr>
      </w:pPr>
      <w:r>
        <w:rPr>
          <w:color w:val="000000"/>
          <w:sz w:val="20"/>
          <w:szCs w:val="20"/>
          <w:shd w:val="clear" w:color="auto" w:fill="FFFFFF"/>
        </w:rPr>
        <w:t xml:space="preserve">** </w:t>
      </w:r>
      <w:r w:rsidR="001919F3" w:rsidRPr="001919F3">
        <w:rPr>
          <w:color w:val="000000"/>
          <w:sz w:val="20"/>
          <w:szCs w:val="20"/>
          <w:shd w:val="clear" w:color="auto" w:fill="FFFFFF"/>
        </w:rPr>
        <w:t>Представляется отдельно по указанному вопросу за подписью руководителя учреждения образования либо уполномоченного им лица по состоянию на дату начала работы комиссии по установлению соответствия. Кроме того, сведения предоставляются отдельно по каждому филиалу (обособленному структурному подразделению) (при наличии).</w:t>
      </w:r>
    </w:p>
    <w:sectPr w:rsidR="001919F3" w:rsidSect="00DA6F23">
      <w:headerReference w:type="even" r:id="rId8"/>
      <w:headerReference w:type="default" r:id="rId9"/>
      <w:pgSz w:w="11907" w:h="16840" w:code="9"/>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09E10" w14:textId="77777777" w:rsidR="00D50E73" w:rsidRDefault="00D50E73" w:rsidP="00A86A37">
      <w:r>
        <w:separator/>
      </w:r>
    </w:p>
  </w:endnote>
  <w:endnote w:type="continuationSeparator" w:id="0">
    <w:p w14:paraId="13E4EB7C" w14:textId="77777777" w:rsidR="00D50E73" w:rsidRDefault="00D50E73" w:rsidP="00A8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9D759" w14:textId="77777777" w:rsidR="00D50E73" w:rsidRDefault="00D50E73" w:rsidP="00A86A37">
      <w:r>
        <w:separator/>
      </w:r>
    </w:p>
  </w:footnote>
  <w:footnote w:type="continuationSeparator" w:id="0">
    <w:p w14:paraId="7A21B503" w14:textId="77777777" w:rsidR="00D50E73" w:rsidRDefault="00D50E73" w:rsidP="00A86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57DD" w14:textId="644601B9" w:rsidR="00B00BE4" w:rsidRDefault="00B00BE4" w:rsidP="00762E8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A6F23">
      <w:rPr>
        <w:rStyle w:val="a9"/>
        <w:noProof/>
      </w:rPr>
      <w:t>6</w:t>
    </w:r>
    <w:r>
      <w:rPr>
        <w:rStyle w:val="a9"/>
      </w:rPr>
      <w:fldChar w:fldCharType="end"/>
    </w:r>
  </w:p>
  <w:p w14:paraId="3CC89E70" w14:textId="77777777" w:rsidR="00B00BE4" w:rsidRDefault="00B00BE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267E" w14:textId="48131117" w:rsidR="00B00BE4" w:rsidRDefault="00B00BE4">
    <w:pPr>
      <w:pStyle w:val="a7"/>
      <w:jc w:val="center"/>
    </w:pPr>
    <w:r>
      <w:fldChar w:fldCharType="begin"/>
    </w:r>
    <w:r>
      <w:instrText>PAGE   \* MERGEFORMAT</w:instrText>
    </w:r>
    <w:r>
      <w:fldChar w:fldCharType="separate"/>
    </w:r>
    <w:r w:rsidR="002B711D">
      <w:rPr>
        <w:noProof/>
      </w:rPr>
      <w:t>6</w:t>
    </w:r>
    <w:r>
      <w:fldChar w:fldCharType="end"/>
    </w:r>
  </w:p>
  <w:p w14:paraId="6E6C69D7" w14:textId="77777777" w:rsidR="00B00BE4" w:rsidRDefault="00B00BE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26F18"/>
    <w:multiLevelType w:val="hybridMultilevel"/>
    <w:tmpl w:val="95427C16"/>
    <w:lvl w:ilvl="0" w:tplc="70DE93B0">
      <w:start w:val="1"/>
      <w:numFmt w:val="decimal"/>
      <w:lvlText w:val="%1."/>
      <w:lvlJc w:val="left"/>
      <w:pPr>
        <w:ind w:left="3763" w:hanging="360"/>
      </w:pPr>
      <w:rPr>
        <w:rFonts w:ascii="Times New Roman" w:hAnsi="Times New Roman" w:cs="Times New Roman" w:hint="default"/>
        <w:i w:val="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40025DA0"/>
    <w:multiLevelType w:val="hybridMultilevel"/>
    <w:tmpl w:val="20BAE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0216E28"/>
    <w:multiLevelType w:val="hybridMultilevel"/>
    <w:tmpl w:val="3FC00FDA"/>
    <w:lvl w:ilvl="0" w:tplc="766231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61"/>
    <w:rsid w:val="0000442C"/>
    <w:rsid w:val="0000699B"/>
    <w:rsid w:val="00007BE4"/>
    <w:rsid w:val="0002573E"/>
    <w:rsid w:val="00026868"/>
    <w:rsid w:val="00027E3F"/>
    <w:rsid w:val="0003072F"/>
    <w:rsid w:val="00031EEC"/>
    <w:rsid w:val="00036143"/>
    <w:rsid w:val="00036392"/>
    <w:rsid w:val="00051AB2"/>
    <w:rsid w:val="0005570B"/>
    <w:rsid w:val="00055CEE"/>
    <w:rsid w:val="00064768"/>
    <w:rsid w:val="0006534F"/>
    <w:rsid w:val="00070E58"/>
    <w:rsid w:val="0008119A"/>
    <w:rsid w:val="00085F4C"/>
    <w:rsid w:val="00087D5E"/>
    <w:rsid w:val="00087FD8"/>
    <w:rsid w:val="00090E03"/>
    <w:rsid w:val="00092E06"/>
    <w:rsid w:val="00093FB3"/>
    <w:rsid w:val="00096122"/>
    <w:rsid w:val="000A47F2"/>
    <w:rsid w:val="000A610A"/>
    <w:rsid w:val="000A6448"/>
    <w:rsid w:val="000A774F"/>
    <w:rsid w:val="000B10AD"/>
    <w:rsid w:val="000C1096"/>
    <w:rsid w:val="000C10C8"/>
    <w:rsid w:val="000C1BD9"/>
    <w:rsid w:val="000C6067"/>
    <w:rsid w:val="000D2763"/>
    <w:rsid w:val="000D294D"/>
    <w:rsid w:val="000D4FFF"/>
    <w:rsid w:val="000D705C"/>
    <w:rsid w:val="000D77A5"/>
    <w:rsid w:val="000D7C23"/>
    <w:rsid w:val="000E1BC2"/>
    <w:rsid w:val="000E6031"/>
    <w:rsid w:val="0010547B"/>
    <w:rsid w:val="001058A4"/>
    <w:rsid w:val="00105E92"/>
    <w:rsid w:val="0011171E"/>
    <w:rsid w:val="0011236A"/>
    <w:rsid w:val="00112ACD"/>
    <w:rsid w:val="001150B0"/>
    <w:rsid w:val="00120A61"/>
    <w:rsid w:val="0012382C"/>
    <w:rsid w:val="0012450F"/>
    <w:rsid w:val="00124D27"/>
    <w:rsid w:val="001312C0"/>
    <w:rsid w:val="0015134E"/>
    <w:rsid w:val="00163579"/>
    <w:rsid w:val="00163C16"/>
    <w:rsid w:val="0017024C"/>
    <w:rsid w:val="001709F7"/>
    <w:rsid w:val="00171CE4"/>
    <w:rsid w:val="0017202E"/>
    <w:rsid w:val="00172400"/>
    <w:rsid w:val="00184D19"/>
    <w:rsid w:val="00187390"/>
    <w:rsid w:val="001907CE"/>
    <w:rsid w:val="001919F3"/>
    <w:rsid w:val="00195B79"/>
    <w:rsid w:val="00195C33"/>
    <w:rsid w:val="00195EF9"/>
    <w:rsid w:val="001969B7"/>
    <w:rsid w:val="001A0AB1"/>
    <w:rsid w:val="001A128C"/>
    <w:rsid w:val="001A41A0"/>
    <w:rsid w:val="001B0203"/>
    <w:rsid w:val="001B1D1C"/>
    <w:rsid w:val="001D025A"/>
    <w:rsid w:val="001E1EF0"/>
    <w:rsid w:val="001E2804"/>
    <w:rsid w:val="001E4427"/>
    <w:rsid w:val="001E7EA0"/>
    <w:rsid w:val="001F1283"/>
    <w:rsid w:val="001F2660"/>
    <w:rsid w:val="001F5D22"/>
    <w:rsid w:val="001F73DB"/>
    <w:rsid w:val="00201976"/>
    <w:rsid w:val="0020362E"/>
    <w:rsid w:val="0020503D"/>
    <w:rsid w:val="002057FA"/>
    <w:rsid w:val="00206A36"/>
    <w:rsid w:val="00211CE8"/>
    <w:rsid w:val="00213A80"/>
    <w:rsid w:val="00216B96"/>
    <w:rsid w:val="002240CB"/>
    <w:rsid w:val="0022779B"/>
    <w:rsid w:val="002336EA"/>
    <w:rsid w:val="00236A9D"/>
    <w:rsid w:val="002372A8"/>
    <w:rsid w:val="00237CB9"/>
    <w:rsid w:val="00240900"/>
    <w:rsid w:val="00242601"/>
    <w:rsid w:val="00242DFA"/>
    <w:rsid w:val="00247A40"/>
    <w:rsid w:val="002505FC"/>
    <w:rsid w:val="002515B2"/>
    <w:rsid w:val="002528D2"/>
    <w:rsid w:val="00254E4F"/>
    <w:rsid w:val="00255ABF"/>
    <w:rsid w:val="00260A3F"/>
    <w:rsid w:val="0026117F"/>
    <w:rsid w:val="0026204A"/>
    <w:rsid w:val="00262384"/>
    <w:rsid w:val="00262816"/>
    <w:rsid w:val="0026442F"/>
    <w:rsid w:val="00266534"/>
    <w:rsid w:val="00267E06"/>
    <w:rsid w:val="002759D1"/>
    <w:rsid w:val="0027727F"/>
    <w:rsid w:val="00277FB1"/>
    <w:rsid w:val="00291222"/>
    <w:rsid w:val="00295EA3"/>
    <w:rsid w:val="002979D2"/>
    <w:rsid w:val="002A6B44"/>
    <w:rsid w:val="002A7AA5"/>
    <w:rsid w:val="002A7EEE"/>
    <w:rsid w:val="002B3BA3"/>
    <w:rsid w:val="002B711D"/>
    <w:rsid w:val="002B7B5F"/>
    <w:rsid w:val="002C47FD"/>
    <w:rsid w:val="002C6BF9"/>
    <w:rsid w:val="002C7A0E"/>
    <w:rsid w:val="002D6DC9"/>
    <w:rsid w:val="002E2464"/>
    <w:rsid w:val="002E3F38"/>
    <w:rsid w:val="002E4B36"/>
    <w:rsid w:val="002E6DA2"/>
    <w:rsid w:val="002E7BEC"/>
    <w:rsid w:val="002F1638"/>
    <w:rsid w:val="002F2EF5"/>
    <w:rsid w:val="003000F4"/>
    <w:rsid w:val="00300766"/>
    <w:rsid w:val="00300AB2"/>
    <w:rsid w:val="003017B3"/>
    <w:rsid w:val="003116D0"/>
    <w:rsid w:val="00314990"/>
    <w:rsid w:val="003156EB"/>
    <w:rsid w:val="00317BDC"/>
    <w:rsid w:val="00320D6B"/>
    <w:rsid w:val="00321372"/>
    <w:rsid w:val="00321465"/>
    <w:rsid w:val="003309D4"/>
    <w:rsid w:val="003310A0"/>
    <w:rsid w:val="003365C5"/>
    <w:rsid w:val="003373E8"/>
    <w:rsid w:val="003416F4"/>
    <w:rsid w:val="00345E45"/>
    <w:rsid w:val="003554CD"/>
    <w:rsid w:val="00356293"/>
    <w:rsid w:val="003648A5"/>
    <w:rsid w:val="00364D2B"/>
    <w:rsid w:val="00365630"/>
    <w:rsid w:val="00365B16"/>
    <w:rsid w:val="00373AA0"/>
    <w:rsid w:val="003754AE"/>
    <w:rsid w:val="00376F42"/>
    <w:rsid w:val="003901DE"/>
    <w:rsid w:val="003927C8"/>
    <w:rsid w:val="00393C34"/>
    <w:rsid w:val="00397D6C"/>
    <w:rsid w:val="003A1E57"/>
    <w:rsid w:val="003A521B"/>
    <w:rsid w:val="003A551E"/>
    <w:rsid w:val="003A5D81"/>
    <w:rsid w:val="003A6A7E"/>
    <w:rsid w:val="003B28F7"/>
    <w:rsid w:val="003B3F30"/>
    <w:rsid w:val="003B48F0"/>
    <w:rsid w:val="003B52A5"/>
    <w:rsid w:val="003B54BC"/>
    <w:rsid w:val="003B613B"/>
    <w:rsid w:val="003C00BA"/>
    <w:rsid w:val="003C0399"/>
    <w:rsid w:val="003C299B"/>
    <w:rsid w:val="003C3B3F"/>
    <w:rsid w:val="003C4AF5"/>
    <w:rsid w:val="003C6B7C"/>
    <w:rsid w:val="003C7598"/>
    <w:rsid w:val="003D0A49"/>
    <w:rsid w:val="003D124B"/>
    <w:rsid w:val="003D1C65"/>
    <w:rsid w:val="003D264D"/>
    <w:rsid w:val="003D2836"/>
    <w:rsid w:val="003D52C3"/>
    <w:rsid w:val="003E118F"/>
    <w:rsid w:val="003E240E"/>
    <w:rsid w:val="003E2DB6"/>
    <w:rsid w:val="003E51DA"/>
    <w:rsid w:val="003E5B43"/>
    <w:rsid w:val="003F017D"/>
    <w:rsid w:val="003F5F4D"/>
    <w:rsid w:val="003F7705"/>
    <w:rsid w:val="003F7792"/>
    <w:rsid w:val="004009E5"/>
    <w:rsid w:val="0040191A"/>
    <w:rsid w:val="00402437"/>
    <w:rsid w:val="00403ACE"/>
    <w:rsid w:val="0040444E"/>
    <w:rsid w:val="00406DF8"/>
    <w:rsid w:val="00412709"/>
    <w:rsid w:val="0042582F"/>
    <w:rsid w:val="00425D1D"/>
    <w:rsid w:val="0043163A"/>
    <w:rsid w:val="004361D9"/>
    <w:rsid w:val="00440670"/>
    <w:rsid w:val="00441E89"/>
    <w:rsid w:val="0044324E"/>
    <w:rsid w:val="004524CE"/>
    <w:rsid w:val="004567ED"/>
    <w:rsid w:val="00456A36"/>
    <w:rsid w:val="004610B5"/>
    <w:rsid w:val="00471451"/>
    <w:rsid w:val="00471D53"/>
    <w:rsid w:val="004742E3"/>
    <w:rsid w:val="00477CE4"/>
    <w:rsid w:val="00481A29"/>
    <w:rsid w:val="00482625"/>
    <w:rsid w:val="00484E6D"/>
    <w:rsid w:val="00490DD8"/>
    <w:rsid w:val="00494446"/>
    <w:rsid w:val="00494EF7"/>
    <w:rsid w:val="004A4A1B"/>
    <w:rsid w:val="004B0783"/>
    <w:rsid w:val="004B12B2"/>
    <w:rsid w:val="004B4C14"/>
    <w:rsid w:val="004B6340"/>
    <w:rsid w:val="004C0F6B"/>
    <w:rsid w:val="004C5615"/>
    <w:rsid w:val="004D08EB"/>
    <w:rsid w:val="004D25E0"/>
    <w:rsid w:val="004D43C0"/>
    <w:rsid w:val="004D51AC"/>
    <w:rsid w:val="004D67E8"/>
    <w:rsid w:val="004D68D0"/>
    <w:rsid w:val="004E0C49"/>
    <w:rsid w:val="004E1371"/>
    <w:rsid w:val="004E4F08"/>
    <w:rsid w:val="004F0EB8"/>
    <w:rsid w:val="004F34C3"/>
    <w:rsid w:val="004F3924"/>
    <w:rsid w:val="004F4386"/>
    <w:rsid w:val="004F4443"/>
    <w:rsid w:val="004F4490"/>
    <w:rsid w:val="004F4A97"/>
    <w:rsid w:val="004F5D2D"/>
    <w:rsid w:val="00501EF8"/>
    <w:rsid w:val="005022BB"/>
    <w:rsid w:val="005028AA"/>
    <w:rsid w:val="00502A6C"/>
    <w:rsid w:val="005034B3"/>
    <w:rsid w:val="0050420E"/>
    <w:rsid w:val="00507353"/>
    <w:rsid w:val="005078C4"/>
    <w:rsid w:val="0051372C"/>
    <w:rsid w:val="00523794"/>
    <w:rsid w:val="00524374"/>
    <w:rsid w:val="00527421"/>
    <w:rsid w:val="00531828"/>
    <w:rsid w:val="00531AF2"/>
    <w:rsid w:val="005337F1"/>
    <w:rsid w:val="00534673"/>
    <w:rsid w:val="00541FAC"/>
    <w:rsid w:val="00543817"/>
    <w:rsid w:val="005446C0"/>
    <w:rsid w:val="00545346"/>
    <w:rsid w:val="00546489"/>
    <w:rsid w:val="00557791"/>
    <w:rsid w:val="00560E9F"/>
    <w:rsid w:val="005630E0"/>
    <w:rsid w:val="00563A53"/>
    <w:rsid w:val="00566C6E"/>
    <w:rsid w:val="00566CEC"/>
    <w:rsid w:val="0057203B"/>
    <w:rsid w:val="005740FF"/>
    <w:rsid w:val="00585B37"/>
    <w:rsid w:val="0059574F"/>
    <w:rsid w:val="005A7A8F"/>
    <w:rsid w:val="005B08DB"/>
    <w:rsid w:val="005B101E"/>
    <w:rsid w:val="005B271C"/>
    <w:rsid w:val="005C0051"/>
    <w:rsid w:val="005C0B0C"/>
    <w:rsid w:val="005C48EB"/>
    <w:rsid w:val="005C69E7"/>
    <w:rsid w:val="005C6E03"/>
    <w:rsid w:val="005D29C8"/>
    <w:rsid w:val="005D2BF8"/>
    <w:rsid w:val="005D3C22"/>
    <w:rsid w:val="005D4EF4"/>
    <w:rsid w:val="005D50CA"/>
    <w:rsid w:val="005D6184"/>
    <w:rsid w:val="005E0579"/>
    <w:rsid w:val="005E161F"/>
    <w:rsid w:val="005E1A33"/>
    <w:rsid w:val="005E2695"/>
    <w:rsid w:val="005E385A"/>
    <w:rsid w:val="005E415F"/>
    <w:rsid w:val="005E737A"/>
    <w:rsid w:val="005F295E"/>
    <w:rsid w:val="005F4092"/>
    <w:rsid w:val="005F446A"/>
    <w:rsid w:val="005F505F"/>
    <w:rsid w:val="005F71E7"/>
    <w:rsid w:val="006079E4"/>
    <w:rsid w:val="00607F00"/>
    <w:rsid w:val="00613DA4"/>
    <w:rsid w:val="00621E34"/>
    <w:rsid w:val="006224CD"/>
    <w:rsid w:val="006238EE"/>
    <w:rsid w:val="00623B0E"/>
    <w:rsid w:val="00625D6A"/>
    <w:rsid w:val="00626F71"/>
    <w:rsid w:val="0062755F"/>
    <w:rsid w:val="00627EFC"/>
    <w:rsid w:val="00630C54"/>
    <w:rsid w:val="00631565"/>
    <w:rsid w:val="006346E8"/>
    <w:rsid w:val="00637D16"/>
    <w:rsid w:val="00641D24"/>
    <w:rsid w:val="0065211C"/>
    <w:rsid w:val="006528F8"/>
    <w:rsid w:val="00661C4C"/>
    <w:rsid w:val="00666E77"/>
    <w:rsid w:val="006671FC"/>
    <w:rsid w:val="00672828"/>
    <w:rsid w:val="00674343"/>
    <w:rsid w:val="00676F9B"/>
    <w:rsid w:val="00681706"/>
    <w:rsid w:val="0068278C"/>
    <w:rsid w:val="0068355D"/>
    <w:rsid w:val="0068449E"/>
    <w:rsid w:val="006848C2"/>
    <w:rsid w:val="00696A1E"/>
    <w:rsid w:val="00697112"/>
    <w:rsid w:val="006A257E"/>
    <w:rsid w:val="006A3318"/>
    <w:rsid w:val="006A382C"/>
    <w:rsid w:val="006A4682"/>
    <w:rsid w:val="006A538B"/>
    <w:rsid w:val="006A53EA"/>
    <w:rsid w:val="006A70E4"/>
    <w:rsid w:val="006B33B8"/>
    <w:rsid w:val="006B3930"/>
    <w:rsid w:val="006B7C03"/>
    <w:rsid w:val="006C46A0"/>
    <w:rsid w:val="006D15E4"/>
    <w:rsid w:val="006D2B7D"/>
    <w:rsid w:val="006D693A"/>
    <w:rsid w:val="006E2050"/>
    <w:rsid w:val="006E4940"/>
    <w:rsid w:val="006E6264"/>
    <w:rsid w:val="006F0216"/>
    <w:rsid w:val="006F56E1"/>
    <w:rsid w:val="006F5C79"/>
    <w:rsid w:val="00703281"/>
    <w:rsid w:val="007047CA"/>
    <w:rsid w:val="00704F6F"/>
    <w:rsid w:val="00706079"/>
    <w:rsid w:val="007166B3"/>
    <w:rsid w:val="00723DA0"/>
    <w:rsid w:val="00725BFA"/>
    <w:rsid w:val="00726862"/>
    <w:rsid w:val="00740694"/>
    <w:rsid w:val="00740D0B"/>
    <w:rsid w:val="00744AF5"/>
    <w:rsid w:val="0074710F"/>
    <w:rsid w:val="007473FF"/>
    <w:rsid w:val="007545EF"/>
    <w:rsid w:val="00754C25"/>
    <w:rsid w:val="007550BC"/>
    <w:rsid w:val="0075545D"/>
    <w:rsid w:val="00756474"/>
    <w:rsid w:val="00762DAD"/>
    <w:rsid w:val="00762E81"/>
    <w:rsid w:val="00765337"/>
    <w:rsid w:val="0077019F"/>
    <w:rsid w:val="00777595"/>
    <w:rsid w:val="00780D44"/>
    <w:rsid w:val="00782A5B"/>
    <w:rsid w:val="00784D59"/>
    <w:rsid w:val="007868C9"/>
    <w:rsid w:val="007876DF"/>
    <w:rsid w:val="007902FA"/>
    <w:rsid w:val="00792D97"/>
    <w:rsid w:val="00794BF0"/>
    <w:rsid w:val="00796696"/>
    <w:rsid w:val="007A0EE3"/>
    <w:rsid w:val="007A5E49"/>
    <w:rsid w:val="007A700C"/>
    <w:rsid w:val="007B031F"/>
    <w:rsid w:val="007B095F"/>
    <w:rsid w:val="007B550A"/>
    <w:rsid w:val="007C0ADC"/>
    <w:rsid w:val="007C64D2"/>
    <w:rsid w:val="007D4F4A"/>
    <w:rsid w:val="007D569C"/>
    <w:rsid w:val="007D6306"/>
    <w:rsid w:val="007D6B4C"/>
    <w:rsid w:val="007E0391"/>
    <w:rsid w:val="007E227E"/>
    <w:rsid w:val="007E35EF"/>
    <w:rsid w:val="007E473D"/>
    <w:rsid w:val="007E5148"/>
    <w:rsid w:val="007E6274"/>
    <w:rsid w:val="007F1090"/>
    <w:rsid w:val="007F18E1"/>
    <w:rsid w:val="007F7241"/>
    <w:rsid w:val="00801145"/>
    <w:rsid w:val="00803763"/>
    <w:rsid w:val="00807412"/>
    <w:rsid w:val="00807763"/>
    <w:rsid w:val="0081038B"/>
    <w:rsid w:val="00815DB7"/>
    <w:rsid w:val="0082120A"/>
    <w:rsid w:val="008240E5"/>
    <w:rsid w:val="00824C57"/>
    <w:rsid w:val="00825D13"/>
    <w:rsid w:val="008268E0"/>
    <w:rsid w:val="00830740"/>
    <w:rsid w:val="00830A7E"/>
    <w:rsid w:val="00831485"/>
    <w:rsid w:val="008365BD"/>
    <w:rsid w:val="00841D20"/>
    <w:rsid w:val="008421E4"/>
    <w:rsid w:val="0084550A"/>
    <w:rsid w:val="00850C25"/>
    <w:rsid w:val="008534E8"/>
    <w:rsid w:val="0086066F"/>
    <w:rsid w:val="00862E9A"/>
    <w:rsid w:val="008634F3"/>
    <w:rsid w:val="008636AC"/>
    <w:rsid w:val="00865E83"/>
    <w:rsid w:val="00871F29"/>
    <w:rsid w:val="00875FC4"/>
    <w:rsid w:val="008768CC"/>
    <w:rsid w:val="00876CE6"/>
    <w:rsid w:val="00877542"/>
    <w:rsid w:val="00880DF3"/>
    <w:rsid w:val="0088180E"/>
    <w:rsid w:val="008912CB"/>
    <w:rsid w:val="00892A07"/>
    <w:rsid w:val="00897094"/>
    <w:rsid w:val="00897BBD"/>
    <w:rsid w:val="008A07C0"/>
    <w:rsid w:val="008A2FF8"/>
    <w:rsid w:val="008A4CFD"/>
    <w:rsid w:val="008A6E70"/>
    <w:rsid w:val="008B4599"/>
    <w:rsid w:val="008B52EB"/>
    <w:rsid w:val="008C4A12"/>
    <w:rsid w:val="008C7FD1"/>
    <w:rsid w:val="008D0293"/>
    <w:rsid w:val="008D5085"/>
    <w:rsid w:val="008D5F23"/>
    <w:rsid w:val="008E4711"/>
    <w:rsid w:val="008E64E1"/>
    <w:rsid w:val="008F0067"/>
    <w:rsid w:val="008F03C3"/>
    <w:rsid w:val="008F1036"/>
    <w:rsid w:val="008F21D4"/>
    <w:rsid w:val="008F3A1C"/>
    <w:rsid w:val="008F4075"/>
    <w:rsid w:val="008F45AE"/>
    <w:rsid w:val="008F67DA"/>
    <w:rsid w:val="00900917"/>
    <w:rsid w:val="0090163C"/>
    <w:rsid w:val="009101EC"/>
    <w:rsid w:val="00911888"/>
    <w:rsid w:val="009131B2"/>
    <w:rsid w:val="009155A3"/>
    <w:rsid w:val="009220D0"/>
    <w:rsid w:val="009239FD"/>
    <w:rsid w:val="00925ACA"/>
    <w:rsid w:val="009327A8"/>
    <w:rsid w:val="009328C6"/>
    <w:rsid w:val="00935E0B"/>
    <w:rsid w:val="00937A2C"/>
    <w:rsid w:val="0094625E"/>
    <w:rsid w:val="009507A8"/>
    <w:rsid w:val="00951918"/>
    <w:rsid w:val="009553BB"/>
    <w:rsid w:val="009568C1"/>
    <w:rsid w:val="00964BB0"/>
    <w:rsid w:val="00966606"/>
    <w:rsid w:val="00967E52"/>
    <w:rsid w:val="00971A0E"/>
    <w:rsid w:val="00974AEB"/>
    <w:rsid w:val="00980155"/>
    <w:rsid w:val="009818CE"/>
    <w:rsid w:val="00984006"/>
    <w:rsid w:val="009846B3"/>
    <w:rsid w:val="0098647C"/>
    <w:rsid w:val="00990511"/>
    <w:rsid w:val="00995B50"/>
    <w:rsid w:val="009A2B3F"/>
    <w:rsid w:val="009B51CF"/>
    <w:rsid w:val="009C1C19"/>
    <w:rsid w:val="009C2E75"/>
    <w:rsid w:val="009C4D44"/>
    <w:rsid w:val="009C62B7"/>
    <w:rsid w:val="009C6933"/>
    <w:rsid w:val="009D3632"/>
    <w:rsid w:val="009E3602"/>
    <w:rsid w:val="009E37EE"/>
    <w:rsid w:val="009E4262"/>
    <w:rsid w:val="009E4687"/>
    <w:rsid w:val="009E47B1"/>
    <w:rsid w:val="009E47BF"/>
    <w:rsid w:val="009E50F0"/>
    <w:rsid w:val="009F4C64"/>
    <w:rsid w:val="009F53A7"/>
    <w:rsid w:val="009F6276"/>
    <w:rsid w:val="009F7ACC"/>
    <w:rsid w:val="00A02574"/>
    <w:rsid w:val="00A0380D"/>
    <w:rsid w:val="00A069FD"/>
    <w:rsid w:val="00A10E04"/>
    <w:rsid w:val="00A12063"/>
    <w:rsid w:val="00A1270F"/>
    <w:rsid w:val="00A15089"/>
    <w:rsid w:val="00A21C8E"/>
    <w:rsid w:val="00A249A0"/>
    <w:rsid w:val="00A276D8"/>
    <w:rsid w:val="00A27C70"/>
    <w:rsid w:val="00A30288"/>
    <w:rsid w:val="00A35E86"/>
    <w:rsid w:val="00A37A6C"/>
    <w:rsid w:val="00A40393"/>
    <w:rsid w:val="00A41760"/>
    <w:rsid w:val="00A44935"/>
    <w:rsid w:val="00A50FB2"/>
    <w:rsid w:val="00A51366"/>
    <w:rsid w:val="00A529A9"/>
    <w:rsid w:val="00A54B66"/>
    <w:rsid w:val="00A57563"/>
    <w:rsid w:val="00A60977"/>
    <w:rsid w:val="00A67A37"/>
    <w:rsid w:val="00A73C27"/>
    <w:rsid w:val="00A73F52"/>
    <w:rsid w:val="00A8697A"/>
    <w:rsid w:val="00A86A37"/>
    <w:rsid w:val="00A92047"/>
    <w:rsid w:val="00A92AA9"/>
    <w:rsid w:val="00A93D00"/>
    <w:rsid w:val="00A95B78"/>
    <w:rsid w:val="00A9729B"/>
    <w:rsid w:val="00AA05A9"/>
    <w:rsid w:val="00AA074B"/>
    <w:rsid w:val="00AA3905"/>
    <w:rsid w:val="00AA48B1"/>
    <w:rsid w:val="00AA5144"/>
    <w:rsid w:val="00AA51C9"/>
    <w:rsid w:val="00AA68D9"/>
    <w:rsid w:val="00AB23C2"/>
    <w:rsid w:val="00AB3253"/>
    <w:rsid w:val="00AB3BC4"/>
    <w:rsid w:val="00AB3D9A"/>
    <w:rsid w:val="00AB4AAB"/>
    <w:rsid w:val="00AB53C3"/>
    <w:rsid w:val="00AB5ADE"/>
    <w:rsid w:val="00AC02FB"/>
    <w:rsid w:val="00AC081C"/>
    <w:rsid w:val="00AC0ED6"/>
    <w:rsid w:val="00AC26A3"/>
    <w:rsid w:val="00AC425B"/>
    <w:rsid w:val="00AC4310"/>
    <w:rsid w:val="00AC5CB1"/>
    <w:rsid w:val="00AC61BD"/>
    <w:rsid w:val="00AD0B0D"/>
    <w:rsid w:val="00AD1C8D"/>
    <w:rsid w:val="00AD360F"/>
    <w:rsid w:val="00AD46FC"/>
    <w:rsid w:val="00AD7614"/>
    <w:rsid w:val="00AE1732"/>
    <w:rsid w:val="00AE23A3"/>
    <w:rsid w:val="00AE7D82"/>
    <w:rsid w:val="00AE7EE0"/>
    <w:rsid w:val="00AF27F0"/>
    <w:rsid w:val="00B00BE4"/>
    <w:rsid w:val="00B013CD"/>
    <w:rsid w:val="00B11640"/>
    <w:rsid w:val="00B12E41"/>
    <w:rsid w:val="00B13E22"/>
    <w:rsid w:val="00B16798"/>
    <w:rsid w:val="00B22092"/>
    <w:rsid w:val="00B27BF3"/>
    <w:rsid w:val="00B30309"/>
    <w:rsid w:val="00B34C7F"/>
    <w:rsid w:val="00B3544C"/>
    <w:rsid w:val="00B3686A"/>
    <w:rsid w:val="00B412B0"/>
    <w:rsid w:val="00B464DD"/>
    <w:rsid w:val="00B46CB6"/>
    <w:rsid w:val="00B47522"/>
    <w:rsid w:val="00B55462"/>
    <w:rsid w:val="00B557C8"/>
    <w:rsid w:val="00B56AC6"/>
    <w:rsid w:val="00B6486A"/>
    <w:rsid w:val="00B67178"/>
    <w:rsid w:val="00B67392"/>
    <w:rsid w:val="00B6743F"/>
    <w:rsid w:val="00B811DC"/>
    <w:rsid w:val="00B85207"/>
    <w:rsid w:val="00B856FB"/>
    <w:rsid w:val="00B86E82"/>
    <w:rsid w:val="00B920EA"/>
    <w:rsid w:val="00B942C4"/>
    <w:rsid w:val="00B96365"/>
    <w:rsid w:val="00BA02D2"/>
    <w:rsid w:val="00BA09E1"/>
    <w:rsid w:val="00BA0CCA"/>
    <w:rsid w:val="00BA2509"/>
    <w:rsid w:val="00BA4A4D"/>
    <w:rsid w:val="00BA5476"/>
    <w:rsid w:val="00BB7C00"/>
    <w:rsid w:val="00BC3833"/>
    <w:rsid w:val="00BC4386"/>
    <w:rsid w:val="00BC4FF7"/>
    <w:rsid w:val="00BD2316"/>
    <w:rsid w:val="00BD4050"/>
    <w:rsid w:val="00BD4301"/>
    <w:rsid w:val="00BD4C04"/>
    <w:rsid w:val="00BE56FE"/>
    <w:rsid w:val="00BE6CFA"/>
    <w:rsid w:val="00BF3147"/>
    <w:rsid w:val="00BF4239"/>
    <w:rsid w:val="00BF42D9"/>
    <w:rsid w:val="00C00A45"/>
    <w:rsid w:val="00C016C3"/>
    <w:rsid w:val="00C056B1"/>
    <w:rsid w:val="00C13A37"/>
    <w:rsid w:val="00C20C6C"/>
    <w:rsid w:val="00C2192D"/>
    <w:rsid w:val="00C23941"/>
    <w:rsid w:val="00C2520A"/>
    <w:rsid w:val="00C30266"/>
    <w:rsid w:val="00C3079C"/>
    <w:rsid w:val="00C31403"/>
    <w:rsid w:val="00C33432"/>
    <w:rsid w:val="00C3343F"/>
    <w:rsid w:val="00C40365"/>
    <w:rsid w:val="00C45913"/>
    <w:rsid w:val="00C4647D"/>
    <w:rsid w:val="00C54A2F"/>
    <w:rsid w:val="00C54A66"/>
    <w:rsid w:val="00C5549C"/>
    <w:rsid w:val="00C569A5"/>
    <w:rsid w:val="00C6359B"/>
    <w:rsid w:val="00C63C3F"/>
    <w:rsid w:val="00C65653"/>
    <w:rsid w:val="00C66A2A"/>
    <w:rsid w:val="00C66EA8"/>
    <w:rsid w:val="00C7177A"/>
    <w:rsid w:val="00C75713"/>
    <w:rsid w:val="00C77A75"/>
    <w:rsid w:val="00C8245D"/>
    <w:rsid w:val="00C83307"/>
    <w:rsid w:val="00C86F7A"/>
    <w:rsid w:val="00C92048"/>
    <w:rsid w:val="00C976D3"/>
    <w:rsid w:val="00CA07E9"/>
    <w:rsid w:val="00CA615B"/>
    <w:rsid w:val="00CA66E9"/>
    <w:rsid w:val="00CA6E74"/>
    <w:rsid w:val="00CB1158"/>
    <w:rsid w:val="00CB2081"/>
    <w:rsid w:val="00CB495A"/>
    <w:rsid w:val="00CB75FF"/>
    <w:rsid w:val="00CB7BE2"/>
    <w:rsid w:val="00CC04B9"/>
    <w:rsid w:val="00CC0DBE"/>
    <w:rsid w:val="00CC1DDC"/>
    <w:rsid w:val="00CC433B"/>
    <w:rsid w:val="00CC4DEA"/>
    <w:rsid w:val="00CD0B7B"/>
    <w:rsid w:val="00CD13F2"/>
    <w:rsid w:val="00CD620B"/>
    <w:rsid w:val="00CD7886"/>
    <w:rsid w:val="00CE1CED"/>
    <w:rsid w:val="00CE7655"/>
    <w:rsid w:val="00CF0F33"/>
    <w:rsid w:val="00CF4064"/>
    <w:rsid w:val="00CF49C0"/>
    <w:rsid w:val="00D00758"/>
    <w:rsid w:val="00D00AEF"/>
    <w:rsid w:val="00D0539C"/>
    <w:rsid w:val="00D07200"/>
    <w:rsid w:val="00D105BE"/>
    <w:rsid w:val="00D12F1F"/>
    <w:rsid w:val="00D13CA1"/>
    <w:rsid w:val="00D13CAB"/>
    <w:rsid w:val="00D151CA"/>
    <w:rsid w:val="00D167D5"/>
    <w:rsid w:val="00D30809"/>
    <w:rsid w:val="00D32EA6"/>
    <w:rsid w:val="00D331AB"/>
    <w:rsid w:val="00D355A5"/>
    <w:rsid w:val="00D40319"/>
    <w:rsid w:val="00D40B23"/>
    <w:rsid w:val="00D419CC"/>
    <w:rsid w:val="00D42BED"/>
    <w:rsid w:val="00D4373B"/>
    <w:rsid w:val="00D45859"/>
    <w:rsid w:val="00D45CCC"/>
    <w:rsid w:val="00D5032E"/>
    <w:rsid w:val="00D50E73"/>
    <w:rsid w:val="00D56594"/>
    <w:rsid w:val="00D6247F"/>
    <w:rsid w:val="00D6393F"/>
    <w:rsid w:val="00D66FBA"/>
    <w:rsid w:val="00D7147B"/>
    <w:rsid w:val="00D7196A"/>
    <w:rsid w:val="00D720EA"/>
    <w:rsid w:val="00D72181"/>
    <w:rsid w:val="00D73DE9"/>
    <w:rsid w:val="00D742BC"/>
    <w:rsid w:val="00D748BA"/>
    <w:rsid w:val="00D75A6B"/>
    <w:rsid w:val="00D7637F"/>
    <w:rsid w:val="00D81FB5"/>
    <w:rsid w:val="00D85A34"/>
    <w:rsid w:val="00D86582"/>
    <w:rsid w:val="00D95CD0"/>
    <w:rsid w:val="00DA098A"/>
    <w:rsid w:val="00DA5F09"/>
    <w:rsid w:val="00DA6B7B"/>
    <w:rsid w:val="00DA6F23"/>
    <w:rsid w:val="00DB1253"/>
    <w:rsid w:val="00DB311A"/>
    <w:rsid w:val="00DB31EE"/>
    <w:rsid w:val="00DC3765"/>
    <w:rsid w:val="00DD28FA"/>
    <w:rsid w:val="00DD467C"/>
    <w:rsid w:val="00DE029A"/>
    <w:rsid w:val="00DE059D"/>
    <w:rsid w:val="00DE7F35"/>
    <w:rsid w:val="00DF11B6"/>
    <w:rsid w:val="00DF35F3"/>
    <w:rsid w:val="00DF39F7"/>
    <w:rsid w:val="00E0013B"/>
    <w:rsid w:val="00E012D2"/>
    <w:rsid w:val="00E046D9"/>
    <w:rsid w:val="00E04C04"/>
    <w:rsid w:val="00E07A43"/>
    <w:rsid w:val="00E12FB3"/>
    <w:rsid w:val="00E16150"/>
    <w:rsid w:val="00E16661"/>
    <w:rsid w:val="00E173B3"/>
    <w:rsid w:val="00E17E7D"/>
    <w:rsid w:val="00E2014C"/>
    <w:rsid w:val="00E2064F"/>
    <w:rsid w:val="00E21ACC"/>
    <w:rsid w:val="00E23A27"/>
    <w:rsid w:val="00E23F6C"/>
    <w:rsid w:val="00E255C6"/>
    <w:rsid w:val="00E25E66"/>
    <w:rsid w:val="00E271BF"/>
    <w:rsid w:val="00E332C4"/>
    <w:rsid w:val="00E3497E"/>
    <w:rsid w:val="00E34FF9"/>
    <w:rsid w:val="00E36AFB"/>
    <w:rsid w:val="00E36F07"/>
    <w:rsid w:val="00E3765F"/>
    <w:rsid w:val="00E4388D"/>
    <w:rsid w:val="00E474F3"/>
    <w:rsid w:val="00E4793F"/>
    <w:rsid w:val="00E54E0A"/>
    <w:rsid w:val="00E56BA6"/>
    <w:rsid w:val="00E61EE6"/>
    <w:rsid w:val="00E6332B"/>
    <w:rsid w:val="00E63FF5"/>
    <w:rsid w:val="00E65D09"/>
    <w:rsid w:val="00E6699D"/>
    <w:rsid w:val="00E74225"/>
    <w:rsid w:val="00E87EA3"/>
    <w:rsid w:val="00E9179B"/>
    <w:rsid w:val="00E938F7"/>
    <w:rsid w:val="00E94187"/>
    <w:rsid w:val="00E94FEE"/>
    <w:rsid w:val="00EA0C6E"/>
    <w:rsid w:val="00EA30AC"/>
    <w:rsid w:val="00EA429C"/>
    <w:rsid w:val="00EA46EC"/>
    <w:rsid w:val="00EA4F1B"/>
    <w:rsid w:val="00EB23E7"/>
    <w:rsid w:val="00EB2E65"/>
    <w:rsid w:val="00EB48B8"/>
    <w:rsid w:val="00EB4B41"/>
    <w:rsid w:val="00ED5E95"/>
    <w:rsid w:val="00EE0074"/>
    <w:rsid w:val="00EE2766"/>
    <w:rsid w:val="00EE36E9"/>
    <w:rsid w:val="00EE4A5D"/>
    <w:rsid w:val="00EE7751"/>
    <w:rsid w:val="00EE7C64"/>
    <w:rsid w:val="00EF421A"/>
    <w:rsid w:val="00EF456E"/>
    <w:rsid w:val="00EF6B34"/>
    <w:rsid w:val="00F03449"/>
    <w:rsid w:val="00F03D19"/>
    <w:rsid w:val="00F04936"/>
    <w:rsid w:val="00F0598C"/>
    <w:rsid w:val="00F05CE1"/>
    <w:rsid w:val="00F2015E"/>
    <w:rsid w:val="00F244B5"/>
    <w:rsid w:val="00F24A6E"/>
    <w:rsid w:val="00F2626C"/>
    <w:rsid w:val="00F3001C"/>
    <w:rsid w:val="00F30D99"/>
    <w:rsid w:val="00F31375"/>
    <w:rsid w:val="00F336DA"/>
    <w:rsid w:val="00F403AA"/>
    <w:rsid w:val="00F435C1"/>
    <w:rsid w:val="00F4473D"/>
    <w:rsid w:val="00F47DE2"/>
    <w:rsid w:val="00F522FD"/>
    <w:rsid w:val="00F5479F"/>
    <w:rsid w:val="00F54D16"/>
    <w:rsid w:val="00F556C6"/>
    <w:rsid w:val="00F576D4"/>
    <w:rsid w:val="00F7115E"/>
    <w:rsid w:val="00F72342"/>
    <w:rsid w:val="00F72CF7"/>
    <w:rsid w:val="00F74879"/>
    <w:rsid w:val="00F77B84"/>
    <w:rsid w:val="00F85519"/>
    <w:rsid w:val="00F86A6F"/>
    <w:rsid w:val="00F86A76"/>
    <w:rsid w:val="00F904D7"/>
    <w:rsid w:val="00F912D0"/>
    <w:rsid w:val="00F93B37"/>
    <w:rsid w:val="00F94FC2"/>
    <w:rsid w:val="00F96AA6"/>
    <w:rsid w:val="00FA0CC5"/>
    <w:rsid w:val="00FA4CDF"/>
    <w:rsid w:val="00FA620B"/>
    <w:rsid w:val="00FA7893"/>
    <w:rsid w:val="00FB1F5B"/>
    <w:rsid w:val="00FB266B"/>
    <w:rsid w:val="00FC034A"/>
    <w:rsid w:val="00FC0B57"/>
    <w:rsid w:val="00FC1AF1"/>
    <w:rsid w:val="00FC559C"/>
    <w:rsid w:val="00FC6AD1"/>
    <w:rsid w:val="00FC7BEE"/>
    <w:rsid w:val="00FD1699"/>
    <w:rsid w:val="00FD271C"/>
    <w:rsid w:val="00FD2BA0"/>
    <w:rsid w:val="00FD4E9B"/>
    <w:rsid w:val="00FD7AB9"/>
    <w:rsid w:val="00FE2A9F"/>
    <w:rsid w:val="00FE5A48"/>
    <w:rsid w:val="00FE7934"/>
    <w:rsid w:val="00FF3008"/>
    <w:rsid w:val="00FF3725"/>
    <w:rsid w:val="00FF6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6F234"/>
  <w15:docId w15:val="{EA709C36-A492-445D-9C76-25E686CE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94D"/>
    <w:rPr>
      <w:rFonts w:ascii="Times New Roman" w:hAnsi="Times New Roman"/>
      <w:sz w:val="24"/>
      <w:szCs w:val="24"/>
    </w:rPr>
  </w:style>
  <w:style w:type="paragraph" w:styleId="1">
    <w:name w:val="heading 1"/>
    <w:basedOn w:val="a"/>
    <w:next w:val="a"/>
    <w:link w:val="10"/>
    <w:uiPriority w:val="9"/>
    <w:qFormat/>
    <w:rsid w:val="00260A3F"/>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1"/>
    <w:semiHidden/>
    <w:unhideWhenUsed/>
    <w:qFormat/>
    <w:rsid w:val="00E16661"/>
    <w:pPr>
      <w:keepNext/>
      <w:jc w:val="center"/>
      <w:outlineLvl w:val="1"/>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uiPriority w:val="9"/>
    <w:semiHidden/>
    <w:rsid w:val="00E16661"/>
    <w:rPr>
      <w:rFonts w:ascii="Cambria" w:eastAsia="Times New Roman" w:hAnsi="Cambria" w:cs="Times New Roman"/>
      <w:b/>
      <w:bCs/>
      <w:color w:val="4F81BD"/>
      <w:sz w:val="26"/>
      <w:szCs w:val="26"/>
      <w:lang w:eastAsia="ru-RU"/>
    </w:rPr>
  </w:style>
  <w:style w:type="character" w:customStyle="1" w:styleId="21">
    <w:name w:val="Заголовок 2 Знак1"/>
    <w:link w:val="2"/>
    <w:semiHidden/>
    <w:locked/>
    <w:rsid w:val="00E16661"/>
    <w:rPr>
      <w:rFonts w:ascii="Times New Roman" w:eastAsia="Arial Unicode MS" w:hAnsi="Times New Roman" w:cs="Times New Roman"/>
      <w:sz w:val="28"/>
      <w:szCs w:val="20"/>
      <w:lang w:eastAsia="ru-RU"/>
    </w:rPr>
  </w:style>
  <w:style w:type="paragraph" w:styleId="a3">
    <w:name w:val="Body Text"/>
    <w:basedOn w:val="a"/>
    <w:link w:val="a4"/>
    <w:rsid w:val="007868C9"/>
    <w:pPr>
      <w:jc w:val="both"/>
    </w:pPr>
    <w:rPr>
      <w:rFonts w:ascii="Arial" w:eastAsia="Times New Roman" w:hAnsi="Arial"/>
      <w:sz w:val="28"/>
      <w:szCs w:val="20"/>
    </w:rPr>
  </w:style>
  <w:style w:type="character" w:customStyle="1" w:styleId="a4">
    <w:name w:val="Основной текст Знак"/>
    <w:link w:val="a3"/>
    <w:rsid w:val="007868C9"/>
    <w:rPr>
      <w:rFonts w:ascii="Arial" w:eastAsia="Times New Roman" w:hAnsi="Arial" w:cs="Times New Roman"/>
      <w:sz w:val="28"/>
      <w:szCs w:val="20"/>
      <w:lang w:eastAsia="ru-RU"/>
    </w:rPr>
  </w:style>
  <w:style w:type="paragraph" w:styleId="a5">
    <w:name w:val="Body Text Indent"/>
    <w:basedOn w:val="a"/>
    <w:link w:val="a6"/>
    <w:rsid w:val="007868C9"/>
    <w:pPr>
      <w:ind w:firstLine="567"/>
      <w:jc w:val="both"/>
    </w:pPr>
    <w:rPr>
      <w:rFonts w:eastAsia="Times New Roman"/>
      <w:sz w:val="28"/>
      <w:szCs w:val="20"/>
    </w:rPr>
  </w:style>
  <w:style w:type="character" w:customStyle="1" w:styleId="a6">
    <w:name w:val="Основной текст с отступом Знак"/>
    <w:link w:val="a5"/>
    <w:rsid w:val="007868C9"/>
    <w:rPr>
      <w:rFonts w:ascii="Times New Roman" w:eastAsia="Times New Roman" w:hAnsi="Times New Roman" w:cs="Times New Roman"/>
      <w:sz w:val="28"/>
      <w:szCs w:val="20"/>
      <w:lang w:eastAsia="ru-RU"/>
    </w:rPr>
  </w:style>
  <w:style w:type="paragraph" w:styleId="a7">
    <w:name w:val="header"/>
    <w:basedOn w:val="a"/>
    <w:link w:val="a8"/>
    <w:uiPriority w:val="99"/>
    <w:rsid w:val="007868C9"/>
    <w:pPr>
      <w:tabs>
        <w:tab w:val="center" w:pos="4677"/>
        <w:tab w:val="right" w:pos="9355"/>
      </w:tabs>
    </w:pPr>
    <w:rPr>
      <w:rFonts w:eastAsia="Times New Roman"/>
    </w:rPr>
  </w:style>
  <w:style w:type="character" w:customStyle="1" w:styleId="a8">
    <w:name w:val="Верхний колонтитул Знак"/>
    <w:link w:val="a7"/>
    <w:uiPriority w:val="99"/>
    <w:rsid w:val="007868C9"/>
    <w:rPr>
      <w:rFonts w:ascii="Times New Roman" w:eastAsia="Times New Roman" w:hAnsi="Times New Roman" w:cs="Times New Roman"/>
      <w:sz w:val="24"/>
      <w:szCs w:val="24"/>
      <w:lang w:eastAsia="ru-RU"/>
    </w:rPr>
  </w:style>
  <w:style w:type="character" w:styleId="a9">
    <w:name w:val="page number"/>
    <w:rsid w:val="007868C9"/>
  </w:style>
  <w:style w:type="character" w:customStyle="1" w:styleId="FontStyle12">
    <w:name w:val="Font Style12"/>
    <w:uiPriority w:val="99"/>
    <w:rsid w:val="007868C9"/>
    <w:rPr>
      <w:rFonts w:ascii="Times New Roman" w:hAnsi="Times New Roman" w:cs="Times New Roman"/>
      <w:spacing w:val="10"/>
      <w:sz w:val="24"/>
      <w:szCs w:val="24"/>
    </w:rPr>
  </w:style>
  <w:style w:type="paragraph" w:styleId="aa">
    <w:name w:val="footer"/>
    <w:basedOn w:val="a"/>
    <w:link w:val="ab"/>
    <w:uiPriority w:val="99"/>
    <w:unhideWhenUsed/>
    <w:rsid w:val="00A86A37"/>
    <w:pPr>
      <w:tabs>
        <w:tab w:val="center" w:pos="4677"/>
        <w:tab w:val="right" w:pos="9355"/>
      </w:tabs>
    </w:pPr>
  </w:style>
  <w:style w:type="character" w:customStyle="1" w:styleId="ab">
    <w:name w:val="Нижний колонтитул Знак"/>
    <w:link w:val="aa"/>
    <w:uiPriority w:val="99"/>
    <w:rsid w:val="00A86A37"/>
    <w:rPr>
      <w:rFonts w:ascii="Times New Roman" w:hAnsi="Times New Roman"/>
      <w:sz w:val="24"/>
      <w:szCs w:val="24"/>
    </w:rPr>
  </w:style>
  <w:style w:type="paragraph" w:customStyle="1" w:styleId="3">
    <w:name w:val="Знак Знак3 Знак"/>
    <w:basedOn w:val="a"/>
    <w:autoRedefine/>
    <w:rsid w:val="00BA2509"/>
    <w:pPr>
      <w:spacing w:after="160" w:line="240" w:lineRule="exact"/>
    </w:pPr>
    <w:rPr>
      <w:rFonts w:eastAsia="SimSun"/>
      <w:b/>
      <w:sz w:val="28"/>
      <w:lang w:val="en-US" w:eastAsia="en-US"/>
    </w:rPr>
  </w:style>
  <w:style w:type="paragraph" w:styleId="ac">
    <w:name w:val="Balloon Text"/>
    <w:basedOn w:val="a"/>
    <w:link w:val="ad"/>
    <w:uiPriority w:val="99"/>
    <w:semiHidden/>
    <w:unhideWhenUsed/>
    <w:rsid w:val="008C4A12"/>
    <w:rPr>
      <w:rFonts w:ascii="Tahoma" w:hAnsi="Tahoma" w:cs="Tahoma"/>
      <w:sz w:val="16"/>
      <w:szCs w:val="16"/>
    </w:rPr>
  </w:style>
  <w:style w:type="character" w:customStyle="1" w:styleId="ad">
    <w:name w:val="Текст выноски Знак"/>
    <w:link w:val="ac"/>
    <w:uiPriority w:val="99"/>
    <w:semiHidden/>
    <w:rsid w:val="008C4A12"/>
    <w:rPr>
      <w:rFonts w:ascii="Tahoma" w:hAnsi="Tahoma" w:cs="Tahoma"/>
      <w:sz w:val="16"/>
      <w:szCs w:val="16"/>
    </w:rPr>
  </w:style>
  <w:style w:type="paragraph" w:styleId="ae">
    <w:name w:val="No Spacing"/>
    <w:uiPriority w:val="1"/>
    <w:qFormat/>
    <w:rsid w:val="00F0598C"/>
    <w:rPr>
      <w:rFonts w:ascii="Times New Roman" w:eastAsia="Times New Roman" w:hAnsi="Times New Roman"/>
      <w:sz w:val="24"/>
      <w:szCs w:val="24"/>
    </w:rPr>
  </w:style>
  <w:style w:type="paragraph" w:customStyle="1" w:styleId="ConsPlusNormal">
    <w:name w:val="ConsPlusNormal"/>
    <w:uiPriority w:val="99"/>
    <w:rsid w:val="006528F8"/>
    <w:pPr>
      <w:widowControl w:val="0"/>
      <w:autoSpaceDE w:val="0"/>
      <w:autoSpaceDN w:val="0"/>
      <w:adjustRightInd w:val="0"/>
    </w:pPr>
    <w:rPr>
      <w:rFonts w:ascii="Arial" w:eastAsia="Times New Roman" w:hAnsi="Arial" w:cs="Arial"/>
      <w:lang w:eastAsia="en-US"/>
    </w:rPr>
  </w:style>
  <w:style w:type="paragraph" w:customStyle="1" w:styleId="af">
    <w:name w:val="Знак"/>
    <w:basedOn w:val="a"/>
    <w:autoRedefine/>
    <w:rsid w:val="006528F8"/>
    <w:pPr>
      <w:spacing w:after="160" w:line="240" w:lineRule="exact"/>
    </w:pPr>
    <w:rPr>
      <w:rFonts w:eastAsia="SimSun"/>
      <w:b/>
      <w:sz w:val="28"/>
      <w:lang w:val="en-US" w:eastAsia="en-US"/>
    </w:rPr>
  </w:style>
  <w:style w:type="character" w:customStyle="1" w:styleId="FontStyle13">
    <w:name w:val="Font Style13"/>
    <w:rsid w:val="00BE6CFA"/>
    <w:rPr>
      <w:rFonts w:ascii="Times New Roman" w:hAnsi="Times New Roman"/>
      <w:sz w:val="28"/>
    </w:rPr>
  </w:style>
  <w:style w:type="character" w:customStyle="1" w:styleId="6">
    <w:name w:val="Основной текст (6)"/>
    <w:uiPriority w:val="99"/>
    <w:rsid w:val="00FF3725"/>
    <w:rPr>
      <w:rFonts w:ascii="Times New Roman" w:hAnsi="Times New Roman" w:cs="Times New Roman" w:hint="default"/>
      <w:spacing w:val="0"/>
      <w:sz w:val="27"/>
      <w:szCs w:val="27"/>
    </w:rPr>
  </w:style>
  <w:style w:type="character" w:customStyle="1" w:styleId="4">
    <w:name w:val="Основной текст (4)"/>
    <w:uiPriority w:val="99"/>
    <w:rsid w:val="00FF3725"/>
    <w:rPr>
      <w:rFonts w:ascii="Times New Roman" w:hAnsi="Times New Roman" w:cs="Times New Roman" w:hint="default"/>
      <w:spacing w:val="0"/>
      <w:sz w:val="27"/>
      <w:szCs w:val="27"/>
    </w:rPr>
  </w:style>
  <w:style w:type="character" w:customStyle="1" w:styleId="62">
    <w:name w:val="Основной текст (6)2"/>
    <w:uiPriority w:val="99"/>
    <w:rsid w:val="00FF3725"/>
    <w:rPr>
      <w:rFonts w:ascii="Times New Roman" w:hAnsi="Times New Roman" w:cs="Times New Roman" w:hint="default"/>
      <w:spacing w:val="0"/>
      <w:sz w:val="27"/>
      <w:szCs w:val="27"/>
      <w:u w:val="single"/>
    </w:rPr>
  </w:style>
  <w:style w:type="character" w:customStyle="1" w:styleId="word-wrapper">
    <w:name w:val="word-wrapper"/>
    <w:rsid w:val="00E17E7D"/>
  </w:style>
  <w:style w:type="character" w:customStyle="1" w:styleId="10">
    <w:name w:val="Заголовок 1 Знак"/>
    <w:link w:val="1"/>
    <w:uiPriority w:val="9"/>
    <w:rsid w:val="00260A3F"/>
    <w:rPr>
      <w:rFonts w:ascii="Calibri Light" w:eastAsia="Times New Roman" w:hAnsi="Calibri Light" w:cs="Times New Roman"/>
      <w:b/>
      <w:bCs/>
      <w:kern w:val="32"/>
      <w:sz w:val="32"/>
      <w:szCs w:val="32"/>
      <w:lang w:val="ru-RU" w:eastAsia="ru-RU"/>
    </w:rPr>
  </w:style>
  <w:style w:type="character" w:customStyle="1" w:styleId="fake-non-breaking-space">
    <w:name w:val="fake-non-breaking-space"/>
    <w:rsid w:val="009328C6"/>
  </w:style>
  <w:style w:type="paragraph" w:customStyle="1" w:styleId="p-consnonformat">
    <w:name w:val="p-consnonformat"/>
    <w:basedOn w:val="a"/>
    <w:rsid w:val="009F53A7"/>
    <w:pPr>
      <w:spacing w:before="100" w:beforeAutospacing="1" w:after="100" w:afterAutospacing="1"/>
    </w:pPr>
    <w:rPr>
      <w:rFonts w:eastAsia="Times New Roman"/>
    </w:rPr>
  </w:style>
  <w:style w:type="paragraph" w:styleId="af0">
    <w:name w:val="List Paragraph"/>
    <w:basedOn w:val="a"/>
    <w:uiPriority w:val="34"/>
    <w:qFormat/>
    <w:rsid w:val="005078C4"/>
    <w:pPr>
      <w:spacing w:after="160" w:line="259" w:lineRule="auto"/>
      <w:ind w:left="720"/>
      <w:contextualSpacing/>
    </w:pPr>
    <w:rPr>
      <w:rFonts w:ascii="Calibri" w:hAnsi="Calibri"/>
      <w:sz w:val="22"/>
      <w:szCs w:val="22"/>
      <w:lang w:eastAsia="en-US"/>
    </w:rPr>
  </w:style>
  <w:style w:type="table" w:styleId="af1">
    <w:name w:val="Table Grid"/>
    <w:basedOn w:val="a1"/>
    <w:uiPriority w:val="39"/>
    <w:rsid w:val="003C29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495A"/>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73067">
      <w:bodyDiv w:val="1"/>
      <w:marLeft w:val="0"/>
      <w:marRight w:val="0"/>
      <w:marTop w:val="0"/>
      <w:marBottom w:val="0"/>
      <w:divBdr>
        <w:top w:val="none" w:sz="0" w:space="0" w:color="auto"/>
        <w:left w:val="none" w:sz="0" w:space="0" w:color="auto"/>
        <w:bottom w:val="none" w:sz="0" w:space="0" w:color="auto"/>
        <w:right w:val="none" w:sz="0" w:space="0" w:color="auto"/>
      </w:divBdr>
    </w:div>
    <w:div w:id="306056883">
      <w:bodyDiv w:val="1"/>
      <w:marLeft w:val="0"/>
      <w:marRight w:val="0"/>
      <w:marTop w:val="0"/>
      <w:marBottom w:val="0"/>
      <w:divBdr>
        <w:top w:val="none" w:sz="0" w:space="0" w:color="auto"/>
        <w:left w:val="none" w:sz="0" w:space="0" w:color="auto"/>
        <w:bottom w:val="none" w:sz="0" w:space="0" w:color="auto"/>
        <w:right w:val="none" w:sz="0" w:space="0" w:color="auto"/>
      </w:divBdr>
    </w:div>
    <w:div w:id="317346962">
      <w:bodyDiv w:val="1"/>
      <w:marLeft w:val="0"/>
      <w:marRight w:val="0"/>
      <w:marTop w:val="0"/>
      <w:marBottom w:val="0"/>
      <w:divBdr>
        <w:top w:val="none" w:sz="0" w:space="0" w:color="auto"/>
        <w:left w:val="none" w:sz="0" w:space="0" w:color="auto"/>
        <w:bottom w:val="none" w:sz="0" w:space="0" w:color="auto"/>
        <w:right w:val="none" w:sz="0" w:space="0" w:color="auto"/>
      </w:divBdr>
    </w:div>
    <w:div w:id="557013064">
      <w:bodyDiv w:val="1"/>
      <w:marLeft w:val="0"/>
      <w:marRight w:val="0"/>
      <w:marTop w:val="0"/>
      <w:marBottom w:val="0"/>
      <w:divBdr>
        <w:top w:val="none" w:sz="0" w:space="0" w:color="auto"/>
        <w:left w:val="none" w:sz="0" w:space="0" w:color="auto"/>
        <w:bottom w:val="none" w:sz="0" w:space="0" w:color="auto"/>
        <w:right w:val="none" w:sz="0" w:space="0" w:color="auto"/>
      </w:divBdr>
    </w:div>
    <w:div w:id="588730930">
      <w:bodyDiv w:val="1"/>
      <w:marLeft w:val="0"/>
      <w:marRight w:val="0"/>
      <w:marTop w:val="0"/>
      <w:marBottom w:val="0"/>
      <w:divBdr>
        <w:top w:val="none" w:sz="0" w:space="0" w:color="auto"/>
        <w:left w:val="none" w:sz="0" w:space="0" w:color="auto"/>
        <w:bottom w:val="none" w:sz="0" w:space="0" w:color="auto"/>
        <w:right w:val="none" w:sz="0" w:space="0" w:color="auto"/>
      </w:divBdr>
    </w:div>
    <w:div w:id="767313847">
      <w:bodyDiv w:val="1"/>
      <w:marLeft w:val="0"/>
      <w:marRight w:val="0"/>
      <w:marTop w:val="0"/>
      <w:marBottom w:val="0"/>
      <w:divBdr>
        <w:top w:val="none" w:sz="0" w:space="0" w:color="auto"/>
        <w:left w:val="none" w:sz="0" w:space="0" w:color="auto"/>
        <w:bottom w:val="none" w:sz="0" w:space="0" w:color="auto"/>
        <w:right w:val="none" w:sz="0" w:space="0" w:color="auto"/>
      </w:divBdr>
    </w:div>
    <w:div w:id="830373526">
      <w:bodyDiv w:val="1"/>
      <w:marLeft w:val="0"/>
      <w:marRight w:val="0"/>
      <w:marTop w:val="0"/>
      <w:marBottom w:val="0"/>
      <w:divBdr>
        <w:top w:val="none" w:sz="0" w:space="0" w:color="auto"/>
        <w:left w:val="none" w:sz="0" w:space="0" w:color="auto"/>
        <w:bottom w:val="none" w:sz="0" w:space="0" w:color="auto"/>
        <w:right w:val="none" w:sz="0" w:space="0" w:color="auto"/>
      </w:divBdr>
    </w:div>
    <w:div w:id="947077298">
      <w:bodyDiv w:val="1"/>
      <w:marLeft w:val="0"/>
      <w:marRight w:val="0"/>
      <w:marTop w:val="0"/>
      <w:marBottom w:val="0"/>
      <w:divBdr>
        <w:top w:val="none" w:sz="0" w:space="0" w:color="auto"/>
        <w:left w:val="none" w:sz="0" w:space="0" w:color="auto"/>
        <w:bottom w:val="none" w:sz="0" w:space="0" w:color="auto"/>
        <w:right w:val="none" w:sz="0" w:space="0" w:color="auto"/>
      </w:divBdr>
    </w:div>
    <w:div w:id="952246861">
      <w:bodyDiv w:val="1"/>
      <w:marLeft w:val="0"/>
      <w:marRight w:val="0"/>
      <w:marTop w:val="0"/>
      <w:marBottom w:val="0"/>
      <w:divBdr>
        <w:top w:val="none" w:sz="0" w:space="0" w:color="auto"/>
        <w:left w:val="none" w:sz="0" w:space="0" w:color="auto"/>
        <w:bottom w:val="none" w:sz="0" w:space="0" w:color="auto"/>
        <w:right w:val="none" w:sz="0" w:space="0" w:color="auto"/>
      </w:divBdr>
    </w:div>
    <w:div w:id="1047532627">
      <w:bodyDiv w:val="1"/>
      <w:marLeft w:val="0"/>
      <w:marRight w:val="0"/>
      <w:marTop w:val="0"/>
      <w:marBottom w:val="0"/>
      <w:divBdr>
        <w:top w:val="none" w:sz="0" w:space="0" w:color="auto"/>
        <w:left w:val="none" w:sz="0" w:space="0" w:color="auto"/>
        <w:bottom w:val="none" w:sz="0" w:space="0" w:color="auto"/>
        <w:right w:val="none" w:sz="0" w:space="0" w:color="auto"/>
      </w:divBdr>
    </w:div>
    <w:div w:id="1085766971">
      <w:bodyDiv w:val="1"/>
      <w:marLeft w:val="0"/>
      <w:marRight w:val="0"/>
      <w:marTop w:val="0"/>
      <w:marBottom w:val="0"/>
      <w:divBdr>
        <w:top w:val="none" w:sz="0" w:space="0" w:color="auto"/>
        <w:left w:val="none" w:sz="0" w:space="0" w:color="auto"/>
        <w:bottom w:val="none" w:sz="0" w:space="0" w:color="auto"/>
        <w:right w:val="none" w:sz="0" w:space="0" w:color="auto"/>
      </w:divBdr>
    </w:div>
    <w:div w:id="1125346291">
      <w:bodyDiv w:val="1"/>
      <w:marLeft w:val="0"/>
      <w:marRight w:val="0"/>
      <w:marTop w:val="0"/>
      <w:marBottom w:val="0"/>
      <w:divBdr>
        <w:top w:val="none" w:sz="0" w:space="0" w:color="auto"/>
        <w:left w:val="none" w:sz="0" w:space="0" w:color="auto"/>
        <w:bottom w:val="none" w:sz="0" w:space="0" w:color="auto"/>
        <w:right w:val="none" w:sz="0" w:space="0" w:color="auto"/>
      </w:divBdr>
    </w:div>
    <w:div w:id="1166089431">
      <w:bodyDiv w:val="1"/>
      <w:marLeft w:val="0"/>
      <w:marRight w:val="0"/>
      <w:marTop w:val="0"/>
      <w:marBottom w:val="0"/>
      <w:divBdr>
        <w:top w:val="none" w:sz="0" w:space="0" w:color="auto"/>
        <w:left w:val="none" w:sz="0" w:space="0" w:color="auto"/>
        <w:bottom w:val="none" w:sz="0" w:space="0" w:color="auto"/>
        <w:right w:val="none" w:sz="0" w:space="0" w:color="auto"/>
      </w:divBdr>
    </w:div>
    <w:div w:id="1380935617">
      <w:bodyDiv w:val="1"/>
      <w:marLeft w:val="0"/>
      <w:marRight w:val="0"/>
      <w:marTop w:val="0"/>
      <w:marBottom w:val="0"/>
      <w:divBdr>
        <w:top w:val="none" w:sz="0" w:space="0" w:color="auto"/>
        <w:left w:val="none" w:sz="0" w:space="0" w:color="auto"/>
        <w:bottom w:val="none" w:sz="0" w:space="0" w:color="auto"/>
        <w:right w:val="none" w:sz="0" w:space="0" w:color="auto"/>
      </w:divBdr>
    </w:div>
    <w:div w:id="1526869859">
      <w:bodyDiv w:val="1"/>
      <w:marLeft w:val="0"/>
      <w:marRight w:val="0"/>
      <w:marTop w:val="0"/>
      <w:marBottom w:val="0"/>
      <w:divBdr>
        <w:top w:val="none" w:sz="0" w:space="0" w:color="auto"/>
        <w:left w:val="none" w:sz="0" w:space="0" w:color="auto"/>
        <w:bottom w:val="none" w:sz="0" w:space="0" w:color="auto"/>
        <w:right w:val="none" w:sz="0" w:space="0" w:color="auto"/>
      </w:divBdr>
    </w:div>
    <w:div w:id="1589775365">
      <w:bodyDiv w:val="1"/>
      <w:marLeft w:val="0"/>
      <w:marRight w:val="0"/>
      <w:marTop w:val="0"/>
      <w:marBottom w:val="0"/>
      <w:divBdr>
        <w:top w:val="none" w:sz="0" w:space="0" w:color="auto"/>
        <w:left w:val="none" w:sz="0" w:space="0" w:color="auto"/>
        <w:bottom w:val="none" w:sz="0" w:space="0" w:color="auto"/>
        <w:right w:val="none" w:sz="0" w:space="0" w:color="auto"/>
      </w:divBdr>
    </w:div>
    <w:div w:id="1621494475">
      <w:bodyDiv w:val="1"/>
      <w:marLeft w:val="0"/>
      <w:marRight w:val="0"/>
      <w:marTop w:val="0"/>
      <w:marBottom w:val="0"/>
      <w:divBdr>
        <w:top w:val="none" w:sz="0" w:space="0" w:color="auto"/>
        <w:left w:val="none" w:sz="0" w:space="0" w:color="auto"/>
        <w:bottom w:val="none" w:sz="0" w:space="0" w:color="auto"/>
        <w:right w:val="none" w:sz="0" w:space="0" w:color="auto"/>
      </w:divBdr>
    </w:div>
    <w:div w:id="1751267864">
      <w:bodyDiv w:val="1"/>
      <w:marLeft w:val="0"/>
      <w:marRight w:val="0"/>
      <w:marTop w:val="0"/>
      <w:marBottom w:val="0"/>
      <w:divBdr>
        <w:top w:val="none" w:sz="0" w:space="0" w:color="auto"/>
        <w:left w:val="none" w:sz="0" w:space="0" w:color="auto"/>
        <w:bottom w:val="none" w:sz="0" w:space="0" w:color="auto"/>
        <w:right w:val="none" w:sz="0" w:space="0" w:color="auto"/>
      </w:divBdr>
    </w:div>
    <w:div w:id="1757511440">
      <w:bodyDiv w:val="1"/>
      <w:marLeft w:val="0"/>
      <w:marRight w:val="0"/>
      <w:marTop w:val="0"/>
      <w:marBottom w:val="0"/>
      <w:divBdr>
        <w:top w:val="none" w:sz="0" w:space="0" w:color="auto"/>
        <w:left w:val="none" w:sz="0" w:space="0" w:color="auto"/>
        <w:bottom w:val="none" w:sz="0" w:space="0" w:color="auto"/>
        <w:right w:val="none" w:sz="0" w:space="0" w:color="auto"/>
      </w:divBdr>
    </w:div>
    <w:div w:id="1794594775">
      <w:bodyDiv w:val="1"/>
      <w:marLeft w:val="0"/>
      <w:marRight w:val="0"/>
      <w:marTop w:val="0"/>
      <w:marBottom w:val="0"/>
      <w:divBdr>
        <w:top w:val="none" w:sz="0" w:space="0" w:color="auto"/>
        <w:left w:val="none" w:sz="0" w:space="0" w:color="auto"/>
        <w:bottom w:val="none" w:sz="0" w:space="0" w:color="auto"/>
        <w:right w:val="none" w:sz="0" w:space="0" w:color="auto"/>
      </w:divBdr>
    </w:div>
    <w:div w:id="1890141686">
      <w:bodyDiv w:val="1"/>
      <w:marLeft w:val="0"/>
      <w:marRight w:val="0"/>
      <w:marTop w:val="0"/>
      <w:marBottom w:val="0"/>
      <w:divBdr>
        <w:top w:val="none" w:sz="0" w:space="0" w:color="auto"/>
        <w:left w:val="none" w:sz="0" w:space="0" w:color="auto"/>
        <w:bottom w:val="none" w:sz="0" w:space="0" w:color="auto"/>
        <w:right w:val="none" w:sz="0" w:space="0" w:color="auto"/>
      </w:divBdr>
    </w:div>
    <w:div w:id="1943806679">
      <w:bodyDiv w:val="1"/>
      <w:marLeft w:val="0"/>
      <w:marRight w:val="0"/>
      <w:marTop w:val="0"/>
      <w:marBottom w:val="0"/>
      <w:divBdr>
        <w:top w:val="none" w:sz="0" w:space="0" w:color="auto"/>
        <w:left w:val="none" w:sz="0" w:space="0" w:color="auto"/>
        <w:bottom w:val="none" w:sz="0" w:space="0" w:color="auto"/>
        <w:right w:val="none" w:sz="0" w:space="0" w:color="auto"/>
      </w:divBdr>
    </w:div>
    <w:div w:id="1947079925">
      <w:bodyDiv w:val="1"/>
      <w:marLeft w:val="0"/>
      <w:marRight w:val="0"/>
      <w:marTop w:val="0"/>
      <w:marBottom w:val="0"/>
      <w:divBdr>
        <w:top w:val="none" w:sz="0" w:space="0" w:color="auto"/>
        <w:left w:val="none" w:sz="0" w:space="0" w:color="auto"/>
        <w:bottom w:val="none" w:sz="0" w:space="0" w:color="auto"/>
        <w:right w:val="none" w:sz="0" w:space="0" w:color="auto"/>
      </w:divBdr>
    </w:div>
    <w:div w:id="201919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D10EF-C304-4E48-86B8-189497E32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1585</Words>
  <Characters>9035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NQAA.by</cp:lastModifiedBy>
  <cp:revision>6</cp:revision>
  <cp:lastPrinted>2026-09-02T11:29:00Z</cp:lastPrinted>
  <dcterms:created xsi:type="dcterms:W3CDTF">2026-09-02T06:16:00Z</dcterms:created>
  <dcterms:modified xsi:type="dcterms:W3CDTF">2026-09-03T06:38:00Z</dcterms:modified>
</cp:coreProperties>
</file>